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D7" w:rsidRDefault="00773BD7" w:rsidP="00773BD7">
      <w:pPr>
        <w:pStyle w:val="1"/>
        <w:rPr>
          <w:rFonts w:hint="eastAsia"/>
          <w:shd w:val="clear" w:color="auto" w:fill="FFFFFF"/>
        </w:rPr>
      </w:pPr>
      <w:r w:rsidRPr="00773BD7">
        <w:rPr>
          <w:shd w:val="clear" w:color="auto" w:fill="FFFFFF"/>
        </w:rPr>
        <w:t>OSGI Blueprint</w:t>
      </w:r>
    </w:p>
    <w:p w:rsidR="00773BD7" w:rsidRDefault="00773BD7" w:rsidP="00773BD7">
      <w:pPr>
        <w:ind w:firstLine="420"/>
        <w:rPr>
          <w:rFonts w:ascii="Helvetica" w:hAnsi="Helvetica" w:cs="Helvetica" w:hint="eastAsia"/>
          <w:color w:val="555555"/>
          <w:sz w:val="21"/>
          <w:szCs w:val="21"/>
        </w:rPr>
      </w:pPr>
      <w:r>
        <w:rPr>
          <w:rFonts w:ascii="Helvetica" w:hAnsi="Helvetica" w:cs="Helvetica" w:hint="eastAsia"/>
          <w:color w:val="555555"/>
          <w:sz w:val="21"/>
          <w:szCs w:val="21"/>
          <w:shd w:val="clear" w:color="auto" w:fill="FFFFFF"/>
        </w:rPr>
        <w:t>那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么这个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OSGI service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是从哪里来的呢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?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下面我们介绍一下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Blueprint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如何注册一个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OSGI service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</w:p>
    <w:p w:rsidR="003935CE" w:rsidRDefault="00773BD7" w:rsidP="00773BD7">
      <w:pPr>
        <w:ind w:firstLine="420"/>
        <w:rPr>
          <w:rFonts w:ascii="Helvetica" w:hAnsi="Helvetica" w:cs="Helvetica" w:hint="eastAsia"/>
          <w:color w:val="55555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首先我们在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java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代码中定义一个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interface,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然后用一个类去实现它，就和面向接口开发一样。最后，我们就通过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Blueprint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service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节点发布这个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OSGI service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555555"/>
          <w:sz w:val="21"/>
          <w:szCs w:val="21"/>
          <w:shd w:val="clear" w:color="auto" w:fill="FFFFFF"/>
        </w:rPr>
        <w:t>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 w:firstLine="48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&lt;?xml version=</w:t>
      </w:r>
      <w:r w:rsidRPr="00C80A67">
        <w:rPr>
          <w:rFonts w:ascii="Consolas" w:hAnsi="Consolas" w:cs="Consolas"/>
          <w:color w:val="0000FF"/>
          <w:kern w:val="0"/>
        </w:rPr>
        <w:t>"1.0"</w:t>
      </w:r>
      <w:r w:rsidRPr="00C80A67">
        <w:rPr>
          <w:rFonts w:ascii="Consolas" w:hAnsi="Consolas" w:cs="Consolas"/>
          <w:color w:val="000000"/>
          <w:kern w:val="0"/>
        </w:rPr>
        <w:t> encoding=</w:t>
      </w:r>
      <w:r w:rsidRPr="00C80A67">
        <w:rPr>
          <w:rFonts w:ascii="Consolas" w:hAnsi="Consolas" w:cs="Consolas"/>
          <w:color w:val="0000FF"/>
          <w:kern w:val="0"/>
        </w:rPr>
        <w:t>"UTF-8"</w:t>
      </w:r>
      <w:r w:rsidRPr="00C80A67">
        <w:rPr>
          <w:rFonts w:ascii="Consolas" w:hAnsi="Consolas" w:cs="Consolas"/>
          <w:color w:val="000000"/>
          <w:kern w:val="0"/>
        </w:rPr>
        <w:t>?&gt;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&lt;blueprint xmlns=</w:t>
      </w:r>
      <w:r w:rsidRPr="00C80A67">
        <w:rPr>
          <w:rFonts w:ascii="Consolas" w:hAnsi="Consolas" w:cs="Consolas"/>
          <w:color w:val="0000FF"/>
          <w:kern w:val="0"/>
        </w:rPr>
        <w:t>"http://www.osgi.org/xmlns/blueprint/v1.0.0"</w:t>
      </w:r>
      <w:r w:rsidRPr="00C80A67">
        <w:rPr>
          <w:rFonts w:ascii="Consolas" w:hAnsi="Consolas" w:cs="Consolas"/>
          <w:color w:val="000000"/>
          <w:kern w:val="0"/>
        </w:rPr>
        <w:t> xmlns:xsi=</w:t>
      </w:r>
      <w:r w:rsidRPr="00C80A67">
        <w:rPr>
          <w:rFonts w:ascii="Consolas" w:hAnsi="Consolas" w:cs="Consolas"/>
          <w:color w:val="0000FF"/>
          <w:kern w:val="0"/>
        </w:rPr>
        <w:t>"http://www.w3.org/2001/XMLSchema-instance"</w:t>
      </w:r>
      <w:r w:rsidRPr="00C80A67">
        <w:rPr>
          <w:rFonts w:ascii="Consolas" w:hAnsi="Consolas" w:cs="Consolas"/>
          <w:color w:val="000000"/>
          <w:kern w:val="0"/>
        </w:rPr>
        <w:t> xsi:schemaLocation=</w:t>
      </w:r>
      <w:r w:rsidRPr="00C80A67">
        <w:rPr>
          <w:rFonts w:ascii="Consolas" w:hAnsi="Consolas" w:cs="Consolas"/>
          <w:color w:val="0000FF"/>
          <w:kern w:val="0"/>
        </w:rPr>
        <w:t>"http://www.osgi.org/xmlns/blueprint/v1.0.0 http://www.osgi.org/xmlns/blueprint/v1.0.0/blueprint.xsd"</w:t>
      </w:r>
      <w:r w:rsidRPr="00C80A67">
        <w:rPr>
          <w:rFonts w:ascii="Consolas" w:hAnsi="Consolas" w:cs="Consolas"/>
          <w:color w:val="000000"/>
          <w:kern w:val="0"/>
        </w:rPr>
        <w:t> </w:t>
      </w:r>
      <w:r w:rsidRPr="00C80A67">
        <w:rPr>
          <w:rFonts w:ascii="Consolas" w:hAnsi="Consolas" w:cs="Consolas"/>
          <w:b/>
          <w:bCs/>
          <w:color w:val="7F0055"/>
          <w:kern w:val="0"/>
        </w:rPr>
        <w:t>default</w:t>
      </w:r>
      <w:r w:rsidRPr="00C80A67">
        <w:rPr>
          <w:rFonts w:ascii="Consolas" w:hAnsi="Consolas" w:cs="Consolas"/>
          <w:color w:val="000000"/>
          <w:kern w:val="0"/>
        </w:rPr>
        <w:t>-timeout=</w:t>
      </w:r>
      <w:r w:rsidRPr="00C80A67">
        <w:rPr>
          <w:rFonts w:ascii="Consolas" w:hAnsi="Consolas" w:cs="Consolas"/>
          <w:color w:val="0000FF"/>
          <w:kern w:val="0"/>
        </w:rPr>
        <w:t>"0"</w:t>
      </w:r>
      <w:r w:rsidRPr="00C80A67">
        <w:rPr>
          <w:rFonts w:ascii="Consolas" w:hAnsi="Consolas" w:cs="Consolas"/>
          <w:color w:val="000000"/>
          <w:kern w:val="0"/>
        </w:rPr>
        <w:t>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&lt;!--</w:t>
      </w:r>
      <w:r w:rsidRPr="00C80A67">
        <w:rPr>
          <w:rFonts w:ascii="Consolas" w:hAnsi="Consolas" w:cs="Consolas"/>
          <w:color w:val="000000"/>
          <w:kern w:val="0"/>
        </w:rPr>
        <w:t>最简单的</w:t>
      </w:r>
      <w:r w:rsidRPr="00C80A67">
        <w:rPr>
          <w:rFonts w:ascii="Consolas" w:hAnsi="Consolas" w:cs="Consolas"/>
          <w:color w:val="000000"/>
          <w:kern w:val="0"/>
        </w:rPr>
        <w:t>osgi</w:t>
      </w:r>
      <w:r w:rsidRPr="00C80A67">
        <w:rPr>
          <w:rFonts w:ascii="Consolas" w:hAnsi="Consolas" w:cs="Consolas"/>
          <w:color w:val="000000"/>
          <w:kern w:val="0"/>
        </w:rPr>
        <w:t>服务注册</w:t>
      </w:r>
      <w:r w:rsidRPr="00C80A67">
        <w:rPr>
          <w:rFonts w:ascii="Consolas" w:hAnsi="Consolas" w:cs="Consolas"/>
          <w:color w:val="000000"/>
          <w:kern w:val="0"/>
        </w:rPr>
        <w:t> --&gt;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&lt;bean id=</w:t>
      </w:r>
      <w:r w:rsidRPr="00C80A67">
        <w:rPr>
          <w:rFonts w:ascii="Consolas" w:hAnsi="Consolas" w:cs="Consolas"/>
          <w:color w:val="0000FF"/>
          <w:kern w:val="0"/>
        </w:rPr>
        <w:t>"coder"</w:t>
      </w:r>
      <w:r w:rsidRPr="00C80A67">
        <w:rPr>
          <w:rFonts w:ascii="Consolas" w:hAnsi="Consolas" w:cs="Consolas"/>
          <w:color w:val="000000"/>
          <w:kern w:val="0"/>
        </w:rPr>
        <w:t> </w:t>
      </w:r>
      <w:r w:rsidRPr="00C80A67">
        <w:rPr>
          <w:rFonts w:ascii="Consolas" w:hAnsi="Consolas" w:cs="Consolas"/>
          <w:b/>
          <w:bCs/>
          <w:color w:val="7F0055"/>
          <w:kern w:val="0"/>
        </w:rPr>
        <w:t>class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"com.ponder.CoderImpl"</w:t>
      </w:r>
      <w:r w:rsidRPr="00C80A67">
        <w:rPr>
          <w:rFonts w:ascii="Consolas" w:hAnsi="Consolas" w:cs="Consolas"/>
          <w:color w:val="000000"/>
          <w:kern w:val="0"/>
        </w:rPr>
        <w:t>/&gt;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&lt;service id=</w:t>
      </w:r>
      <w:r w:rsidRPr="00C80A67">
        <w:rPr>
          <w:rFonts w:ascii="Consolas" w:hAnsi="Consolas" w:cs="Consolas"/>
          <w:color w:val="0000FF"/>
          <w:kern w:val="0"/>
        </w:rPr>
        <w:t>"CoderService"</w:t>
      </w:r>
      <w:r w:rsidRPr="00C80A67">
        <w:rPr>
          <w:rFonts w:ascii="Consolas" w:hAnsi="Consolas" w:cs="Consolas"/>
          <w:color w:val="000000"/>
          <w:kern w:val="0"/>
        </w:rPr>
        <w:t> ref=</w:t>
      </w:r>
      <w:r w:rsidRPr="00C80A67">
        <w:rPr>
          <w:rFonts w:ascii="Consolas" w:hAnsi="Consolas" w:cs="Consolas"/>
          <w:color w:val="0000FF"/>
          <w:kern w:val="0"/>
        </w:rPr>
        <w:t>"coder"</w:t>
      </w:r>
      <w:r w:rsidRPr="00C80A67">
        <w:rPr>
          <w:rFonts w:ascii="Consolas" w:hAnsi="Consolas" w:cs="Consolas"/>
          <w:color w:val="000000"/>
          <w:kern w:val="0"/>
        </w:rPr>
        <w:t> </w:t>
      </w:r>
      <w:r w:rsidRPr="00C80A67">
        <w:rPr>
          <w:rFonts w:ascii="Consolas" w:hAnsi="Consolas" w:cs="Consolas"/>
          <w:b/>
          <w:bCs/>
          <w:color w:val="7F0055"/>
          <w:kern w:val="0"/>
        </w:rPr>
        <w:t>interface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"com.ponder.ICoder"</w:t>
      </w:r>
      <w:r w:rsidRPr="00C80A67">
        <w:rPr>
          <w:rFonts w:ascii="Consolas" w:hAnsi="Consolas" w:cs="Consolas"/>
          <w:color w:val="000000"/>
          <w:kern w:val="0"/>
        </w:rPr>
        <w:t>/&gt;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&lt;!--Embeded bean</w:t>
      </w:r>
      <w:r w:rsidRPr="00C80A67">
        <w:rPr>
          <w:rFonts w:ascii="Consolas" w:hAnsi="Consolas" w:cs="Consolas"/>
          <w:color w:val="000000"/>
          <w:kern w:val="0"/>
        </w:rPr>
        <w:t>的</w:t>
      </w:r>
      <w:r w:rsidRPr="00C80A67">
        <w:rPr>
          <w:rFonts w:ascii="Consolas" w:hAnsi="Consolas" w:cs="Consolas"/>
          <w:color w:val="000000"/>
          <w:kern w:val="0"/>
        </w:rPr>
        <w:t>osgi</w:t>
      </w:r>
      <w:r w:rsidRPr="00C80A67">
        <w:rPr>
          <w:rFonts w:ascii="Consolas" w:hAnsi="Consolas" w:cs="Consolas"/>
          <w:color w:val="000000"/>
          <w:kern w:val="0"/>
        </w:rPr>
        <w:t>服务注册</w:t>
      </w:r>
      <w:r w:rsidRPr="00C80A67">
        <w:rPr>
          <w:rFonts w:ascii="Consolas" w:hAnsi="Consolas" w:cs="Consolas"/>
          <w:color w:val="000000"/>
          <w:kern w:val="0"/>
        </w:rPr>
        <w:t> --&gt;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&lt;service id=</w:t>
      </w:r>
      <w:r w:rsidRPr="00C80A67">
        <w:rPr>
          <w:rFonts w:ascii="Consolas" w:hAnsi="Consolas" w:cs="Consolas"/>
          <w:color w:val="0000FF"/>
          <w:kern w:val="0"/>
        </w:rPr>
        <w:t>"CoderService2"</w:t>
      </w:r>
      <w:r w:rsidRPr="00C80A67">
        <w:rPr>
          <w:rFonts w:ascii="Consolas" w:hAnsi="Consolas" w:cs="Consolas"/>
          <w:color w:val="000000"/>
          <w:kern w:val="0"/>
        </w:rPr>
        <w:t> </w:t>
      </w:r>
      <w:r w:rsidRPr="00C80A67">
        <w:rPr>
          <w:rFonts w:ascii="Consolas" w:hAnsi="Consolas" w:cs="Consolas"/>
          <w:b/>
          <w:bCs/>
          <w:color w:val="7F0055"/>
          <w:kern w:val="0"/>
        </w:rPr>
        <w:t>interface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"com.ponder.ICoder"</w:t>
      </w:r>
      <w:r w:rsidRPr="00C80A67">
        <w:rPr>
          <w:rFonts w:ascii="Consolas" w:hAnsi="Consolas" w:cs="Consolas"/>
          <w:color w:val="000000"/>
          <w:kern w:val="0"/>
        </w:rPr>
        <w:t>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&lt;bean </w:t>
      </w:r>
      <w:r w:rsidRPr="00C80A67">
        <w:rPr>
          <w:rFonts w:ascii="Consolas" w:hAnsi="Consolas" w:cs="Consolas"/>
          <w:b/>
          <w:bCs/>
          <w:color w:val="7F0055"/>
          <w:kern w:val="0"/>
        </w:rPr>
        <w:t>class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"com.ponder.CoderImpl"</w:t>
      </w:r>
      <w:r w:rsidRPr="00C80A67">
        <w:rPr>
          <w:rFonts w:ascii="Consolas" w:hAnsi="Consolas" w:cs="Consolas"/>
          <w:color w:val="000000"/>
          <w:kern w:val="0"/>
        </w:rPr>
        <w:t>/&gt;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&lt;/service&gt;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&lt;!--</w:t>
      </w:r>
      <w:r w:rsidRPr="00C80A67">
        <w:rPr>
          <w:rFonts w:ascii="Consolas" w:hAnsi="Consolas" w:cs="Consolas"/>
          <w:color w:val="000000"/>
          <w:kern w:val="0"/>
        </w:rPr>
        <w:t>带</w:t>
      </w:r>
      <w:r w:rsidRPr="00C80A67">
        <w:rPr>
          <w:rFonts w:ascii="Consolas" w:hAnsi="Consolas" w:cs="Consolas"/>
          <w:color w:val="000000"/>
          <w:kern w:val="0"/>
        </w:rPr>
        <w:t>osgi</w:t>
      </w:r>
      <w:r w:rsidRPr="00C80A67">
        <w:rPr>
          <w:rFonts w:ascii="Consolas" w:hAnsi="Consolas" w:cs="Consolas"/>
          <w:color w:val="000000"/>
          <w:kern w:val="0"/>
        </w:rPr>
        <w:t>服务属性的服务</w:t>
      </w:r>
      <w:r w:rsidRPr="00C80A67">
        <w:rPr>
          <w:rFonts w:ascii="Consolas" w:hAnsi="Consolas" w:cs="Consolas"/>
          <w:color w:val="000000"/>
          <w:kern w:val="0"/>
        </w:rPr>
        <w:t>--&gt;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&lt;service id=</w:t>
      </w:r>
      <w:r w:rsidRPr="00C80A67">
        <w:rPr>
          <w:rFonts w:ascii="Consolas" w:hAnsi="Consolas" w:cs="Consolas"/>
          <w:color w:val="0000FF"/>
          <w:kern w:val="0"/>
        </w:rPr>
        <w:t>"CoderService3"</w:t>
      </w:r>
      <w:r w:rsidRPr="00C80A67">
        <w:rPr>
          <w:rFonts w:ascii="Consolas" w:hAnsi="Consolas" w:cs="Consolas"/>
          <w:color w:val="000000"/>
          <w:kern w:val="0"/>
        </w:rPr>
        <w:t> </w:t>
      </w:r>
      <w:r w:rsidRPr="00C80A67">
        <w:rPr>
          <w:rFonts w:ascii="Consolas" w:hAnsi="Consolas" w:cs="Consolas"/>
          <w:b/>
          <w:bCs/>
          <w:color w:val="7F0055"/>
          <w:kern w:val="0"/>
        </w:rPr>
        <w:t>interface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"com.ponder.ICoder"</w:t>
      </w:r>
      <w:r w:rsidRPr="00C80A67">
        <w:rPr>
          <w:rFonts w:ascii="Consolas" w:hAnsi="Consolas" w:cs="Consolas"/>
          <w:color w:val="000000"/>
          <w:kern w:val="0"/>
        </w:rPr>
        <w:t>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&lt;service-properties&gt;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&lt;entry key=</w:t>
      </w:r>
      <w:r w:rsidRPr="00C80A67">
        <w:rPr>
          <w:rFonts w:ascii="Consolas" w:hAnsi="Consolas" w:cs="Consolas"/>
          <w:color w:val="0000FF"/>
          <w:kern w:val="0"/>
        </w:rPr>
        <w:t>"param01"</w:t>
      </w:r>
      <w:r w:rsidRPr="00C80A67">
        <w:rPr>
          <w:rFonts w:ascii="Consolas" w:hAnsi="Consolas" w:cs="Consolas"/>
          <w:color w:val="000000"/>
          <w:kern w:val="0"/>
        </w:rPr>
        <w:t> value=</w:t>
      </w:r>
      <w:r w:rsidRPr="00C80A67">
        <w:rPr>
          <w:rFonts w:ascii="Consolas" w:hAnsi="Consolas" w:cs="Consolas"/>
          <w:color w:val="0000FF"/>
          <w:kern w:val="0"/>
        </w:rPr>
        <w:t>"val01"</w:t>
      </w:r>
      <w:r w:rsidRPr="00C80A67">
        <w:rPr>
          <w:rFonts w:ascii="Consolas" w:hAnsi="Consolas" w:cs="Consolas"/>
          <w:color w:val="000000"/>
          <w:kern w:val="0"/>
        </w:rPr>
        <w:t>/&gt;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&lt;entry key=</w:t>
      </w:r>
      <w:r w:rsidRPr="00C80A67">
        <w:rPr>
          <w:rFonts w:ascii="Consolas" w:hAnsi="Consolas" w:cs="Consolas"/>
          <w:color w:val="0000FF"/>
          <w:kern w:val="0"/>
        </w:rPr>
        <w:t>"param02"</w:t>
      </w:r>
      <w:r w:rsidRPr="00C80A67">
        <w:rPr>
          <w:rFonts w:ascii="Consolas" w:hAnsi="Consolas" w:cs="Consolas"/>
          <w:color w:val="000000"/>
          <w:kern w:val="0"/>
        </w:rPr>
        <w:t> value=</w:t>
      </w:r>
      <w:r w:rsidRPr="00C80A67">
        <w:rPr>
          <w:rFonts w:ascii="Consolas" w:hAnsi="Consolas" w:cs="Consolas"/>
          <w:color w:val="0000FF"/>
          <w:kern w:val="0"/>
        </w:rPr>
        <w:t>"val02"</w:t>
      </w:r>
      <w:r w:rsidRPr="00C80A67">
        <w:rPr>
          <w:rFonts w:ascii="Consolas" w:hAnsi="Consolas" w:cs="Consolas"/>
          <w:color w:val="000000"/>
          <w:kern w:val="0"/>
        </w:rPr>
        <w:t>/&gt;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&lt;entry key=</w:t>
      </w:r>
      <w:r w:rsidRPr="00C80A67">
        <w:rPr>
          <w:rFonts w:ascii="Consolas" w:hAnsi="Consolas" w:cs="Consolas"/>
          <w:color w:val="0000FF"/>
          <w:kern w:val="0"/>
        </w:rPr>
        <w:t>"param03"</w:t>
      </w:r>
      <w:r w:rsidRPr="00C80A67">
        <w:rPr>
          <w:rFonts w:ascii="Consolas" w:hAnsi="Consolas" w:cs="Consolas"/>
          <w:color w:val="000000"/>
          <w:kern w:val="0"/>
        </w:rPr>
        <w:t>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&lt;array value-type=</w:t>
      </w:r>
      <w:r w:rsidRPr="00C80A67">
        <w:rPr>
          <w:rFonts w:ascii="Consolas" w:hAnsi="Consolas" w:cs="Consolas"/>
          <w:color w:val="0000FF"/>
          <w:kern w:val="0"/>
        </w:rPr>
        <w:t>"java.lang.String"</w:t>
      </w:r>
      <w:r w:rsidRPr="00C80A67">
        <w:rPr>
          <w:rFonts w:ascii="Consolas" w:hAnsi="Consolas" w:cs="Consolas"/>
          <w:color w:val="000000"/>
          <w:kern w:val="0"/>
        </w:rPr>
        <w:t>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&lt;value&gt;val03-</w:t>
      </w:r>
      <w:r w:rsidRPr="00C80A67">
        <w:rPr>
          <w:rFonts w:ascii="Consolas" w:hAnsi="Consolas" w:cs="Consolas"/>
          <w:color w:val="C00000"/>
          <w:kern w:val="0"/>
        </w:rPr>
        <w:t>1</w:t>
      </w:r>
      <w:r w:rsidRPr="00C80A67">
        <w:rPr>
          <w:rFonts w:ascii="Consolas" w:hAnsi="Consolas" w:cs="Consolas"/>
          <w:color w:val="000000"/>
          <w:kern w:val="0"/>
        </w:rPr>
        <w:t>&lt;/value&gt;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&lt;value&gt;val03-</w:t>
      </w:r>
      <w:r w:rsidRPr="00C80A67">
        <w:rPr>
          <w:rFonts w:ascii="Consolas" w:hAnsi="Consolas" w:cs="Consolas"/>
          <w:color w:val="C00000"/>
          <w:kern w:val="0"/>
        </w:rPr>
        <w:t>2</w:t>
      </w:r>
      <w:r w:rsidRPr="00C80A67">
        <w:rPr>
          <w:rFonts w:ascii="Consolas" w:hAnsi="Consolas" w:cs="Consolas"/>
          <w:color w:val="000000"/>
          <w:kern w:val="0"/>
        </w:rPr>
        <w:t>&lt;/value&gt;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&lt;value&gt;val03-</w:t>
      </w:r>
      <w:r w:rsidRPr="00C80A67">
        <w:rPr>
          <w:rFonts w:ascii="Consolas" w:hAnsi="Consolas" w:cs="Consolas"/>
          <w:color w:val="C00000"/>
          <w:kern w:val="0"/>
        </w:rPr>
        <w:t>3</w:t>
      </w:r>
      <w:r w:rsidRPr="00C80A67">
        <w:rPr>
          <w:rFonts w:ascii="Consolas" w:hAnsi="Consolas" w:cs="Consolas"/>
          <w:color w:val="000000"/>
          <w:kern w:val="0"/>
        </w:rPr>
        <w:t>&lt;/value&gt;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    &lt;/array&gt;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&lt;/entry&gt;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&lt;/service-properties&gt;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    &lt;bean </w:t>
      </w:r>
      <w:r w:rsidRPr="00C80A67">
        <w:rPr>
          <w:rFonts w:ascii="Consolas" w:hAnsi="Consolas" w:cs="Consolas"/>
          <w:b/>
          <w:bCs/>
          <w:color w:val="7F0055"/>
          <w:kern w:val="0"/>
        </w:rPr>
        <w:t>class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"com.ponder.CoderImpl"</w:t>
      </w:r>
      <w:r w:rsidRPr="00C80A67">
        <w:rPr>
          <w:rFonts w:ascii="Consolas" w:hAnsi="Consolas" w:cs="Consolas"/>
          <w:color w:val="000000"/>
          <w:kern w:val="0"/>
        </w:rPr>
        <w:t>/&gt;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&lt;/service&gt;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&lt;!-- </w:t>
      </w:r>
      <w:r w:rsidRPr="00C80A67">
        <w:rPr>
          <w:rFonts w:ascii="Consolas" w:hAnsi="Consolas" w:cs="Consolas"/>
          <w:color w:val="000000"/>
          <w:kern w:val="0"/>
        </w:rPr>
        <w:t>没将接口抽离出来的</w:t>
      </w:r>
      <w:r w:rsidRPr="00C80A67">
        <w:rPr>
          <w:rFonts w:ascii="Consolas" w:hAnsi="Consolas" w:cs="Consolas"/>
          <w:color w:val="000000"/>
          <w:kern w:val="0"/>
        </w:rPr>
        <w:t>osgi</w:t>
      </w:r>
      <w:r w:rsidRPr="00C80A67">
        <w:rPr>
          <w:rFonts w:ascii="Consolas" w:hAnsi="Consolas" w:cs="Consolas"/>
          <w:color w:val="000000"/>
          <w:kern w:val="0"/>
        </w:rPr>
        <w:t>服务</w:t>
      </w:r>
      <w:r w:rsidRPr="00C80A67">
        <w:rPr>
          <w:rFonts w:ascii="Consolas" w:hAnsi="Consolas" w:cs="Consolas"/>
          <w:color w:val="000000"/>
          <w:kern w:val="0"/>
        </w:rPr>
        <w:t>,</w:t>
      </w:r>
      <w:r w:rsidRPr="00C80A67">
        <w:rPr>
          <w:rFonts w:ascii="Consolas" w:hAnsi="Consolas" w:cs="Consolas"/>
          <w:color w:val="000000"/>
          <w:kern w:val="0"/>
        </w:rPr>
        <w:t>会将</w:t>
      </w:r>
      <w:r w:rsidRPr="00C80A67">
        <w:rPr>
          <w:rFonts w:ascii="Consolas" w:hAnsi="Consolas" w:cs="Consolas"/>
          <w:color w:val="000000"/>
          <w:kern w:val="0"/>
        </w:rPr>
        <w:t>com.ponder.CoderImpl</w:t>
      </w:r>
      <w:r w:rsidRPr="00C80A67">
        <w:rPr>
          <w:rFonts w:ascii="Consolas" w:hAnsi="Consolas" w:cs="Consolas"/>
          <w:color w:val="000000"/>
          <w:kern w:val="0"/>
        </w:rPr>
        <w:t>里的所有</w:t>
      </w:r>
      <w:r w:rsidRPr="00C80A67">
        <w:rPr>
          <w:rFonts w:ascii="Consolas" w:hAnsi="Consolas" w:cs="Consolas"/>
          <w:b/>
          <w:bCs/>
          <w:color w:val="7F0055"/>
          <w:kern w:val="0"/>
        </w:rPr>
        <w:t>public</w:t>
      </w:r>
      <w:r w:rsidRPr="00C80A67">
        <w:rPr>
          <w:rFonts w:ascii="Consolas" w:hAnsi="Consolas" w:cs="Consolas"/>
          <w:color w:val="000000"/>
          <w:kern w:val="0"/>
        </w:rPr>
        <w:t>方法都作为服务的方法</w:t>
      </w:r>
      <w:r w:rsidRPr="00C80A67">
        <w:rPr>
          <w:rFonts w:ascii="Consolas" w:hAnsi="Consolas" w:cs="Consolas"/>
          <w:color w:val="000000"/>
          <w:kern w:val="0"/>
        </w:rPr>
        <w:t> --&gt;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&lt;service id=</w:t>
      </w:r>
      <w:r w:rsidRPr="00C80A67">
        <w:rPr>
          <w:rFonts w:ascii="Consolas" w:hAnsi="Consolas" w:cs="Consolas"/>
          <w:color w:val="0000FF"/>
          <w:kern w:val="0"/>
        </w:rPr>
        <w:t>"CoderService3"</w:t>
      </w:r>
      <w:r w:rsidRPr="00C80A67">
        <w:rPr>
          <w:rFonts w:ascii="Consolas" w:hAnsi="Consolas" w:cs="Consolas"/>
          <w:color w:val="000000"/>
          <w:kern w:val="0"/>
        </w:rPr>
        <w:t>  </w:t>
      </w:r>
      <w:r w:rsidRPr="00C80A67">
        <w:rPr>
          <w:rFonts w:ascii="Consolas" w:hAnsi="Consolas" w:cs="Consolas"/>
          <w:b/>
          <w:bCs/>
          <w:color w:val="7F0055"/>
          <w:kern w:val="0"/>
        </w:rPr>
        <w:t>interface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"com.ponder.CoderImpl"</w:t>
      </w:r>
      <w:r w:rsidRPr="00C80A67">
        <w:rPr>
          <w:rFonts w:ascii="Consolas" w:hAnsi="Consolas" w:cs="Consolas"/>
          <w:color w:val="000000"/>
          <w:kern w:val="0"/>
        </w:rPr>
        <w:t>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lastRenderedPageBreak/>
        <w:t>        &lt;bean </w:t>
      </w:r>
      <w:r w:rsidRPr="00C80A67">
        <w:rPr>
          <w:rFonts w:ascii="Consolas" w:hAnsi="Consolas" w:cs="Consolas"/>
          <w:b/>
          <w:bCs/>
          <w:color w:val="7F0055"/>
          <w:kern w:val="0"/>
        </w:rPr>
        <w:t>class</w:t>
      </w:r>
      <w:r w:rsidRPr="00C80A67">
        <w:rPr>
          <w:rFonts w:ascii="Consolas" w:hAnsi="Consolas" w:cs="Consolas"/>
          <w:color w:val="000000"/>
          <w:kern w:val="0"/>
        </w:rPr>
        <w:t>=</w:t>
      </w:r>
      <w:r w:rsidRPr="00C80A67">
        <w:rPr>
          <w:rFonts w:ascii="Consolas" w:hAnsi="Consolas" w:cs="Consolas"/>
          <w:color w:val="0000FF"/>
          <w:kern w:val="0"/>
        </w:rPr>
        <w:t>"com.ponder.CoderImpl"</w:t>
      </w:r>
      <w:r w:rsidRPr="00C80A67">
        <w:rPr>
          <w:rFonts w:ascii="Consolas" w:hAnsi="Consolas" w:cs="Consolas"/>
          <w:color w:val="000000"/>
          <w:kern w:val="0"/>
        </w:rPr>
        <w:t>/&gt;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    &lt;/service&gt;  </w:t>
      </w:r>
    </w:p>
    <w:p w:rsidR="00C80A67" w:rsidRPr="00C80A67" w:rsidRDefault="00C80A67" w:rsidP="00C80A67">
      <w:pPr>
        <w:widowControl/>
        <w:numPr>
          <w:ilvl w:val="0"/>
          <w:numId w:val="1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left="570" w:firstLineChars="0" w:firstLine="480"/>
        <w:jc w:val="left"/>
        <w:rPr>
          <w:rFonts w:ascii="Consolas" w:hAnsi="Consolas" w:cs="Consolas"/>
          <w:color w:val="2B91AF"/>
          <w:kern w:val="0"/>
        </w:rPr>
      </w:pPr>
      <w:r w:rsidRPr="00C80A67">
        <w:rPr>
          <w:rFonts w:ascii="Consolas" w:hAnsi="Consolas" w:cs="Consolas"/>
          <w:color w:val="000000"/>
          <w:kern w:val="0"/>
        </w:rPr>
        <w:t>&lt;/blueprint&gt;  </w:t>
      </w:r>
    </w:p>
    <w:p w:rsidR="00C80A67" w:rsidRDefault="00C80A67" w:rsidP="00C80A67">
      <w:pPr>
        <w:ind w:firstLineChars="0" w:firstLine="0"/>
        <w:rPr>
          <w:rFonts w:ascii="Helvetica" w:hAnsi="Helvetica" w:cs="Helvetica" w:hint="eastAsia"/>
          <w:color w:val="555555"/>
          <w:sz w:val="21"/>
          <w:szCs w:val="21"/>
        </w:rPr>
      </w:pPr>
    </w:p>
    <w:p w:rsidR="00C80A67" w:rsidRDefault="00C80A67" w:rsidP="00C80A67">
      <w:pPr>
        <w:ind w:firstLineChars="0" w:firstLine="0"/>
        <w:rPr>
          <w:rFonts w:ascii="Helvetica" w:hAnsi="Helvetica" w:cs="Helvetica" w:hint="eastAsia"/>
          <w:color w:val="555555"/>
          <w:sz w:val="21"/>
          <w:szCs w:val="21"/>
        </w:rPr>
      </w:pPr>
    </w:p>
    <w:p w:rsidR="00C80A67" w:rsidRPr="00C80A67" w:rsidRDefault="00C80A67" w:rsidP="00C80A67">
      <w:pPr>
        <w:ind w:firstLineChars="0" w:firstLine="0"/>
        <w:rPr>
          <w:rFonts w:ascii="Helvetica" w:hAnsi="Helvetica" w:cs="Helvetica"/>
          <w:color w:val="555555"/>
          <w:sz w:val="21"/>
          <w:szCs w:val="21"/>
        </w:rPr>
      </w:pPr>
      <w:r w:rsidRPr="00C80A67">
        <w:rPr>
          <w:rFonts w:ascii="Helvetica" w:hAnsi="Helvetica" w:cs="Helvetica"/>
          <w:color w:val="555555"/>
          <w:sz w:val="21"/>
          <w:szCs w:val="21"/>
        </w:rPr>
        <w:t>&lt;!--</w:t>
      </w:r>
      <w:r w:rsidRPr="00C80A67">
        <w:rPr>
          <w:rFonts w:ascii="Helvetica" w:hAnsi="Helvetica" w:cs="Helvetica"/>
          <w:color w:val="555555"/>
          <w:sz w:val="21"/>
          <w:szCs w:val="21"/>
        </w:rPr>
        <w:t>最简单的</w:t>
      </w:r>
      <w:r w:rsidRPr="00C80A67">
        <w:rPr>
          <w:rFonts w:ascii="Helvetica" w:hAnsi="Helvetica" w:cs="Helvetica"/>
          <w:color w:val="555555"/>
          <w:sz w:val="21"/>
          <w:szCs w:val="21"/>
        </w:rPr>
        <w:t>osgi</w:t>
      </w:r>
      <w:r w:rsidRPr="00C80A67">
        <w:rPr>
          <w:rFonts w:ascii="Helvetica" w:hAnsi="Helvetica" w:cs="Helvetica"/>
          <w:color w:val="555555"/>
          <w:sz w:val="21"/>
          <w:szCs w:val="21"/>
        </w:rPr>
        <w:t>服务注册</w:t>
      </w:r>
      <w:r w:rsidRPr="00C80A67">
        <w:rPr>
          <w:rFonts w:ascii="Helvetica" w:hAnsi="Helvetica" w:cs="Helvetica"/>
          <w:color w:val="555555"/>
          <w:sz w:val="21"/>
          <w:szCs w:val="21"/>
        </w:rPr>
        <w:t xml:space="preserve"> --&gt;  </w:t>
      </w:r>
    </w:p>
    <w:p w:rsidR="00C80A67" w:rsidRPr="00C80A67" w:rsidRDefault="00C80A67" w:rsidP="00C80A67">
      <w:pPr>
        <w:ind w:firstLineChars="0" w:firstLine="0"/>
        <w:rPr>
          <w:rFonts w:ascii="Helvetica" w:hAnsi="Helvetica" w:cs="Helvetica"/>
          <w:color w:val="555555"/>
          <w:sz w:val="21"/>
          <w:szCs w:val="21"/>
        </w:rPr>
      </w:pPr>
      <w:r w:rsidRPr="00C80A67">
        <w:rPr>
          <w:rFonts w:ascii="Helvetica" w:hAnsi="Helvetica" w:cs="Helvetica"/>
          <w:color w:val="555555"/>
          <w:sz w:val="21"/>
          <w:szCs w:val="21"/>
        </w:rPr>
        <w:t xml:space="preserve">&lt;bean id="coder" class="com.ponder.CoderImpl"/&gt;  </w:t>
      </w:r>
    </w:p>
    <w:p w:rsidR="00C80A67" w:rsidRDefault="00C80A67" w:rsidP="00C80A67">
      <w:pPr>
        <w:ind w:firstLineChars="0" w:firstLine="0"/>
        <w:rPr>
          <w:rFonts w:ascii="Helvetica" w:hAnsi="Helvetica" w:cs="Helvetica" w:hint="eastAsia"/>
          <w:color w:val="555555"/>
          <w:sz w:val="21"/>
          <w:szCs w:val="21"/>
        </w:rPr>
      </w:pPr>
      <w:r w:rsidRPr="00C80A67">
        <w:rPr>
          <w:rFonts w:ascii="Helvetica" w:hAnsi="Helvetica" w:cs="Helvetica"/>
          <w:color w:val="555555"/>
          <w:sz w:val="21"/>
          <w:szCs w:val="21"/>
        </w:rPr>
        <w:t>&lt;service id="CoderService" ref="coder" interface="com.ponder.ICoder"/&gt;</w:t>
      </w:r>
    </w:p>
    <w:p w:rsidR="00C80A67" w:rsidRDefault="00C80A67" w:rsidP="00C80A67">
      <w:pPr>
        <w:ind w:firstLineChars="0" w:firstLine="0"/>
        <w:rPr>
          <w:rFonts w:ascii="Helvetica" w:hAnsi="Helvetica" w:cs="Helvetica" w:hint="eastAsia"/>
          <w:color w:val="555555"/>
          <w:sz w:val="21"/>
          <w:szCs w:val="21"/>
        </w:rPr>
      </w:pPr>
    </w:p>
    <w:p w:rsidR="00C80A67" w:rsidRDefault="00C80A67" w:rsidP="00C80A67">
      <w:pPr>
        <w:ind w:firstLine="480"/>
        <w:rPr>
          <w:rFonts w:hint="eastAsia"/>
        </w:rPr>
      </w:pPr>
      <w:r>
        <w:t>S</w:t>
      </w:r>
      <w:r>
        <w:rPr>
          <w:rFonts w:hint="eastAsia"/>
        </w:rPr>
        <w:t>ervice ID可以不指定，会自动生成，规则是接口名称的小写，如“icode”、</w:t>
      </w:r>
    </w:p>
    <w:p w:rsidR="00C80A67" w:rsidRDefault="00C80A67" w:rsidP="00C80A67">
      <w:pPr>
        <w:ind w:firstLine="480"/>
        <w:rPr>
          <w:rFonts w:hint="eastAsia"/>
        </w:rPr>
      </w:pPr>
      <w:r>
        <w:rPr>
          <w:rFonts w:hint="eastAsia"/>
        </w:rPr>
        <w:t>ref 为内部引用。</w:t>
      </w:r>
      <w:r w:rsidR="00244781">
        <w:rPr>
          <w:rFonts w:hint="eastAsia"/>
        </w:rPr>
        <w:t>如</w:t>
      </w:r>
      <w:r w:rsidR="00244781" w:rsidRPr="00C80A67">
        <w:rPr>
          <w:rFonts w:ascii="Helvetica" w:hAnsi="Helvetica" w:cs="Helvetica"/>
          <w:color w:val="555555"/>
          <w:sz w:val="21"/>
          <w:szCs w:val="21"/>
        </w:rPr>
        <w:t>&lt;service id="CoderService" ref="coder" interface="com.ponder.ICoder"/&gt;</w:t>
      </w:r>
    </w:p>
    <w:p w:rsidR="00C80A67" w:rsidRDefault="00C80A67" w:rsidP="00C80A67">
      <w:pPr>
        <w:ind w:firstLine="480"/>
        <w:rPr>
          <w:rFonts w:hint="eastAsia"/>
        </w:rPr>
      </w:pPr>
      <w:r>
        <w:rPr>
          <w:rFonts w:hint="eastAsia"/>
        </w:rPr>
        <w:t>r</w:t>
      </w:r>
      <w:r w:rsidRPr="00C80A67">
        <w:t>eference</w:t>
      </w:r>
      <w:r>
        <w:rPr>
          <w:rFonts w:hint="eastAsia"/>
        </w:rPr>
        <w:t>为外部引用。</w:t>
      </w:r>
      <w:r w:rsidR="00244781">
        <w:rPr>
          <w:rFonts w:hint="eastAsia"/>
        </w:rPr>
        <w:t>如</w:t>
      </w:r>
    </w:p>
    <w:p w:rsidR="00244781" w:rsidRDefault="00244781" w:rsidP="00244781">
      <w:pPr>
        <w:autoSpaceDE w:val="0"/>
        <w:autoSpaceDN w:val="0"/>
        <w:adjustRightInd w:val="0"/>
        <w:ind w:firstLineChars="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reference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"dataBroker"</w:t>
      </w:r>
    </w:p>
    <w:p w:rsidR="00244781" w:rsidRDefault="00244781" w:rsidP="00244781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"org.</w:t>
      </w:r>
      <w:r>
        <w:rPr>
          <w:rFonts w:ascii="Consolas" w:hAnsi="Consolas" w:cs="Consolas"/>
          <w:color w:val="2A00FF"/>
          <w:kern w:val="0"/>
          <w:sz w:val="20"/>
          <w:szCs w:val="20"/>
          <w:highlight w:val="lightGray"/>
        </w:rPr>
        <w:t>opendaylight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.controller.md.sal.binding.api.DataBroker"</w:t>
      </w:r>
    </w:p>
    <w:p w:rsidR="00244781" w:rsidRDefault="00244781" w:rsidP="00244781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odl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/&gt;</w:t>
      </w:r>
    </w:p>
    <w:p w:rsidR="00244781" w:rsidRDefault="00244781" w:rsidP="00244781">
      <w:pPr>
        <w:ind w:firstLine="400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244781" w:rsidRDefault="00244781" w:rsidP="00244781">
      <w:pPr>
        <w:ind w:firstLine="480"/>
      </w:pPr>
      <w:r>
        <w:rPr>
          <w:rFonts w:hint="eastAsia"/>
        </w:rPr>
        <w:t>在上例中，我们举了三个发布</w:t>
      </w:r>
      <w:r>
        <w:t xml:space="preserve">OSGI service的例子，最简单的例子就先用bean节点定义那个服务的实现类，并给这个bean定义一个id（“coder”），然后在service节点用interface属性指明对应的接口，并用ref属性来引用刚才定义的那个bean。这样Blueprint container就可以往OSGI framework里注册发布这个服务了。 </w:t>
      </w:r>
    </w:p>
    <w:p w:rsidR="00244781" w:rsidRDefault="00244781" w:rsidP="00244781">
      <w:pPr>
        <w:ind w:firstLine="480"/>
      </w:pPr>
    </w:p>
    <w:p w:rsidR="00244781" w:rsidRDefault="00244781" w:rsidP="00244781">
      <w:pPr>
        <w:ind w:firstLine="480"/>
      </w:pPr>
      <w:r>
        <w:t xml:space="preserve">    第二个例子中，则是将bean节点直接嵌入service节点中，而不需用bean的id和service节点属性ref了。 </w:t>
      </w:r>
    </w:p>
    <w:p w:rsidR="00244781" w:rsidRDefault="00244781" w:rsidP="00244781">
      <w:pPr>
        <w:ind w:firstLine="480"/>
      </w:pPr>
    </w:p>
    <w:p w:rsidR="00244781" w:rsidRDefault="00244781" w:rsidP="00244781">
      <w:pPr>
        <w:ind w:firstLine="480"/>
      </w:pPr>
      <w:r>
        <w:t xml:space="preserve">    第三个例子则给service添加了service-property,这个service-property和bean节点的property不同，它不出现在java代码里，只是在Blueprint往OSGI framework里注册这个服务时，以map的形式附带上这些service-property。这些service-property可以在服务被引用时，作为filter的条件。 </w:t>
      </w:r>
    </w:p>
    <w:p w:rsidR="00244781" w:rsidRDefault="00244781" w:rsidP="00244781">
      <w:pPr>
        <w:ind w:firstLine="480"/>
      </w:pPr>
    </w:p>
    <w:p w:rsidR="00244781" w:rsidRDefault="00244781" w:rsidP="00244781">
      <w:pPr>
        <w:ind w:firstLine="480"/>
        <w:rPr>
          <w:rFonts w:hint="eastAsia"/>
        </w:rPr>
      </w:pPr>
      <w:r>
        <w:t xml:space="preserve">    服务被发布后，在Blueprint里，可以用reference节点来引用用这些服务。</w:t>
      </w:r>
    </w:p>
    <w:p w:rsidR="00244781" w:rsidRDefault="00244781" w:rsidP="00244781">
      <w:pPr>
        <w:ind w:firstLine="480"/>
        <w:rPr>
          <w:rFonts w:hint="eastAsia"/>
        </w:rPr>
      </w:pP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 w:firstLine="48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&lt;?xml version=</w:t>
      </w:r>
      <w:r w:rsidRPr="00244781">
        <w:rPr>
          <w:rFonts w:ascii="Consolas" w:hAnsi="Consolas" w:cs="Consolas"/>
          <w:color w:val="0000FF"/>
          <w:kern w:val="0"/>
        </w:rPr>
        <w:t>"1.0"</w:t>
      </w:r>
      <w:r w:rsidRPr="00244781">
        <w:rPr>
          <w:rFonts w:ascii="Consolas" w:hAnsi="Consolas" w:cs="Consolas"/>
          <w:color w:val="000000"/>
          <w:kern w:val="0"/>
        </w:rPr>
        <w:t> encoding=</w:t>
      </w:r>
      <w:r w:rsidRPr="00244781">
        <w:rPr>
          <w:rFonts w:ascii="Consolas" w:hAnsi="Consolas" w:cs="Consolas"/>
          <w:color w:val="0000FF"/>
          <w:kern w:val="0"/>
        </w:rPr>
        <w:t>"UTF-8"</w:t>
      </w:r>
      <w:r w:rsidRPr="00244781">
        <w:rPr>
          <w:rFonts w:ascii="Consolas" w:hAnsi="Consolas" w:cs="Consolas"/>
          <w:color w:val="000000"/>
          <w:kern w:val="0"/>
        </w:rPr>
        <w:t>?&gt;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&lt;blueprint xmlns=</w:t>
      </w:r>
      <w:r w:rsidRPr="00244781">
        <w:rPr>
          <w:rFonts w:ascii="Consolas" w:hAnsi="Consolas" w:cs="Consolas"/>
          <w:color w:val="0000FF"/>
          <w:kern w:val="0"/>
        </w:rPr>
        <w:t>"http://www.osgi.org/xmlns/blueprint/v1.0.0"</w:t>
      </w:r>
      <w:r w:rsidRPr="00244781">
        <w:rPr>
          <w:rFonts w:ascii="Consolas" w:hAnsi="Consolas" w:cs="Consolas"/>
          <w:color w:val="000000"/>
          <w:kern w:val="0"/>
        </w:rPr>
        <w:t> xmlns:xsi=</w:t>
      </w:r>
      <w:r w:rsidRPr="00244781">
        <w:rPr>
          <w:rFonts w:ascii="Consolas" w:hAnsi="Consolas" w:cs="Consolas"/>
          <w:color w:val="0000FF"/>
          <w:kern w:val="0"/>
        </w:rPr>
        <w:t>"http://www.w3.org/2001/XMLSchema-instance"</w:t>
      </w:r>
      <w:r w:rsidRPr="00244781">
        <w:rPr>
          <w:rFonts w:ascii="Consolas" w:hAnsi="Consolas" w:cs="Consolas"/>
          <w:color w:val="000000"/>
          <w:kern w:val="0"/>
        </w:rPr>
        <w:t> xsi:schemaLocation=</w:t>
      </w:r>
      <w:r w:rsidRPr="00244781">
        <w:rPr>
          <w:rFonts w:ascii="Consolas" w:hAnsi="Consolas" w:cs="Consolas"/>
          <w:color w:val="0000FF"/>
          <w:kern w:val="0"/>
        </w:rPr>
        <w:t>"http://www.osgi.org/xmlns/blueprint/v1.0.0 http://www.osgi.org/xmlns/blueprint/v1.0.0/blueprint.xsd"</w:t>
      </w:r>
      <w:r w:rsidRPr="00244781">
        <w:rPr>
          <w:rFonts w:ascii="Consolas" w:hAnsi="Consolas" w:cs="Consolas"/>
          <w:color w:val="000000"/>
          <w:kern w:val="0"/>
        </w:rPr>
        <w:t> </w:t>
      </w:r>
      <w:r w:rsidRPr="00244781">
        <w:rPr>
          <w:rFonts w:ascii="Consolas" w:hAnsi="Consolas" w:cs="Consolas"/>
          <w:b/>
          <w:bCs/>
          <w:color w:val="7F0055"/>
          <w:kern w:val="0"/>
        </w:rPr>
        <w:t>default</w:t>
      </w:r>
      <w:r w:rsidRPr="00244781">
        <w:rPr>
          <w:rFonts w:ascii="Consolas" w:hAnsi="Consolas" w:cs="Consolas"/>
          <w:color w:val="000000"/>
          <w:kern w:val="0"/>
        </w:rPr>
        <w:t>-timeout=</w:t>
      </w:r>
      <w:r w:rsidRPr="00244781">
        <w:rPr>
          <w:rFonts w:ascii="Consolas" w:hAnsi="Consolas" w:cs="Consolas"/>
          <w:color w:val="0000FF"/>
          <w:kern w:val="0"/>
        </w:rPr>
        <w:t>"0"</w:t>
      </w:r>
      <w:r w:rsidRPr="00244781">
        <w:rPr>
          <w:rFonts w:ascii="Consolas" w:hAnsi="Consolas" w:cs="Consolas"/>
          <w:color w:val="000000"/>
          <w:kern w:val="0"/>
        </w:rPr>
        <w:t>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&lt;!--</w:t>
      </w:r>
      <w:r w:rsidRPr="00244781">
        <w:rPr>
          <w:rFonts w:ascii="Consolas" w:hAnsi="Consolas" w:cs="Consolas"/>
          <w:color w:val="000000"/>
          <w:kern w:val="0"/>
        </w:rPr>
        <w:t>引用</w:t>
      </w:r>
      <w:r w:rsidRPr="00244781">
        <w:rPr>
          <w:rFonts w:ascii="Consolas" w:hAnsi="Consolas" w:cs="Consolas"/>
          <w:color w:val="000000"/>
          <w:kern w:val="0"/>
        </w:rPr>
        <w:t>osgi</w:t>
      </w:r>
      <w:r w:rsidRPr="00244781">
        <w:rPr>
          <w:rFonts w:ascii="Consolas" w:hAnsi="Consolas" w:cs="Consolas"/>
          <w:color w:val="000000"/>
          <w:kern w:val="0"/>
        </w:rPr>
        <w:t>服务</w:t>
      </w:r>
      <w:r w:rsidRPr="00244781">
        <w:rPr>
          <w:rFonts w:ascii="Consolas" w:hAnsi="Consolas" w:cs="Consolas"/>
          <w:color w:val="000000"/>
          <w:kern w:val="0"/>
        </w:rPr>
        <w:t>,</w:t>
      </w:r>
      <w:r w:rsidRPr="00244781">
        <w:rPr>
          <w:rFonts w:ascii="Consolas" w:hAnsi="Consolas" w:cs="Consolas"/>
          <w:color w:val="000000"/>
          <w:kern w:val="0"/>
        </w:rPr>
        <w:t>并注入</w:t>
      </w:r>
      <w:r w:rsidRPr="00244781">
        <w:rPr>
          <w:rFonts w:ascii="Consolas" w:hAnsi="Consolas" w:cs="Consolas"/>
          <w:color w:val="000000"/>
          <w:kern w:val="0"/>
        </w:rPr>
        <w:t>bean(com.ponder.Processor)</w:t>
      </w:r>
      <w:r w:rsidRPr="00244781">
        <w:rPr>
          <w:rFonts w:ascii="Consolas" w:hAnsi="Consolas" w:cs="Consolas"/>
          <w:color w:val="000000"/>
          <w:kern w:val="0"/>
        </w:rPr>
        <w:t>里</w:t>
      </w:r>
      <w:r w:rsidRPr="00244781">
        <w:rPr>
          <w:rFonts w:ascii="Consolas" w:hAnsi="Consolas" w:cs="Consolas"/>
          <w:color w:val="000000"/>
          <w:kern w:val="0"/>
        </w:rPr>
        <w:t> --&gt;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lastRenderedPageBreak/>
        <w:t>    &lt;reference id=</w:t>
      </w:r>
      <w:r w:rsidRPr="00244781">
        <w:rPr>
          <w:rFonts w:ascii="Consolas" w:hAnsi="Consolas" w:cs="Consolas"/>
          <w:color w:val="0000FF"/>
          <w:kern w:val="0"/>
        </w:rPr>
        <w:t>"coderService"</w:t>
      </w:r>
      <w:r w:rsidRPr="00244781">
        <w:rPr>
          <w:rFonts w:ascii="Consolas" w:hAnsi="Consolas" w:cs="Consolas"/>
          <w:color w:val="000000"/>
          <w:kern w:val="0"/>
        </w:rPr>
        <w:t> filter=”</w:t>
      </w:r>
      <w:r w:rsidRPr="00244781">
        <w:rPr>
          <w:rFonts w:ascii="Consolas" w:hAnsi="Consolas" w:cs="Consolas"/>
          <w:color w:val="000000"/>
          <w:kern w:val="0"/>
        </w:rPr>
        <w:t>（</w:t>
      </w:r>
      <w:r w:rsidRPr="00244781">
        <w:rPr>
          <w:rFonts w:ascii="Consolas" w:hAnsi="Consolas" w:cs="Consolas"/>
          <w:color w:val="000000"/>
          <w:kern w:val="0"/>
        </w:rPr>
        <w:t>param01=val02</w:t>
      </w:r>
      <w:r w:rsidRPr="00244781">
        <w:rPr>
          <w:rFonts w:ascii="Consolas" w:hAnsi="Consolas" w:cs="Consolas"/>
          <w:color w:val="000000"/>
          <w:kern w:val="0"/>
        </w:rPr>
        <w:t>）</w:t>
      </w:r>
      <w:r w:rsidRPr="00244781">
        <w:rPr>
          <w:rFonts w:ascii="Consolas" w:hAnsi="Consolas" w:cs="Consolas"/>
          <w:color w:val="000000"/>
          <w:kern w:val="0"/>
        </w:rPr>
        <w:t>” </w:t>
      </w:r>
      <w:r w:rsidRPr="00244781">
        <w:rPr>
          <w:rFonts w:ascii="Consolas" w:hAnsi="Consolas" w:cs="Consolas"/>
          <w:b/>
          <w:bCs/>
          <w:color w:val="7F0055"/>
          <w:kern w:val="0"/>
        </w:rPr>
        <w:t>interface</w:t>
      </w:r>
      <w:r w:rsidRPr="00244781">
        <w:rPr>
          <w:rFonts w:ascii="Consolas" w:hAnsi="Consolas" w:cs="Consolas"/>
          <w:color w:val="000000"/>
          <w:kern w:val="0"/>
        </w:rPr>
        <w:t>=</w:t>
      </w:r>
      <w:r w:rsidRPr="00244781">
        <w:rPr>
          <w:rFonts w:ascii="Consolas" w:hAnsi="Consolas" w:cs="Consolas"/>
          <w:color w:val="0000FF"/>
          <w:kern w:val="0"/>
        </w:rPr>
        <w:t>"com.ponder.ICoder"</w:t>
      </w:r>
      <w:r w:rsidRPr="00244781">
        <w:rPr>
          <w:rFonts w:ascii="Consolas" w:hAnsi="Consolas" w:cs="Consolas"/>
          <w:color w:val="000000"/>
          <w:kern w:val="0"/>
        </w:rPr>
        <w:t> timeout=</w:t>
      </w:r>
      <w:r w:rsidRPr="00244781">
        <w:rPr>
          <w:rFonts w:ascii="Consolas" w:hAnsi="Consolas" w:cs="Consolas"/>
          <w:color w:val="0000FF"/>
          <w:kern w:val="0"/>
        </w:rPr>
        <w:t>"0"</w:t>
      </w:r>
      <w:r w:rsidRPr="00244781">
        <w:rPr>
          <w:rFonts w:ascii="Consolas" w:hAnsi="Consolas" w:cs="Consolas"/>
          <w:color w:val="000000"/>
          <w:kern w:val="0"/>
        </w:rPr>
        <w:t>/&gt;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&lt;bean id=</w:t>
      </w:r>
      <w:r w:rsidRPr="00244781">
        <w:rPr>
          <w:rFonts w:ascii="Consolas" w:hAnsi="Consolas" w:cs="Consolas"/>
          <w:color w:val="0000FF"/>
          <w:kern w:val="0"/>
        </w:rPr>
        <w:t>"processor"</w:t>
      </w:r>
      <w:r w:rsidRPr="00244781">
        <w:rPr>
          <w:rFonts w:ascii="Consolas" w:hAnsi="Consolas" w:cs="Consolas"/>
          <w:color w:val="000000"/>
          <w:kern w:val="0"/>
        </w:rPr>
        <w:t> </w:t>
      </w:r>
      <w:r w:rsidRPr="00244781">
        <w:rPr>
          <w:rFonts w:ascii="Consolas" w:hAnsi="Consolas" w:cs="Consolas"/>
          <w:b/>
          <w:bCs/>
          <w:color w:val="7F0055"/>
          <w:kern w:val="0"/>
        </w:rPr>
        <w:t>class</w:t>
      </w:r>
      <w:r w:rsidRPr="00244781">
        <w:rPr>
          <w:rFonts w:ascii="Consolas" w:hAnsi="Consolas" w:cs="Consolas"/>
          <w:color w:val="000000"/>
          <w:kern w:val="0"/>
        </w:rPr>
        <w:t>=</w:t>
      </w:r>
      <w:r w:rsidRPr="00244781">
        <w:rPr>
          <w:rFonts w:ascii="Consolas" w:hAnsi="Consolas" w:cs="Consolas"/>
          <w:color w:val="0000FF"/>
          <w:kern w:val="0"/>
        </w:rPr>
        <w:t>"com.ponder.Processor"</w:t>
      </w:r>
      <w:r w:rsidRPr="00244781">
        <w:rPr>
          <w:rFonts w:ascii="Consolas" w:hAnsi="Consolas" w:cs="Consolas"/>
          <w:color w:val="000000"/>
          <w:kern w:val="0"/>
        </w:rPr>
        <w:t>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    &lt;!--</w:t>
      </w:r>
      <w:r w:rsidRPr="00244781">
        <w:rPr>
          <w:rFonts w:ascii="Consolas" w:hAnsi="Consolas" w:cs="Consolas"/>
          <w:color w:val="000000"/>
          <w:kern w:val="0"/>
        </w:rPr>
        <w:t>与这里对应，类</w:t>
      </w:r>
      <w:r w:rsidRPr="00244781">
        <w:rPr>
          <w:rFonts w:ascii="Consolas" w:hAnsi="Consolas" w:cs="Consolas"/>
          <w:color w:val="000000"/>
          <w:kern w:val="0"/>
        </w:rPr>
        <w:t>com.ponder.Processor</w:t>
      </w:r>
      <w:r w:rsidRPr="00244781">
        <w:rPr>
          <w:rFonts w:ascii="Consolas" w:hAnsi="Consolas" w:cs="Consolas"/>
          <w:color w:val="000000"/>
          <w:kern w:val="0"/>
        </w:rPr>
        <w:t>里应定义有以下属性：</w:t>
      </w:r>
      <w:r w:rsidRPr="00244781">
        <w:rPr>
          <w:rFonts w:ascii="Consolas" w:hAnsi="Consolas" w:cs="Consolas"/>
          <w:color w:val="000000"/>
          <w:kern w:val="0"/>
        </w:rPr>
        <w:t>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    </w:t>
      </w:r>
      <w:r w:rsidRPr="00244781">
        <w:rPr>
          <w:rFonts w:ascii="Consolas" w:hAnsi="Consolas" w:cs="Consolas"/>
          <w:b/>
          <w:bCs/>
          <w:color w:val="7F0055"/>
          <w:kern w:val="0"/>
        </w:rPr>
        <w:t>private</w:t>
      </w:r>
      <w:r w:rsidRPr="00244781">
        <w:rPr>
          <w:rFonts w:ascii="Consolas" w:hAnsi="Consolas" w:cs="Consolas"/>
          <w:color w:val="000000"/>
          <w:kern w:val="0"/>
        </w:rPr>
        <w:t> com.ponder.ICoder coder;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    </w:t>
      </w:r>
      <w:r w:rsidRPr="00244781">
        <w:rPr>
          <w:rFonts w:ascii="Consolas" w:hAnsi="Consolas" w:cs="Consolas"/>
          <w:color w:val="000000"/>
          <w:kern w:val="0"/>
        </w:rPr>
        <w:t>并包含其</w:t>
      </w:r>
      <w:r w:rsidRPr="00244781">
        <w:rPr>
          <w:rFonts w:ascii="Consolas" w:hAnsi="Consolas" w:cs="Consolas"/>
          <w:color w:val="000000"/>
          <w:kern w:val="0"/>
        </w:rPr>
        <w:t>setter</w:t>
      </w:r>
      <w:r w:rsidRPr="00244781">
        <w:rPr>
          <w:rFonts w:ascii="Consolas" w:hAnsi="Consolas" w:cs="Consolas"/>
          <w:color w:val="000000"/>
          <w:kern w:val="0"/>
        </w:rPr>
        <w:t>。</w:t>
      </w:r>
      <w:r w:rsidRPr="00244781">
        <w:rPr>
          <w:rFonts w:ascii="Consolas" w:hAnsi="Consolas" w:cs="Consolas"/>
          <w:color w:val="000000"/>
          <w:kern w:val="0"/>
        </w:rPr>
        <w:t>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    --&gt;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    &lt;property name=</w:t>
      </w:r>
      <w:r w:rsidRPr="00244781">
        <w:rPr>
          <w:rFonts w:ascii="Consolas" w:hAnsi="Consolas" w:cs="Consolas"/>
          <w:color w:val="0000FF"/>
          <w:kern w:val="0"/>
        </w:rPr>
        <w:t>"coder"</w:t>
      </w:r>
      <w:r w:rsidRPr="00244781">
        <w:rPr>
          <w:rFonts w:ascii="Consolas" w:hAnsi="Consolas" w:cs="Consolas"/>
          <w:color w:val="000000"/>
          <w:kern w:val="0"/>
        </w:rPr>
        <w:t> ref=</w:t>
      </w:r>
      <w:r w:rsidRPr="00244781">
        <w:rPr>
          <w:rFonts w:ascii="Consolas" w:hAnsi="Consolas" w:cs="Consolas"/>
          <w:color w:val="0000FF"/>
          <w:kern w:val="0"/>
        </w:rPr>
        <w:t>"coderService"</w:t>
      </w:r>
      <w:r w:rsidRPr="00244781">
        <w:rPr>
          <w:rFonts w:ascii="Consolas" w:hAnsi="Consolas" w:cs="Consolas"/>
          <w:color w:val="000000"/>
          <w:kern w:val="0"/>
        </w:rPr>
        <w:t>/&gt;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&lt;/bean&gt;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      </w:t>
      </w:r>
    </w:p>
    <w:p w:rsidR="00244781" w:rsidRPr="00244781" w:rsidRDefault="00244781" w:rsidP="00244781">
      <w:pPr>
        <w:widowControl/>
        <w:numPr>
          <w:ilvl w:val="0"/>
          <w:numId w:val="1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301" w:lineRule="atLeast"/>
        <w:ind w:left="636" w:firstLineChars="0" w:firstLine="480"/>
        <w:jc w:val="left"/>
        <w:rPr>
          <w:rFonts w:ascii="Consolas" w:hAnsi="Consolas" w:cs="Consolas"/>
          <w:color w:val="2B91AF"/>
          <w:kern w:val="0"/>
        </w:rPr>
      </w:pPr>
      <w:r w:rsidRPr="00244781">
        <w:rPr>
          <w:rFonts w:ascii="Consolas" w:hAnsi="Consolas" w:cs="Consolas"/>
          <w:color w:val="000000"/>
          <w:kern w:val="0"/>
        </w:rPr>
        <w:t>&lt;/blueprint&gt;  </w:t>
      </w:r>
    </w:p>
    <w:p w:rsidR="00244781" w:rsidRPr="00244781" w:rsidRDefault="00244781" w:rsidP="00244781">
      <w:pPr>
        <w:ind w:firstLine="480"/>
        <w:rPr>
          <w:rFonts w:hint="eastAsia"/>
        </w:rPr>
      </w:pPr>
    </w:p>
    <w:p w:rsidR="00244781" w:rsidRDefault="00244781" w:rsidP="00C80A67">
      <w:pPr>
        <w:ind w:firstLine="480"/>
        <w:rPr>
          <w:rFonts w:hint="eastAsia"/>
        </w:rPr>
      </w:pPr>
    </w:p>
    <w:p w:rsidR="00C80A67" w:rsidRDefault="00C80A67" w:rsidP="00C80A67">
      <w:pPr>
        <w:ind w:firstLineChars="0" w:firstLine="405"/>
        <w:rPr>
          <w:rFonts w:ascii="Helvetica" w:hAnsi="Helvetica" w:cs="Helvetica" w:hint="eastAsia"/>
          <w:color w:val="555555"/>
          <w:sz w:val="21"/>
          <w:szCs w:val="21"/>
        </w:rPr>
      </w:pPr>
    </w:p>
    <w:p w:rsidR="003534A4" w:rsidRDefault="00AA73D9" w:rsidP="00C80A67">
      <w:pPr>
        <w:ind w:firstLineChars="0" w:firstLine="405"/>
        <w:rPr>
          <w:rFonts w:ascii="Consolas" w:hAnsi="Consolas" w:cs="Consolas" w:hint="eastAsia"/>
          <w:color w:val="000000"/>
          <w:kern w:val="0"/>
        </w:rPr>
      </w:pPr>
      <w:r>
        <w:rPr>
          <w:rFonts w:ascii="Consolas" w:hAnsi="Consolas" w:cs="Consolas" w:hint="eastAsia"/>
          <w:color w:val="000000"/>
          <w:kern w:val="0"/>
        </w:rPr>
        <w:t>使用</w:t>
      </w:r>
      <w:r w:rsidRPr="00244781">
        <w:rPr>
          <w:rFonts w:ascii="Consolas" w:hAnsi="Consolas" w:cs="Consolas"/>
          <w:color w:val="000000"/>
          <w:kern w:val="0"/>
        </w:rPr>
        <w:t>reference</w:t>
      </w:r>
      <w:r>
        <w:rPr>
          <w:rFonts w:ascii="Consolas" w:hAnsi="Consolas" w:cs="Consolas" w:hint="eastAsia"/>
          <w:color w:val="000000"/>
          <w:kern w:val="0"/>
        </w:rPr>
        <w:t>引用发布的</w:t>
      </w:r>
      <w:r>
        <w:rPr>
          <w:rFonts w:ascii="Consolas" w:hAnsi="Consolas" w:cs="Consolas" w:hint="eastAsia"/>
          <w:color w:val="000000"/>
          <w:kern w:val="0"/>
        </w:rPr>
        <w:t>service</w:t>
      </w:r>
      <w:r>
        <w:rPr>
          <w:rFonts w:ascii="Consolas" w:hAnsi="Consolas" w:cs="Consolas" w:hint="eastAsia"/>
          <w:color w:val="000000"/>
          <w:kern w:val="0"/>
        </w:rPr>
        <w:t>服务，并通过</w:t>
      </w:r>
      <w:r>
        <w:rPr>
          <w:rFonts w:ascii="Consolas" w:hAnsi="Consolas" w:cs="Consolas" w:hint="eastAsia"/>
          <w:color w:val="000000"/>
          <w:kern w:val="0"/>
        </w:rPr>
        <w:t>property</w:t>
      </w:r>
      <w:r>
        <w:rPr>
          <w:rFonts w:ascii="Consolas" w:hAnsi="Consolas" w:cs="Consolas" w:hint="eastAsia"/>
          <w:color w:val="000000"/>
          <w:kern w:val="0"/>
        </w:rPr>
        <w:t>或者</w:t>
      </w:r>
      <w:r>
        <w:rPr>
          <w:rFonts w:ascii="Consolas" w:hAnsi="Consolas" w:cs="Consolas" w:hint="eastAsia"/>
          <w:color w:val="000000"/>
          <w:kern w:val="0"/>
        </w:rPr>
        <w:t>argument</w:t>
      </w:r>
      <w:r w:rsidR="002E059B">
        <w:rPr>
          <w:rFonts w:ascii="Consolas" w:hAnsi="Consolas" w:cs="Consolas" w:hint="eastAsia"/>
          <w:color w:val="000000"/>
          <w:kern w:val="0"/>
        </w:rPr>
        <w:t>引用到类中。</w:t>
      </w:r>
    </w:p>
    <w:p w:rsidR="003534A4" w:rsidRDefault="003534A4" w:rsidP="003534A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"arpHandlerProvider"</w:t>
      </w:r>
    </w:p>
    <w:p w:rsidR="003534A4" w:rsidRDefault="003534A4" w:rsidP="003534A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"org.opendaylight.l2switch.arphandler.core.ArpHandlerProvider"</w:t>
      </w:r>
    </w:p>
    <w:p w:rsidR="003534A4" w:rsidRDefault="003534A4" w:rsidP="003534A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init-method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"init"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"close"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:rsidR="003534A4" w:rsidRDefault="003534A4" w:rsidP="003534A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argument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"dataBroker"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/&gt;</w:t>
      </w:r>
    </w:p>
    <w:p w:rsidR="003534A4" w:rsidRDefault="003534A4" w:rsidP="003534A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argument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"notificationProviderService"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/&gt;</w:t>
      </w:r>
    </w:p>
    <w:p w:rsidR="003534A4" w:rsidRDefault="003534A4" w:rsidP="003534A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argument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"salFlowService"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/&gt;</w:t>
      </w:r>
    </w:p>
    <w:p w:rsidR="003534A4" w:rsidRDefault="003534A4" w:rsidP="003534A4">
      <w:pPr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&lt;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argument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"packetHandlerService"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/&gt;</w:t>
      </w:r>
    </w:p>
    <w:p w:rsidR="00C80A67" w:rsidRPr="00C80A67" w:rsidRDefault="003534A4" w:rsidP="003534A4">
      <w:pPr>
        <w:ind w:firstLineChars="0" w:firstLine="405"/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argument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"arpHandlerConfig"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/&gt;</w:t>
      </w:r>
      <w:r w:rsidR="00AA73D9" w:rsidRPr="00244781">
        <w:rPr>
          <w:rFonts w:ascii="Consolas" w:hAnsi="Consolas" w:cs="Consolas"/>
          <w:color w:val="000000"/>
          <w:kern w:val="0"/>
        </w:rPr>
        <w:t> </w:t>
      </w:r>
    </w:p>
    <w:sectPr w:rsidR="00C80A67" w:rsidRPr="00C80A67" w:rsidSect="00F407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4067" w:rsidRDefault="00F34067" w:rsidP="0049032F">
      <w:pPr>
        <w:ind w:firstLine="480"/>
      </w:pPr>
      <w:r>
        <w:separator/>
      </w:r>
    </w:p>
  </w:endnote>
  <w:endnote w:type="continuationSeparator" w:id="0">
    <w:p w:rsidR="00F34067" w:rsidRDefault="00F34067" w:rsidP="0049032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6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6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6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4067" w:rsidRDefault="00F34067" w:rsidP="0049032F">
      <w:pPr>
        <w:ind w:firstLine="480"/>
      </w:pPr>
      <w:r>
        <w:separator/>
      </w:r>
    </w:p>
  </w:footnote>
  <w:footnote w:type="continuationSeparator" w:id="0">
    <w:p w:rsidR="00F34067" w:rsidRDefault="00F34067" w:rsidP="0049032F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5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5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032F" w:rsidRDefault="0049032F" w:rsidP="0049032F">
    <w:pPr>
      <w:pStyle w:val="a5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A59C3"/>
    <w:multiLevelType w:val="hybridMultilevel"/>
    <w:tmpl w:val="12B2B2D0"/>
    <w:lvl w:ilvl="0" w:tplc="F48E796E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">
    <w:nsid w:val="2C3C36A9"/>
    <w:multiLevelType w:val="hybridMultilevel"/>
    <w:tmpl w:val="0494FC50"/>
    <w:lvl w:ilvl="0" w:tplc="2902AE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633F04"/>
    <w:multiLevelType w:val="hybridMultilevel"/>
    <w:tmpl w:val="9892AB22"/>
    <w:lvl w:ilvl="0" w:tplc="2EF49FA2">
      <w:start w:val="1"/>
      <w:numFmt w:val="decimal"/>
      <w:lvlText w:val="%1、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>
    <w:nsid w:val="2FE77C4C"/>
    <w:multiLevelType w:val="multilevel"/>
    <w:tmpl w:val="AAF2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2B1CFB"/>
    <w:multiLevelType w:val="hybridMultilevel"/>
    <w:tmpl w:val="FF4CA246"/>
    <w:lvl w:ilvl="0" w:tplc="B97A1C3E">
      <w:start w:val="1"/>
      <w:numFmt w:val="decimal"/>
      <w:lvlText w:val="%1、"/>
      <w:lvlJc w:val="left"/>
      <w:pPr>
        <w:ind w:left="1082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abstractNum w:abstractNumId="5">
    <w:nsid w:val="4ACB0AC5"/>
    <w:multiLevelType w:val="hybridMultilevel"/>
    <w:tmpl w:val="07FE1636"/>
    <w:lvl w:ilvl="0" w:tplc="769CE4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8B90BDC"/>
    <w:multiLevelType w:val="singleLevel"/>
    <w:tmpl w:val="58B90BDC"/>
    <w:lvl w:ilvl="0">
      <w:start w:val="2"/>
      <w:numFmt w:val="decimal"/>
      <w:suff w:val="nothing"/>
      <w:lvlText w:val="%1、"/>
      <w:lvlJc w:val="left"/>
    </w:lvl>
  </w:abstractNum>
  <w:abstractNum w:abstractNumId="7">
    <w:nsid w:val="58B91EE0"/>
    <w:multiLevelType w:val="singleLevel"/>
    <w:tmpl w:val="58B91EE0"/>
    <w:lvl w:ilvl="0">
      <w:start w:val="2"/>
      <w:numFmt w:val="decimal"/>
      <w:suff w:val="nothing"/>
      <w:lvlText w:val="%1、"/>
      <w:lvlJc w:val="left"/>
    </w:lvl>
  </w:abstractNum>
  <w:abstractNum w:abstractNumId="8">
    <w:nsid w:val="58B91F90"/>
    <w:multiLevelType w:val="singleLevel"/>
    <w:tmpl w:val="58B91F90"/>
    <w:lvl w:ilvl="0">
      <w:start w:val="1"/>
      <w:numFmt w:val="decimal"/>
      <w:suff w:val="nothing"/>
      <w:lvlText w:val="%1、"/>
      <w:lvlJc w:val="left"/>
    </w:lvl>
  </w:abstractNum>
  <w:abstractNum w:abstractNumId="9">
    <w:nsid w:val="58B92160"/>
    <w:multiLevelType w:val="singleLevel"/>
    <w:tmpl w:val="58B92160"/>
    <w:lvl w:ilvl="0">
      <w:start w:val="1"/>
      <w:numFmt w:val="decimal"/>
      <w:suff w:val="nothing"/>
      <w:lvlText w:val="%1、"/>
      <w:lvlJc w:val="left"/>
    </w:lvl>
  </w:abstractNum>
  <w:abstractNum w:abstractNumId="10">
    <w:nsid w:val="58B921D8"/>
    <w:multiLevelType w:val="singleLevel"/>
    <w:tmpl w:val="58B921D8"/>
    <w:lvl w:ilvl="0">
      <w:start w:val="3"/>
      <w:numFmt w:val="decimal"/>
      <w:suff w:val="nothing"/>
      <w:lvlText w:val="%1、"/>
      <w:lvlJc w:val="left"/>
    </w:lvl>
  </w:abstractNum>
  <w:abstractNum w:abstractNumId="11">
    <w:nsid w:val="58B923D0"/>
    <w:multiLevelType w:val="singleLevel"/>
    <w:tmpl w:val="58B923D0"/>
    <w:lvl w:ilvl="0">
      <w:start w:val="1"/>
      <w:numFmt w:val="decimal"/>
      <w:suff w:val="nothing"/>
      <w:lvlText w:val="%1、"/>
      <w:lvlJc w:val="left"/>
    </w:lvl>
  </w:abstractNum>
  <w:abstractNum w:abstractNumId="12">
    <w:nsid w:val="58B927DD"/>
    <w:multiLevelType w:val="singleLevel"/>
    <w:tmpl w:val="58B927DD"/>
    <w:lvl w:ilvl="0">
      <w:start w:val="1"/>
      <w:numFmt w:val="decimal"/>
      <w:suff w:val="nothing"/>
      <w:lvlText w:val="%1、"/>
      <w:lvlJc w:val="left"/>
    </w:lvl>
  </w:abstractNum>
  <w:abstractNum w:abstractNumId="13">
    <w:nsid w:val="58B9285C"/>
    <w:multiLevelType w:val="singleLevel"/>
    <w:tmpl w:val="58B9285C"/>
    <w:lvl w:ilvl="0">
      <w:start w:val="1"/>
      <w:numFmt w:val="decimal"/>
      <w:suff w:val="nothing"/>
      <w:lvlText w:val="%1、"/>
      <w:lvlJc w:val="left"/>
    </w:lvl>
  </w:abstractNum>
  <w:abstractNum w:abstractNumId="14">
    <w:nsid w:val="58B92945"/>
    <w:multiLevelType w:val="singleLevel"/>
    <w:tmpl w:val="58B92945"/>
    <w:lvl w:ilvl="0">
      <w:start w:val="1"/>
      <w:numFmt w:val="decimal"/>
      <w:suff w:val="nothing"/>
      <w:lvlText w:val="%1、"/>
      <w:lvlJc w:val="left"/>
    </w:lvl>
  </w:abstractNum>
  <w:abstractNum w:abstractNumId="15">
    <w:nsid w:val="64D9376E"/>
    <w:multiLevelType w:val="hybridMultilevel"/>
    <w:tmpl w:val="A82ABFAE"/>
    <w:lvl w:ilvl="0" w:tplc="1924B964">
      <w:start w:val="1"/>
      <w:numFmt w:val="decimal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4D128A"/>
    <w:multiLevelType w:val="hybridMultilevel"/>
    <w:tmpl w:val="5DD4F20E"/>
    <w:lvl w:ilvl="0" w:tplc="0D00F9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7DD3400"/>
    <w:multiLevelType w:val="multilevel"/>
    <w:tmpl w:val="5D40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644350"/>
    <w:multiLevelType w:val="hybridMultilevel"/>
    <w:tmpl w:val="32D6A4B4"/>
    <w:lvl w:ilvl="0" w:tplc="F7DE8FF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8"/>
  </w:num>
  <w:num w:numId="5">
    <w:abstractNumId w:val="14"/>
  </w:num>
  <w:num w:numId="6">
    <w:abstractNumId w:val="9"/>
  </w:num>
  <w:num w:numId="7">
    <w:abstractNumId w:val="10"/>
  </w:num>
  <w:num w:numId="8">
    <w:abstractNumId w:val="13"/>
  </w:num>
  <w:num w:numId="9">
    <w:abstractNumId w:val="6"/>
  </w:num>
  <w:num w:numId="10">
    <w:abstractNumId w:val="4"/>
  </w:num>
  <w:num w:numId="11">
    <w:abstractNumId w:val="15"/>
  </w:num>
  <w:num w:numId="12">
    <w:abstractNumId w:val="18"/>
  </w:num>
  <w:num w:numId="13">
    <w:abstractNumId w:val="16"/>
  </w:num>
  <w:num w:numId="14">
    <w:abstractNumId w:val="1"/>
  </w:num>
  <w:num w:numId="15">
    <w:abstractNumId w:val="2"/>
  </w:num>
  <w:num w:numId="16">
    <w:abstractNumId w:val="0"/>
  </w:num>
  <w:num w:numId="17">
    <w:abstractNumId w:val="5"/>
  </w:num>
  <w:num w:numId="18">
    <w:abstractNumId w:val="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07C6"/>
    <w:rsid w:val="00024AE4"/>
    <w:rsid w:val="000D70BC"/>
    <w:rsid w:val="00244781"/>
    <w:rsid w:val="002E059B"/>
    <w:rsid w:val="00303704"/>
    <w:rsid w:val="0030461A"/>
    <w:rsid w:val="003534A4"/>
    <w:rsid w:val="003935CE"/>
    <w:rsid w:val="00472F69"/>
    <w:rsid w:val="0049032F"/>
    <w:rsid w:val="0066203E"/>
    <w:rsid w:val="006C45DC"/>
    <w:rsid w:val="006D19B5"/>
    <w:rsid w:val="006F1956"/>
    <w:rsid w:val="00773BD7"/>
    <w:rsid w:val="007A60CD"/>
    <w:rsid w:val="008B6851"/>
    <w:rsid w:val="00962F56"/>
    <w:rsid w:val="00A13C60"/>
    <w:rsid w:val="00AA73D9"/>
    <w:rsid w:val="00AE1EF6"/>
    <w:rsid w:val="00BC67B4"/>
    <w:rsid w:val="00C736F4"/>
    <w:rsid w:val="00C80A67"/>
    <w:rsid w:val="00C93265"/>
    <w:rsid w:val="00CA4AE9"/>
    <w:rsid w:val="00D41557"/>
    <w:rsid w:val="00D47D77"/>
    <w:rsid w:val="00DA49CF"/>
    <w:rsid w:val="00E7158C"/>
    <w:rsid w:val="00EA50AC"/>
    <w:rsid w:val="00F04A46"/>
    <w:rsid w:val="00F34067"/>
    <w:rsid w:val="00F407C6"/>
    <w:rsid w:val="00F523AA"/>
    <w:rsid w:val="00F72B49"/>
    <w:rsid w:val="00FC06C5"/>
    <w:rsid w:val="00FC1547"/>
    <w:rsid w:val="00FF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07C6"/>
    <w:pPr>
      <w:widowControl w:val="0"/>
      <w:ind w:firstLineChars="200" w:firstLine="720"/>
      <w:jc w:val="both"/>
    </w:pPr>
    <w:rPr>
      <w:rFonts w:ascii="宋体" w:hAnsi="宋体" w:cs="黑体"/>
      <w:kern w:val="2"/>
      <w:sz w:val="24"/>
      <w:szCs w:val="24"/>
    </w:rPr>
  </w:style>
  <w:style w:type="paragraph" w:styleId="1">
    <w:name w:val="heading 1"/>
    <w:basedOn w:val="a"/>
    <w:next w:val="a"/>
    <w:qFormat/>
    <w:rsid w:val="00F407C6"/>
    <w:pPr>
      <w:keepNext/>
      <w:keepLines/>
      <w:spacing w:before="340" w:after="330"/>
      <w:ind w:firstLineChars="0" w:firstLine="0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unhideWhenUsed/>
    <w:qFormat/>
    <w:rsid w:val="00F407C6"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nhideWhenUsed/>
    <w:qFormat/>
    <w:rsid w:val="00F407C6"/>
    <w:pPr>
      <w:keepNext/>
      <w:keepLines/>
      <w:spacing w:before="260" w:after="260" w:line="413" w:lineRule="auto"/>
      <w:jc w:val="left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F407C6"/>
    <w:rPr>
      <w:color w:val="0000FF"/>
      <w:u w:val="single"/>
    </w:rPr>
  </w:style>
  <w:style w:type="paragraph" w:styleId="a4">
    <w:name w:val="Document Map"/>
    <w:basedOn w:val="a"/>
    <w:link w:val="Char"/>
    <w:rsid w:val="0049032F"/>
    <w:rPr>
      <w:sz w:val="18"/>
      <w:szCs w:val="18"/>
    </w:rPr>
  </w:style>
  <w:style w:type="character" w:customStyle="1" w:styleId="Char">
    <w:name w:val="文档结构图 Char"/>
    <w:basedOn w:val="a0"/>
    <w:link w:val="a4"/>
    <w:rsid w:val="0049032F"/>
    <w:rPr>
      <w:rFonts w:ascii="宋体" w:hAnsi="宋体" w:cs="黑体"/>
      <w:kern w:val="2"/>
      <w:sz w:val="18"/>
      <w:szCs w:val="18"/>
    </w:rPr>
  </w:style>
  <w:style w:type="paragraph" w:styleId="a5">
    <w:name w:val="header"/>
    <w:basedOn w:val="a"/>
    <w:link w:val="Char0"/>
    <w:rsid w:val="00490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49032F"/>
    <w:rPr>
      <w:rFonts w:ascii="宋体" w:hAnsi="宋体" w:cs="黑体"/>
      <w:kern w:val="2"/>
      <w:sz w:val="18"/>
      <w:szCs w:val="18"/>
    </w:rPr>
  </w:style>
  <w:style w:type="paragraph" w:styleId="a6">
    <w:name w:val="footer"/>
    <w:basedOn w:val="a"/>
    <w:link w:val="Char1"/>
    <w:rsid w:val="00490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49032F"/>
    <w:rPr>
      <w:rFonts w:ascii="宋体" w:hAnsi="宋体" w:cs="黑体"/>
      <w:kern w:val="2"/>
      <w:sz w:val="18"/>
      <w:szCs w:val="18"/>
    </w:rPr>
  </w:style>
  <w:style w:type="paragraph" w:styleId="a7">
    <w:name w:val="Title"/>
    <w:basedOn w:val="a"/>
    <w:next w:val="a"/>
    <w:link w:val="Char2"/>
    <w:qFormat/>
    <w:rsid w:val="0049032F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2">
    <w:name w:val="标题 Char"/>
    <w:basedOn w:val="a0"/>
    <w:link w:val="a7"/>
    <w:rsid w:val="0049032F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string">
    <w:name w:val="string"/>
    <w:basedOn w:val="a0"/>
    <w:rsid w:val="00C80A67"/>
  </w:style>
  <w:style w:type="character" w:customStyle="1" w:styleId="keyword">
    <w:name w:val="keyword"/>
    <w:basedOn w:val="a0"/>
    <w:rsid w:val="00C80A67"/>
  </w:style>
  <w:style w:type="character" w:customStyle="1" w:styleId="number">
    <w:name w:val="number"/>
    <w:basedOn w:val="a0"/>
    <w:rsid w:val="00C80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543</Words>
  <Characters>3096</Characters>
  <Application>Microsoft Office Word</Application>
  <DocSecurity>0</DocSecurity>
  <Lines>25</Lines>
  <Paragraphs>7</Paragraphs>
  <ScaleCrop>false</ScaleCrop>
  <Company>Microsoft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1、OpenStack版本选型</dc:title>
  <dc:creator>Administrator</dc:creator>
  <cp:lastModifiedBy>byroot</cp:lastModifiedBy>
  <cp:revision>19</cp:revision>
  <dcterms:created xsi:type="dcterms:W3CDTF">2017-03-03T01:48:00Z</dcterms:created>
  <dcterms:modified xsi:type="dcterms:W3CDTF">2017-07-26T02:42:00Z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