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WEAVE智能家居跨境电商企业产品介绍</w:t>
      </w:r>
    </w:p>
    <w:p>
      <w:pPr>
        <w:pStyle w:val="Heading2"/>
      </w:pPr>
      <w:r>
        <w:t xml:space="preserve">一、企业定位</w:t>
      </w:r>
    </w:p>
    <w:p>
      <w:pPr>
        <w:pStyle w:val="text"/>
      </w:pPr>
      <w:r>
        <w:t xml:space="preserve">我们是专注于智能家居产品跨境贸易的专业企业，致力于将高品质、高性价比的智能家居产品输送至全球各地，为海外家庭打造安全、便捷、舒适、节能的智慧生活场景，产品覆盖全球多个国家和地区，适配不同地域的用电标准、网络环境及用户使用习惯。</w:t>
      </w:r>
    </w:p>
    <w:p>
      <w:pPr>
        <w:pStyle w:val="Heading2"/>
      </w:pPr>
      <w:r>
        <w:t xml:space="preserve">二、核心产品系列</w:t>
      </w:r>
    </w:p>
    <w:p>
      <w:pPr>
        <w:pStyle w:val="Heading3"/>
      </w:pPr>
      <w:r>
        <w:t xml:space="preserve">（一）智能控制系列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智能音箱（多语言版）</w:t>
      </w:r>
    </w:p>
    <w:p>
      <w:pPr>
        <w:pStyle w:val="text"/>
        <w:numPr>
          <w:ilvl w:val="0"/>
          <w:numId w:val="3"/>
        </w:numPr>
      </w:pPr>
      <w:r>
        <w:t xml:space="preserve">功能：支持英语、西班牙语、德语、法语等 12 种主流语言交互，可语音控制全屋智能设备（如灯光、窗帘、空调），提供天气查询、新闻播报、音乐播放、跨境购物咨询等服务，内置蓝牙 5.0，可连接手机、平板等设备播放音频。</w:t>
      </w:r>
    </w:p>
    <w:p>
      <w:pPr>
        <w:pStyle w:val="text"/>
        <w:numPr>
          <w:ilvl w:val="0"/>
          <w:numId w:val="3"/>
        </w:numPr>
      </w:pPr>
      <w:r>
        <w:t xml:space="preserve">跨境适配：符合 CE、FCC、RoHS 等国际认证标准，适配 100-240V 全球通用电压，支持 WiFi 802.11 b/g/n 协议，兼容 Alexa、Google Assistant 等海外主流智能语音平台。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智能中控屏（7 英寸 / 10 英寸）</w:t>
      </w:r>
    </w:p>
    <w:p>
      <w:pPr>
        <w:pStyle w:val="text"/>
        <w:numPr>
          <w:ilvl w:val="0"/>
          <w:numId w:val="3"/>
        </w:numPr>
      </w:pPr>
      <w:r>
        <w:t xml:space="preserve">功能：高清触控屏，可视化管理全屋智能设备，支持场景模式自定义（如 “回家模式” 自动开灯、开空调，“离家模式” 关闭所有设备并启动安防），可连接摄像头查看家庭实时画面，支持远程操控。</w:t>
      </w:r>
    </w:p>
    <w:p>
      <w:pPr>
        <w:pStyle w:val="text"/>
        <w:numPr>
          <w:ilvl w:val="0"/>
          <w:numId w:val="3"/>
        </w:numPr>
      </w:pPr>
      <w:r>
        <w:t xml:space="preserve">跨境适配：配备多国标插头（美规、欧规、英规、澳规），支持多语言界面切换，内置锂电池，断电后可续航 2 小时，保障设备稳定运行。</w:t>
      </w:r>
    </w:p>
    <w:p>
      <w:pPr>
        <w:pStyle w:val="Heading3"/>
      </w:pPr>
      <w:r>
        <w:t xml:space="preserve">（二）智能安防系列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智能门锁（指纹 / 密码 / 刷卡 / APP 远程）</w:t>
      </w:r>
    </w:p>
    <w:p>
      <w:pPr>
        <w:pStyle w:val="text"/>
        <w:numPr>
          <w:ilvl w:val="0"/>
          <w:numId w:val="3"/>
        </w:numPr>
      </w:pPr>
      <w:r>
        <w:t xml:space="preserve">功能：支持指纹（识别率≥98%）、密码（含临时密码）、NFC 刷卡、手机 APP 远程开锁，具备防撬报警、试错报警功能，低电量时自动提醒并支持应急供电（Type-C 接口）。</w:t>
      </w:r>
    </w:p>
    <w:p>
      <w:pPr>
        <w:pStyle w:val="text"/>
        <w:numPr>
          <w:ilvl w:val="0"/>
          <w:numId w:val="3"/>
        </w:numPr>
      </w:pPr>
      <w:r>
        <w:t xml:space="preserve">跨境适配：符合欧盟 EN 14846、美国 ANSI/BHMA A156.10 等国际门锁标准，锁体适配多种门型（木门、铁门、防盗门），APP 支持多地区服务器，保障海外用户远程操控流畅性。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智能摄像头（室内 / 室外）</w:t>
      </w:r>
    </w:p>
    <w:p>
      <w:pPr>
        <w:pStyle w:val="text"/>
        <w:numPr>
          <w:ilvl w:val="0"/>
          <w:numId w:val="3"/>
        </w:numPr>
      </w:pPr>
      <w:r>
        <w:t xml:space="preserve">室内款：1080P 高清画质，支持夜视（红外距离 10 米）、移动侦测报警（推送消息至手机）、双向语音通话，可存储视频至云端（支持亚马逊 S3、微软 Azure 等海外云服务）或本地 TF 卡。</w:t>
      </w:r>
    </w:p>
    <w:p>
      <w:pPr>
        <w:pStyle w:val="text"/>
        <w:numPr>
          <w:ilvl w:val="0"/>
          <w:numId w:val="3"/>
        </w:numPr>
      </w:pPr>
      <w:r>
        <w:t xml:space="preserve">室外款：防水等级 IP66，抗高温（-30℃-60℃），支持 AI 人形识别，过滤误报警（如风吹动树叶、宠物移动），同样支持云端与本地存储。</w:t>
      </w:r>
    </w:p>
    <w:p>
      <w:pPr>
        <w:pStyle w:val="text"/>
        <w:numPr>
          <w:ilvl w:val="0"/>
          <w:numId w:val="3"/>
        </w:numPr>
      </w:pPr>
      <w:r>
        <w:t xml:space="preserve">跨境适配：摄像头协议兼容 ONVIF，可接入海外主流安防管理平台，电源适配器支持全球电压，安装配件适配不同地区墙体结构。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智能门窗传感器</w:t>
      </w:r>
    </w:p>
    <w:p>
      <w:pPr>
        <w:pStyle w:val="text"/>
        <w:numPr>
          <w:ilvl w:val="0"/>
          <w:numId w:val="3"/>
        </w:numPr>
      </w:pPr>
      <w:r>
        <w:t xml:space="preserve">功能：实时监测门窗开合状态，开合时立即推送提醒至手机，可联动智能音箱或摄像头，门窗异常开启时触发报警音或启动摄像头录像。</w:t>
      </w:r>
    </w:p>
    <w:p>
      <w:pPr>
        <w:pStyle w:val="text"/>
        <w:numPr>
          <w:ilvl w:val="0"/>
          <w:numId w:val="3"/>
        </w:numPr>
      </w:pPr>
      <w:r>
        <w:t xml:space="preserve">跨境适配：体积小巧（40mm×25mm×10mm），无线续航（电池可用 1-2 年），支持 Zigbee 3.0 协议，可与同协议下的海外智能网关兼容。</w:t>
      </w:r>
    </w:p>
    <w:p>
      <w:pPr>
        <w:pStyle w:val="Heading3"/>
      </w:pPr>
      <w:r>
        <w:t xml:space="preserve">（三）智能照明系列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智能灯泡（彩光 / 白光）</w:t>
      </w:r>
    </w:p>
    <w:p>
      <w:pPr>
        <w:pStyle w:val="text"/>
        <w:numPr>
          <w:ilvl w:val="0"/>
          <w:numId w:val="3"/>
        </w:numPr>
      </w:pPr>
      <w:r>
        <w:t xml:space="preserve">功能：彩光款支持 1600 万种颜色调节，白光款支持亮度（1%-100%）与色温（2700K-6500K）调节，可通过 APP 或语音控制开关、切换颜色 / 色温，支持定时功能（如模拟日出唤醒）。</w:t>
      </w:r>
    </w:p>
    <w:p>
      <w:pPr>
        <w:pStyle w:val="text"/>
        <w:numPr>
          <w:ilvl w:val="0"/>
          <w:numId w:val="3"/>
        </w:numPr>
      </w:pPr>
      <w:r>
        <w:t xml:space="preserve">跨境适配：灯座型号涵盖 E27、E26、B22 等全球主流规格，符合欧盟 ERP 能效标准（一级能效），支持 WiFi 或蓝牙连接，无需额外网关，即插即用。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智能吸顶灯（客厅 / 卧室）</w:t>
      </w:r>
    </w:p>
    <w:p>
      <w:pPr>
        <w:pStyle w:val="text"/>
        <w:numPr>
          <w:ilvl w:val="0"/>
          <w:numId w:val="3"/>
        </w:numPr>
      </w:pPr>
      <w:r>
        <w:t xml:space="preserve">功能：客厅款（直径 50-80cm）支持分区调光，卧室款（直径 30-50cm）支持睡眠模式（夜间自动降低亮度），均支持语音与 APP 控制，内置柔光芯片，无频闪、无蓝光危害。</w:t>
      </w:r>
    </w:p>
    <w:p>
      <w:pPr>
        <w:pStyle w:val="text"/>
        <w:numPr>
          <w:ilvl w:val="0"/>
          <w:numId w:val="3"/>
        </w:numPr>
      </w:pPr>
      <w:r>
        <w:t xml:space="preserve">跨境适配：灯具电压适配 100-240V，安装支架适配不同天花板材质，包装符合国际运输防摔标准，减少跨境运输损耗。</w:t>
      </w:r>
    </w:p>
    <w:p>
      <w:pPr>
        <w:pStyle w:val="Heading3"/>
      </w:pPr>
      <w:r>
        <w:t xml:space="preserve">（四）智能厨卫系列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智能电饭煲（多预设菜单）</w:t>
      </w:r>
    </w:p>
    <w:p>
      <w:pPr>
        <w:pStyle w:val="text"/>
        <w:numPr>
          <w:ilvl w:val="0"/>
          <w:numId w:val="3"/>
        </w:numPr>
      </w:pPr>
      <w:r>
        <w:t xml:space="preserve">功能：支持煮饭、煮粥、煲汤、蛋糕等 12 种预设模式，可通过 APP 远程预约烹饪（如提前设置下班到家即可吃热饭），具备防溢、防干烧保护，内胆采用不粘涂层（符合 FDA 食品接触级标准）。</w:t>
      </w:r>
    </w:p>
    <w:p>
      <w:pPr>
        <w:pStyle w:val="text"/>
        <w:numPr>
          <w:ilvl w:val="0"/>
          <w:numId w:val="3"/>
        </w:numPr>
      </w:pPr>
      <w:r>
        <w:t xml:space="preserve">跨境适配：电压 100-240V，插头配备多国标转换头，菜单支持多语言显示（含英语、日语、韩语、阿拉伯语等），容量涵盖 3L、4L、5L，适配不同家庭规模。</w:t>
      </w:r>
    </w:p>
    <w:p>
      <w:pPr>
        <w:pStyle w:val="text"/>
        <w:numPr>
          <w:ilvl w:val="0"/>
          <w:numId w:val="11"/>
        </w:numPr>
      </w:pPr>
      <w:r>
        <w:rPr>
          <w:b/>
          <w:bCs/>
        </w:rPr>
        <w:t xml:space="preserve">智能感应水龙头（厨房 / 卫生间）</w:t>
      </w:r>
    </w:p>
    <w:p>
      <w:pPr>
        <w:pStyle w:val="text"/>
        <w:numPr>
          <w:ilvl w:val="0"/>
          <w:numId w:val="3"/>
        </w:numPr>
      </w:pPr>
      <w:r>
        <w:t xml:space="preserve">功能：红外感应开启 / 关闭水流，避免手部接触细菌，支持冷热水温调节，厨房款具备节水模式（比普通水龙头节水 30%），卫生间款支持延时关闭（方便洗手后擦干手部）。</w:t>
      </w:r>
    </w:p>
    <w:p>
      <w:pPr>
        <w:pStyle w:val="text"/>
        <w:numPr>
          <w:ilvl w:val="0"/>
          <w:numId w:val="3"/>
        </w:numPr>
      </w:pPr>
      <w:r>
        <w:t xml:space="preserve">跨境适配：符合美国 EPA WaterSense、欧盟 CEC 节水认证，接口适配 G1/2、G3/4 等全球主流水管规格，表面采用防指纹涂层，适配海外潮湿厨卫环境。</w:t>
      </w:r>
    </w:p>
    <w:p>
      <w:pPr>
        <w:pStyle w:val="Heading3"/>
      </w:pPr>
      <w:r>
        <w:t xml:space="preserve">（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2025-10-14T08:51:37.952Z</dcterms:created>
  <dcterms:modified xsi:type="dcterms:W3CDTF">2025-10-14T08:51:37.952Z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