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A770F" w14:textId="77777777" w:rsidR="00C26022" w:rsidRDefault="00000000">
      <w:pPr>
        <w:spacing w:before="2600" w:after="280"/>
        <w:jc w:val="center"/>
      </w:pPr>
      <w:r>
        <w:rPr>
          <w:b/>
          <w:bCs/>
          <w:color w:val="1F3563"/>
          <w:sz w:val="32"/>
          <w:szCs w:val="32"/>
        </w:rPr>
        <w:t>DOCUMENTACION - Entrega Final</w:t>
      </w:r>
    </w:p>
    <w:p w14:paraId="4E5662AD" w14:textId="77777777" w:rsidR="00C26022" w:rsidRDefault="00000000">
      <w:pPr>
        <w:spacing w:after="240"/>
        <w:jc w:val="center"/>
      </w:pPr>
      <w:r>
        <w:rPr>
          <w:color w:val="666666"/>
          <w:sz w:val="25"/>
          <w:szCs w:val="25"/>
        </w:rPr>
        <w:t>Caso: TechRetail Solutions S.R.L.</w:t>
      </w:r>
    </w:p>
    <w:p w14:paraId="63145F56" w14:textId="77777777" w:rsidR="00C26022" w:rsidRDefault="00000000">
      <w:r>
        <w:rPr>
          <w:color w:val="000000"/>
        </w:rPr>
        <w:t>Empresa de Desarrollo: TechRetail Solutions S.R.L.</w:t>
      </w:r>
    </w:p>
    <w:p w14:paraId="1F9A53F1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Melchiori Leandro</w:t>
      </w:r>
    </w:p>
    <w:p w14:paraId="7E92F507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Zarate Carlos</w:t>
      </w:r>
    </w:p>
    <w:p w14:paraId="66CEFB63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Navarro Javier</w:t>
      </w:r>
    </w:p>
    <w:p w14:paraId="2D8EE9E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Choque Heber</w:t>
      </w:r>
    </w:p>
    <w:p w14:paraId="5EAFC35E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Basarab Lautaro</w:t>
      </w:r>
    </w:p>
    <w:p w14:paraId="305CA86E" w14:textId="77777777" w:rsidR="00590149" w:rsidRDefault="00590149" w:rsidP="00590149">
      <w:pPr>
        <w:spacing w:after="80"/>
      </w:pPr>
    </w:p>
    <w:p w14:paraId="17E6CA70" w14:textId="77777777" w:rsidR="00C26022" w:rsidRDefault="00000000">
      <w:pPr>
        <w:spacing w:before="420" w:after="100"/>
        <w:jc w:val="center"/>
      </w:pPr>
      <w:r>
        <w:rPr>
          <w:color w:val="000000"/>
        </w:rPr>
        <w:t>Nombre del documento y de la carpeta Drive:</w:t>
      </w:r>
    </w:p>
    <w:p w14:paraId="0BF0E3A3" w14:textId="16059517" w:rsidR="00C26022" w:rsidRDefault="00000000">
      <w:pPr>
        <w:spacing w:after="1600"/>
        <w:jc w:val="center"/>
        <w:rPr>
          <w:b/>
          <w:bCs/>
          <w:color w:val="1F3563"/>
          <w:sz w:val="24"/>
          <w:szCs w:val="24"/>
        </w:rPr>
      </w:pPr>
      <w:r>
        <w:rPr>
          <w:b/>
          <w:bCs/>
          <w:color w:val="1F3563"/>
          <w:sz w:val="24"/>
          <w:szCs w:val="24"/>
        </w:rPr>
        <w:t>DSWB_EF_Melchiori_Zarate_Navarro_Choque_Basarab_1C26</w:t>
      </w:r>
    </w:p>
    <w:p w14:paraId="1C2D4A04" w14:textId="4BD34195" w:rsidR="00590149" w:rsidRDefault="00590149" w:rsidP="00590149">
      <w:r>
        <w:rPr>
          <w:b/>
          <w:bCs/>
          <w:color w:val="1F3563"/>
          <w:sz w:val="25"/>
          <w:szCs w:val="25"/>
        </w:rPr>
        <w:t>Links</w:t>
      </w:r>
    </w:p>
    <w:p w14:paraId="107D43C3" w14:textId="77777777" w:rsidR="00590149" w:rsidRDefault="00590149" w:rsidP="00590149">
      <w:r>
        <w:rPr>
          <w:color w:val="000000"/>
        </w:rPr>
        <w:t xml:space="preserve">Carpeta con Drive: </w:t>
      </w:r>
      <w:hyperlink r:id="rId7" w:history="1">
        <w:proofErr w:type="gramStart"/>
        <w:r>
          <w:t>link</w:t>
        </w:r>
        <w:proofErr w:type="gramEnd"/>
        <w:r>
          <w:t xml:space="preserve"> a carpeta compartida</w:t>
        </w:r>
      </w:hyperlink>
    </w:p>
    <w:p w14:paraId="309D4E2E" w14:textId="77777777" w:rsidR="00590149" w:rsidRPr="00590149" w:rsidRDefault="00590149" w:rsidP="00590149">
      <w:pPr>
        <w:rPr>
          <w:lang w:val="en-US"/>
        </w:rPr>
      </w:pPr>
      <w:proofErr w:type="spellStart"/>
      <w:r w:rsidRPr="00590149">
        <w:rPr>
          <w:color w:val="000000"/>
          <w:lang w:val="en-US"/>
        </w:rPr>
        <w:t>Github</w:t>
      </w:r>
      <w:proofErr w:type="spellEnd"/>
      <w:r w:rsidRPr="00590149">
        <w:rPr>
          <w:color w:val="000000"/>
          <w:lang w:val="en-US"/>
        </w:rPr>
        <w:t xml:space="preserve">: </w:t>
      </w:r>
      <w:hyperlink r:id="rId8" w:history="1">
        <w:r w:rsidRPr="00590149">
          <w:rPr>
            <w:lang w:val="en-US"/>
          </w:rPr>
          <w:t>https://github.com/UnknowTeam-TSDS/TechRetail</w:t>
        </w:r>
      </w:hyperlink>
    </w:p>
    <w:p w14:paraId="1DCD1959" w14:textId="77777777" w:rsidR="00590149" w:rsidRDefault="00590149" w:rsidP="00590149"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Render: </w:t>
      </w:r>
      <w:hyperlink r:id="rId9" w:history="1">
        <w:r>
          <w:t>https://techretail-jc1f.onrender.com</w:t>
        </w:r>
      </w:hyperlink>
    </w:p>
    <w:p w14:paraId="60522E9E" w14:textId="77777777" w:rsidR="00590149" w:rsidRDefault="00590149" w:rsidP="00590149">
      <w:r>
        <w:rPr>
          <w:color w:val="000000"/>
        </w:rPr>
        <w:t xml:space="preserve">Video: </w:t>
      </w:r>
      <w:hyperlink r:id="rId10" w:history="1">
        <w:proofErr w:type="gramStart"/>
        <w:r>
          <w:t>link</w:t>
        </w:r>
        <w:proofErr w:type="gramEnd"/>
        <w:r>
          <w:t xml:space="preserve"> a carpeta compartida</w:t>
        </w:r>
      </w:hyperlink>
    </w:p>
    <w:p w14:paraId="46CBC4CC" w14:textId="77777777" w:rsidR="00590149" w:rsidRDefault="00590149">
      <w:pPr>
        <w:spacing w:after="1600"/>
        <w:jc w:val="center"/>
        <w:rPr>
          <w:b/>
          <w:bCs/>
          <w:color w:val="1F3563"/>
          <w:sz w:val="24"/>
          <w:szCs w:val="24"/>
        </w:rPr>
      </w:pPr>
    </w:p>
    <w:p w14:paraId="6B62101D" w14:textId="77777777" w:rsidR="00590149" w:rsidRDefault="00590149">
      <w:pPr>
        <w:rPr>
          <w:b/>
          <w:bCs/>
          <w:color w:val="1F3563"/>
          <w:sz w:val="24"/>
          <w:szCs w:val="24"/>
        </w:rPr>
      </w:pPr>
    </w:p>
    <w:p w14:paraId="29B947F5" w14:textId="77777777" w:rsidR="00590149" w:rsidRDefault="00590149">
      <w:pPr>
        <w:rPr>
          <w:b/>
          <w:bCs/>
          <w:color w:val="1F3563"/>
          <w:sz w:val="24"/>
          <w:szCs w:val="24"/>
        </w:rPr>
      </w:pPr>
    </w:p>
    <w:p w14:paraId="247DD595" w14:textId="77777777" w:rsidR="00590149" w:rsidRDefault="00590149">
      <w:pPr>
        <w:rPr>
          <w:b/>
          <w:bCs/>
          <w:color w:val="1F3563"/>
          <w:sz w:val="24"/>
          <w:szCs w:val="24"/>
        </w:rPr>
      </w:pPr>
    </w:p>
    <w:p w14:paraId="44D34139" w14:textId="38069CD9" w:rsidR="00C26022" w:rsidRDefault="00000000">
      <w:r>
        <w:rPr>
          <w:b/>
          <w:bCs/>
          <w:color w:val="1F3563"/>
          <w:sz w:val="25"/>
          <w:szCs w:val="25"/>
        </w:rPr>
        <w:lastRenderedPageBreak/>
        <w:t>INDICE</w:t>
      </w:r>
    </w:p>
    <w:p w14:paraId="7779FEEC" w14:textId="7840022C" w:rsidR="00C26022" w:rsidRDefault="00590149">
      <w:r>
        <w:rPr>
          <w:color w:val="000000"/>
        </w:rPr>
        <w:t>1</w:t>
      </w:r>
      <w:r w:rsidR="00000000">
        <w:rPr>
          <w:color w:val="000000"/>
        </w:rPr>
        <w:t xml:space="preserve">. </w:t>
      </w:r>
      <w:proofErr w:type="spellStart"/>
      <w:r w:rsidR="00000000">
        <w:rPr>
          <w:color w:val="000000"/>
        </w:rPr>
        <w:t>Bibliografia</w:t>
      </w:r>
      <w:proofErr w:type="spellEnd"/>
    </w:p>
    <w:p w14:paraId="1E358E0F" w14:textId="01786478" w:rsidR="00C26022" w:rsidRDefault="00590149">
      <w:r>
        <w:rPr>
          <w:color w:val="000000"/>
        </w:rPr>
        <w:t>2</w:t>
      </w:r>
      <w:r w:rsidR="00000000">
        <w:rPr>
          <w:color w:val="000000"/>
        </w:rPr>
        <w:t xml:space="preserve">. </w:t>
      </w:r>
      <w:proofErr w:type="spellStart"/>
      <w:r w:rsidR="00000000">
        <w:rPr>
          <w:color w:val="000000"/>
        </w:rPr>
        <w:t>Introduccion</w:t>
      </w:r>
      <w:proofErr w:type="spellEnd"/>
    </w:p>
    <w:p w14:paraId="0797A5B4" w14:textId="25B25BEF" w:rsidR="00C26022" w:rsidRDefault="00590149">
      <w:r>
        <w:rPr>
          <w:color w:val="000000"/>
        </w:rPr>
        <w:t>3</w:t>
      </w:r>
      <w:r w:rsidR="00000000">
        <w:rPr>
          <w:color w:val="000000"/>
        </w:rPr>
        <w:t>. Integrantes y responsabilidades</w:t>
      </w:r>
    </w:p>
    <w:p w14:paraId="5FBC8C1B" w14:textId="5D363CCC" w:rsidR="00C26022" w:rsidRDefault="00590149">
      <w:r>
        <w:rPr>
          <w:color w:val="000000"/>
        </w:rPr>
        <w:t>4</w:t>
      </w:r>
      <w:r w:rsidR="00000000">
        <w:rPr>
          <w:color w:val="000000"/>
        </w:rPr>
        <w:t xml:space="preserve">. </w:t>
      </w:r>
      <w:proofErr w:type="spellStart"/>
      <w:r w:rsidR="00000000">
        <w:rPr>
          <w:color w:val="000000"/>
        </w:rPr>
        <w:t>Descripcion</w:t>
      </w:r>
      <w:proofErr w:type="spellEnd"/>
      <w:r w:rsidR="00000000">
        <w:rPr>
          <w:color w:val="000000"/>
        </w:rPr>
        <w:t xml:space="preserve"> funcional de la </w:t>
      </w:r>
      <w:proofErr w:type="spellStart"/>
      <w:r w:rsidR="00000000">
        <w:rPr>
          <w:color w:val="000000"/>
        </w:rPr>
        <w:t>aplicacion</w:t>
      </w:r>
      <w:proofErr w:type="spellEnd"/>
    </w:p>
    <w:p w14:paraId="5F57DDF8" w14:textId="6A529018" w:rsidR="00C26022" w:rsidRDefault="00590149">
      <w:r>
        <w:rPr>
          <w:color w:val="000000"/>
        </w:rPr>
        <w:t>5</w:t>
      </w:r>
      <w:r w:rsidR="00000000">
        <w:rPr>
          <w:color w:val="000000"/>
        </w:rPr>
        <w:t>. Modulos del proyecto</w:t>
      </w:r>
    </w:p>
    <w:p w14:paraId="48EB5E17" w14:textId="41DCC618" w:rsidR="00C26022" w:rsidRDefault="00590149">
      <w:r>
        <w:rPr>
          <w:color w:val="000000"/>
        </w:rPr>
        <w:t>6</w:t>
      </w:r>
      <w:r w:rsidR="00000000">
        <w:rPr>
          <w:color w:val="000000"/>
        </w:rPr>
        <w:t>. Arquitectura y rutas principales</w:t>
      </w:r>
    </w:p>
    <w:p w14:paraId="088580E2" w14:textId="4E39EEE2" w:rsidR="00C26022" w:rsidRDefault="00590149">
      <w:r>
        <w:rPr>
          <w:color w:val="000000"/>
        </w:rPr>
        <w:t>7</w:t>
      </w:r>
      <w:r w:rsidR="00000000">
        <w:rPr>
          <w:color w:val="000000"/>
        </w:rPr>
        <w:t>. Persistencia de datos</w:t>
      </w:r>
    </w:p>
    <w:p w14:paraId="04AE207E" w14:textId="2A96DE78" w:rsidR="00C26022" w:rsidRDefault="00590149">
      <w:r>
        <w:rPr>
          <w:color w:val="000000"/>
        </w:rPr>
        <w:t>8</w:t>
      </w:r>
      <w:r w:rsidR="00000000">
        <w:rPr>
          <w:color w:val="000000"/>
        </w:rPr>
        <w:t>. Seguridad y control de acceso</w:t>
      </w:r>
    </w:p>
    <w:p w14:paraId="272132B4" w14:textId="727313FB" w:rsidR="00C26022" w:rsidRDefault="00590149">
      <w:r>
        <w:rPr>
          <w:color w:val="000000"/>
        </w:rPr>
        <w:t>9</w:t>
      </w:r>
      <w:r w:rsidR="00000000">
        <w:rPr>
          <w:color w:val="000000"/>
        </w:rPr>
        <w:t xml:space="preserve">. </w:t>
      </w:r>
      <w:proofErr w:type="spellStart"/>
      <w:r w:rsidR="00000000">
        <w:rPr>
          <w:color w:val="000000"/>
        </w:rPr>
        <w:t>Testing</w:t>
      </w:r>
      <w:proofErr w:type="spellEnd"/>
      <w:r w:rsidR="00000000">
        <w:rPr>
          <w:color w:val="000000"/>
        </w:rPr>
        <w:t>, calidad y despliegue</w:t>
      </w:r>
    </w:p>
    <w:p w14:paraId="3FA2EE52" w14:textId="782A5601" w:rsidR="00C26022" w:rsidRDefault="00590149">
      <w:r>
        <w:rPr>
          <w:color w:val="000000"/>
        </w:rPr>
        <w:t>10</w:t>
      </w:r>
      <w:r w:rsidR="00000000">
        <w:rPr>
          <w:color w:val="000000"/>
        </w:rPr>
        <w:t xml:space="preserve">. Observaciones para </w:t>
      </w:r>
      <w:proofErr w:type="spellStart"/>
      <w:r w:rsidR="00000000">
        <w:rPr>
          <w:color w:val="000000"/>
        </w:rPr>
        <w:t>revision</w:t>
      </w:r>
      <w:proofErr w:type="spellEnd"/>
      <w:r w:rsidR="00000000">
        <w:rPr>
          <w:color w:val="000000"/>
        </w:rPr>
        <w:t xml:space="preserve"> final</w:t>
      </w:r>
    </w:p>
    <w:p w14:paraId="228349CD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6A3F7B86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6A0E9218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5BDCAB16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773FB792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5749B3DB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40986A8C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4ED14E78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227F42A6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5333E43C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6D920F16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64DE42D0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0EEACC5B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1DA3B802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4995B009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25930BB7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345B72DF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056C99FC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0FADBAB6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51F716D8" w14:textId="77777777" w:rsidR="00590149" w:rsidRDefault="00590149">
      <w:pPr>
        <w:rPr>
          <w:b/>
          <w:bCs/>
          <w:color w:val="1F3563"/>
          <w:sz w:val="25"/>
          <w:szCs w:val="25"/>
        </w:rPr>
      </w:pPr>
    </w:p>
    <w:p w14:paraId="19110CC1" w14:textId="1950B400" w:rsidR="00C26022" w:rsidRDefault="00590149">
      <w:pPr>
        <w:pStyle w:val="Ttulo1"/>
        <w:pageBreakBefore/>
        <w:spacing w:before="360"/>
      </w:pPr>
      <w:r>
        <w:lastRenderedPageBreak/>
        <w:t>1</w:t>
      </w:r>
      <w:r w:rsidR="00000000">
        <w:t xml:space="preserve">. </w:t>
      </w:r>
      <w:proofErr w:type="spellStart"/>
      <w:r w:rsidR="00000000">
        <w:t>Bibliografia</w:t>
      </w:r>
      <w:proofErr w:type="spellEnd"/>
    </w:p>
    <w:p w14:paraId="3E230422" w14:textId="77777777" w:rsidR="00C26022" w:rsidRDefault="00000000">
      <w:pPr>
        <w:pStyle w:val="Ttulo2"/>
      </w:pPr>
      <w:proofErr w:type="spellStart"/>
      <w:r>
        <w:t>Documentacion</w:t>
      </w:r>
      <w:proofErr w:type="spellEnd"/>
      <w:r>
        <w:t xml:space="preserve"> oficial</w:t>
      </w:r>
    </w:p>
    <w:p w14:paraId="606252C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Node.js </w:t>
      </w:r>
      <w:proofErr w:type="spellStart"/>
      <w:r>
        <w:rPr>
          <w:color w:val="000000"/>
        </w:rPr>
        <w:t>Documentation</w:t>
      </w:r>
      <w:proofErr w:type="spellEnd"/>
      <w:r>
        <w:rPr>
          <w:color w:val="000000"/>
        </w:rPr>
        <w:t xml:space="preserve"> - https://nodejs.org/en/docs</w:t>
      </w:r>
    </w:p>
    <w:p w14:paraId="370EB8F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Express.js </w:t>
      </w:r>
      <w:proofErr w:type="spellStart"/>
      <w:r>
        <w:rPr>
          <w:color w:val="000000"/>
        </w:rPr>
        <w:t>Documentation</w:t>
      </w:r>
      <w:proofErr w:type="spellEnd"/>
      <w:r>
        <w:rPr>
          <w:color w:val="000000"/>
        </w:rPr>
        <w:t xml:space="preserve"> - https://expressjs.com</w:t>
      </w:r>
    </w:p>
    <w:p w14:paraId="4ADAD4AA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r w:rsidRPr="00590149">
        <w:rPr>
          <w:color w:val="000000"/>
          <w:lang w:val="en-US"/>
        </w:rPr>
        <w:t>Pug Template Engine - https://pugjs.org</w:t>
      </w:r>
    </w:p>
    <w:p w14:paraId="481D5E0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- https://tailwindcss.com</w:t>
      </w:r>
    </w:p>
    <w:p w14:paraId="29AD8F22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r w:rsidRPr="00590149">
        <w:rPr>
          <w:color w:val="000000"/>
          <w:lang w:val="en-US"/>
        </w:rPr>
        <w:t>MongoDB Documentation - https://www.mongodb.com/docs</w:t>
      </w:r>
    </w:p>
    <w:p w14:paraId="0258DB9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Mongoose</w:t>
      </w:r>
      <w:proofErr w:type="spellEnd"/>
      <w:r>
        <w:rPr>
          <w:color w:val="000000"/>
        </w:rPr>
        <w:t xml:space="preserve"> ODM - https://mongoosejs.com</w:t>
      </w:r>
    </w:p>
    <w:p w14:paraId="25ED6B07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proofErr w:type="spellStart"/>
      <w:r w:rsidRPr="00590149">
        <w:rPr>
          <w:color w:val="000000"/>
          <w:lang w:val="en-US"/>
        </w:rPr>
        <w:t>bcryptjs</w:t>
      </w:r>
      <w:proofErr w:type="spellEnd"/>
      <w:r w:rsidRPr="00590149">
        <w:rPr>
          <w:color w:val="000000"/>
          <w:lang w:val="en-US"/>
        </w:rPr>
        <w:t xml:space="preserve"> - https://github.com/dcodeIO/bcrypt.js</w:t>
      </w:r>
    </w:p>
    <w:p w14:paraId="202FBB59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r w:rsidRPr="00590149">
        <w:rPr>
          <w:color w:val="000000"/>
          <w:lang w:val="en-US"/>
        </w:rPr>
        <w:t>Express Session - https://github.com/expressjs/session</w:t>
      </w:r>
    </w:p>
    <w:p w14:paraId="6232FA9B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r w:rsidRPr="00590149">
        <w:rPr>
          <w:color w:val="000000"/>
          <w:lang w:val="en-US"/>
        </w:rPr>
        <w:t>Socket.io - https://socket.io/docs</w:t>
      </w:r>
    </w:p>
    <w:p w14:paraId="58C4EBC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Jest - https://jestjs.io</w:t>
      </w:r>
    </w:p>
    <w:p w14:paraId="1595A7C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Multer - https://github.com/expressjs/multer</w:t>
      </w:r>
    </w:p>
    <w:p w14:paraId="29525483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Render - https://render.com/docs</w:t>
      </w:r>
    </w:p>
    <w:p w14:paraId="5680E98C" w14:textId="77777777" w:rsidR="00C26022" w:rsidRDefault="00000000">
      <w:pPr>
        <w:pStyle w:val="Ttulo2"/>
      </w:pPr>
      <w:r>
        <w:t>Material de catedra</w:t>
      </w:r>
    </w:p>
    <w:p w14:paraId="2A8C9666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Bloques de Node.js, Express, MVC modular y motor de vistas </w:t>
      </w:r>
      <w:proofErr w:type="spellStart"/>
      <w:r>
        <w:rPr>
          <w:color w:val="000000"/>
        </w:rPr>
        <w:t>Pug</w:t>
      </w:r>
      <w:proofErr w:type="spellEnd"/>
      <w:r>
        <w:rPr>
          <w:color w:val="000000"/>
        </w:rPr>
        <w:t>.</w:t>
      </w:r>
    </w:p>
    <w:p w14:paraId="6E72882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Bloques de MongoDB, </w:t>
      </w:r>
      <w:proofErr w:type="spellStart"/>
      <w:r>
        <w:rPr>
          <w:color w:val="000000"/>
        </w:rPr>
        <w:t>Mongoose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schemas</w:t>
      </w:r>
      <w:proofErr w:type="spellEnd"/>
      <w:r>
        <w:rPr>
          <w:color w:val="000000"/>
        </w:rPr>
        <w:t>, validaciones y operadores.</w:t>
      </w:r>
    </w:p>
    <w:p w14:paraId="3ADEAD8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Bloques de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usuarios, sesiones y seguridad con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>.</w:t>
      </w:r>
    </w:p>
    <w:p w14:paraId="0BB471C2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D11 - </w:t>
      </w:r>
      <w:proofErr w:type="spellStart"/>
      <w:r>
        <w:rPr>
          <w:color w:val="000000"/>
        </w:rPr>
        <w:t>Testing</w:t>
      </w:r>
      <w:proofErr w:type="spellEnd"/>
      <w:r>
        <w:rPr>
          <w:color w:val="000000"/>
        </w:rPr>
        <w:t xml:space="preserve"> en aplicaciones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>.</w:t>
      </w:r>
    </w:p>
    <w:p w14:paraId="247CE529" w14:textId="77777777" w:rsidR="00C26022" w:rsidRPr="00590149" w:rsidRDefault="00000000">
      <w:pPr>
        <w:pStyle w:val="Prrafodelista"/>
        <w:numPr>
          <w:ilvl w:val="0"/>
          <w:numId w:val="1"/>
        </w:numPr>
        <w:spacing w:after="80"/>
        <w:ind w:left="360"/>
        <w:rPr>
          <w:lang w:val="en-US"/>
        </w:rPr>
      </w:pPr>
      <w:r w:rsidRPr="00590149">
        <w:rPr>
          <w:color w:val="000000"/>
          <w:lang w:val="en-US"/>
        </w:rPr>
        <w:t xml:space="preserve">D12 - </w:t>
      </w:r>
      <w:proofErr w:type="spellStart"/>
      <w:r w:rsidRPr="00590149">
        <w:rPr>
          <w:color w:val="000000"/>
          <w:lang w:val="en-US"/>
        </w:rPr>
        <w:t>WebSockets</w:t>
      </w:r>
      <w:proofErr w:type="spellEnd"/>
      <w:r w:rsidRPr="00590149">
        <w:rPr>
          <w:color w:val="000000"/>
          <w:lang w:val="en-US"/>
        </w:rPr>
        <w:t xml:space="preserve"> con Socket.io.</w:t>
      </w:r>
    </w:p>
    <w:p w14:paraId="66702CE2" w14:textId="77777777" w:rsidR="00C26022" w:rsidRDefault="00000000">
      <w:proofErr w:type="spellStart"/>
      <w:r>
        <w:rPr>
          <w:color w:val="000000"/>
        </w:rPr>
        <w:t>Tambien</w:t>
      </w:r>
      <w:proofErr w:type="spellEnd"/>
      <w:r>
        <w:rPr>
          <w:color w:val="000000"/>
        </w:rPr>
        <w:t xml:space="preserve"> se </w:t>
      </w:r>
      <w:proofErr w:type="spellStart"/>
      <w:r>
        <w:rPr>
          <w:color w:val="000000"/>
        </w:rPr>
        <w:t>tomo</w:t>
      </w:r>
      <w:proofErr w:type="spellEnd"/>
      <w:r>
        <w:rPr>
          <w:color w:val="000000"/>
        </w:rPr>
        <w:t xml:space="preserve"> como referencia el relevamiento de </w:t>
      </w:r>
      <w:proofErr w:type="spellStart"/>
      <w:r>
        <w:rPr>
          <w:color w:val="000000"/>
        </w:rPr>
        <w:t>Ingenieria</w:t>
      </w:r>
      <w:proofErr w:type="spellEnd"/>
      <w:r>
        <w:rPr>
          <w:color w:val="000000"/>
        </w:rPr>
        <w:t xml:space="preserve"> de Software del Grupo 13 y el tutorial de </w:t>
      </w:r>
      <w:proofErr w:type="spellStart"/>
      <w:r>
        <w:rPr>
          <w:color w:val="000000"/>
        </w:rPr>
        <w:t>creacion</w:t>
      </w:r>
      <w:proofErr w:type="spellEnd"/>
      <w:r>
        <w:rPr>
          <w:color w:val="000000"/>
        </w:rPr>
        <w:t xml:space="preserve"> de tiendas de </w:t>
      </w:r>
      <w:proofErr w:type="spellStart"/>
      <w:r>
        <w:rPr>
          <w:color w:val="000000"/>
        </w:rPr>
        <w:t>Tiendanube</w:t>
      </w:r>
      <w:proofErr w:type="spellEnd"/>
      <w:r>
        <w:rPr>
          <w:color w:val="000000"/>
        </w:rPr>
        <w:t xml:space="preserve"> para orientar la experiencia de </w:t>
      </w:r>
      <w:proofErr w:type="spellStart"/>
      <w:r>
        <w:rPr>
          <w:color w:val="000000"/>
        </w:rPr>
        <w:t>configuracion</w:t>
      </w:r>
      <w:proofErr w:type="spellEnd"/>
      <w:r>
        <w:rPr>
          <w:color w:val="000000"/>
        </w:rPr>
        <w:t xml:space="preserve">, productos y </w:t>
      </w:r>
      <w:proofErr w:type="spellStart"/>
      <w:r>
        <w:rPr>
          <w:color w:val="000000"/>
        </w:rPr>
        <w:t>publicacion</w:t>
      </w:r>
      <w:proofErr w:type="spellEnd"/>
      <w:r>
        <w:rPr>
          <w:color w:val="000000"/>
        </w:rPr>
        <w:t>.</w:t>
      </w:r>
    </w:p>
    <w:p w14:paraId="7876D5E1" w14:textId="165B0948" w:rsidR="00C26022" w:rsidRDefault="00590149">
      <w:pPr>
        <w:pStyle w:val="Ttulo1"/>
      </w:pPr>
      <w:r>
        <w:t>2</w:t>
      </w:r>
      <w:r w:rsidR="00000000">
        <w:t xml:space="preserve">. </w:t>
      </w:r>
      <w:proofErr w:type="spellStart"/>
      <w:r w:rsidR="00000000">
        <w:t>Introduccion</w:t>
      </w:r>
      <w:proofErr w:type="spellEnd"/>
    </w:p>
    <w:p w14:paraId="01F81BA4" w14:textId="77777777" w:rsidR="00C26022" w:rsidRDefault="00000000">
      <w:r>
        <w:rPr>
          <w:color w:val="000000"/>
        </w:rPr>
        <w:t xml:space="preserve">En esta entrega final se evoluciono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de TechRetail Solutions S.R.L. desde una </w:t>
      </w:r>
      <w:proofErr w:type="spellStart"/>
      <w:r>
        <w:rPr>
          <w:color w:val="000000"/>
        </w:rPr>
        <w:t>administracion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basica</w:t>
      </w:r>
      <w:proofErr w:type="spellEnd"/>
      <w:r>
        <w:rPr>
          <w:color w:val="000000"/>
        </w:rPr>
        <w:t xml:space="preserve"> de planes y usuarios hacia una plataforma SaaS funcional para clientes. La </w:t>
      </w:r>
      <w:proofErr w:type="spellStart"/>
      <w:r>
        <w:rPr>
          <w:color w:val="000000"/>
        </w:rPr>
        <w:t>aplicacion</w:t>
      </w:r>
      <w:proofErr w:type="spellEnd"/>
      <w:r>
        <w:rPr>
          <w:color w:val="000000"/>
        </w:rPr>
        <w:t xml:space="preserve"> conserva la arquitectura MVC modular y agrega persistencia en MongoDB Atlas, variables de entorno, despliegue en Render, pruebas automatizadas, notificaciones </w:t>
      </w:r>
      <w:proofErr w:type="spellStart"/>
      <w:r>
        <w:rPr>
          <w:color w:val="000000"/>
        </w:rPr>
        <w:t>WebSocket</w:t>
      </w:r>
      <w:proofErr w:type="spellEnd"/>
      <w:r>
        <w:rPr>
          <w:color w:val="000000"/>
        </w:rPr>
        <w:t xml:space="preserve">, PWA </w:t>
      </w:r>
      <w:proofErr w:type="spellStart"/>
      <w:r>
        <w:rPr>
          <w:color w:val="000000"/>
        </w:rPr>
        <w:t>basica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tienda y </w:t>
      </w:r>
      <w:proofErr w:type="spellStart"/>
      <w:r>
        <w:rPr>
          <w:color w:val="000000"/>
        </w:rPr>
        <w:t>catalogo</w:t>
      </w:r>
      <w:proofErr w:type="spellEnd"/>
      <w:r>
        <w:rPr>
          <w:color w:val="000000"/>
        </w:rPr>
        <w:t xml:space="preserve"> de productos.</w:t>
      </w:r>
    </w:p>
    <w:p w14:paraId="264922A5" w14:textId="77777777" w:rsidR="00C26022" w:rsidRDefault="00000000">
      <w:pPr>
        <w:rPr>
          <w:color w:val="000000"/>
        </w:rPr>
      </w:pPr>
      <w:r>
        <w:rPr>
          <w:color w:val="000000"/>
        </w:rPr>
        <w:t xml:space="preserve">El objetivo </w:t>
      </w:r>
      <w:proofErr w:type="spellStart"/>
      <w:r>
        <w:rPr>
          <w:color w:val="000000"/>
        </w:rPr>
        <w:t>academico</w:t>
      </w:r>
      <w:proofErr w:type="spellEnd"/>
      <w:r>
        <w:rPr>
          <w:color w:val="000000"/>
        </w:rPr>
        <w:t xml:space="preserve"> es demostrar los contenidos vistos en Desarrollo Web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organizacion</w:t>
      </w:r>
      <w:proofErr w:type="spellEnd"/>
      <w:r>
        <w:rPr>
          <w:color w:val="000000"/>
        </w:rPr>
        <w:t xml:space="preserve"> modular, middlewares, motor de vistas, </w:t>
      </w:r>
      <w:proofErr w:type="spellStart"/>
      <w:r>
        <w:rPr>
          <w:color w:val="000000"/>
        </w:rPr>
        <w:t>codigos</w:t>
      </w:r>
      <w:proofErr w:type="spellEnd"/>
      <w:r>
        <w:rPr>
          <w:color w:val="000000"/>
        </w:rPr>
        <w:t xml:space="preserve"> HTTP, API REST, persistencia con </w:t>
      </w:r>
      <w:proofErr w:type="spellStart"/>
      <w:r>
        <w:rPr>
          <w:color w:val="000000"/>
        </w:rPr>
        <w:t>Mongoose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autenticacion</w:t>
      </w:r>
      <w:proofErr w:type="spellEnd"/>
      <w:r>
        <w:rPr>
          <w:color w:val="000000"/>
        </w:rPr>
        <w:t xml:space="preserve"> con sesiones, seguridad con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testing</w:t>
      </w:r>
      <w:proofErr w:type="spellEnd"/>
      <w:r>
        <w:rPr>
          <w:color w:val="000000"/>
        </w:rPr>
        <w:t xml:space="preserve"> unitario. Las funcionalidades nuevas se justifican porque conectan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con el relevamiento original de </w:t>
      </w:r>
      <w:proofErr w:type="spellStart"/>
      <w:r>
        <w:rPr>
          <w:color w:val="000000"/>
        </w:rPr>
        <w:t>Ingenieria</w:t>
      </w:r>
      <w:proofErr w:type="spellEnd"/>
      <w:r>
        <w:rPr>
          <w:color w:val="000000"/>
        </w:rPr>
        <w:t xml:space="preserve"> de Software y permiten que el sistema sirva para un flujo real: registrarse, elegir plan, crear una tienda, cargar productos y publicar un </w:t>
      </w:r>
      <w:proofErr w:type="spellStart"/>
      <w:r>
        <w:rPr>
          <w:color w:val="000000"/>
        </w:rPr>
        <w:t>storefront</w:t>
      </w:r>
      <w:proofErr w:type="spellEnd"/>
      <w:r>
        <w:rPr>
          <w:color w:val="000000"/>
        </w:rPr>
        <w:t>.</w:t>
      </w:r>
    </w:p>
    <w:p w14:paraId="5809B266" w14:textId="77777777" w:rsidR="00590149" w:rsidRDefault="00590149">
      <w:pPr>
        <w:rPr>
          <w:color w:val="000000"/>
        </w:rPr>
      </w:pPr>
    </w:p>
    <w:p w14:paraId="3B2354B4" w14:textId="77777777" w:rsidR="00590149" w:rsidRDefault="00590149">
      <w:pPr>
        <w:rPr>
          <w:color w:val="000000"/>
        </w:rPr>
      </w:pPr>
    </w:p>
    <w:p w14:paraId="1172462E" w14:textId="77777777" w:rsidR="00590149" w:rsidRDefault="00590149"/>
    <w:p w14:paraId="5EC2D308" w14:textId="3DFB8207" w:rsidR="00C26022" w:rsidRDefault="00000000">
      <w:pPr>
        <w:pStyle w:val="Ttulo2"/>
      </w:pPr>
      <w:r>
        <w:lastRenderedPageBreak/>
        <w:t>Cambios principales respecto de la segunda entrega</w:t>
      </w:r>
    </w:p>
    <w:p w14:paraId="7326C87F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Migracion</w:t>
      </w:r>
      <w:proofErr w:type="spellEnd"/>
      <w:r>
        <w:rPr>
          <w:color w:val="000000"/>
        </w:rPr>
        <w:t xml:space="preserve"> de entorno local a MongoDB Atlas mediante `MONGO_URI`.</w:t>
      </w:r>
    </w:p>
    <w:p w14:paraId="31E6B43D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Uso de variables de entorno con `</w:t>
      </w:r>
      <w:proofErr w:type="spellStart"/>
      <w:r>
        <w:rPr>
          <w:color w:val="000000"/>
        </w:rPr>
        <w:t>dotenv</w:t>
      </w:r>
      <w:proofErr w:type="spellEnd"/>
      <w:r>
        <w:rPr>
          <w:color w:val="000000"/>
        </w:rPr>
        <w:t xml:space="preserve">` y </w:t>
      </w:r>
      <w:proofErr w:type="gramStart"/>
      <w:r>
        <w:rPr>
          <w:color w:val="000000"/>
        </w:rPr>
        <w:t>`.</w:t>
      </w:r>
      <w:proofErr w:type="spellStart"/>
      <w:r>
        <w:rPr>
          <w:color w:val="000000"/>
        </w:rPr>
        <w:t>env</w:t>
      </w:r>
      <w:proofErr w:type="gramEnd"/>
      <w:r>
        <w:rPr>
          <w:color w:val="000000"/>
        </w:rPr>
        <w:t>.example</w:t>
      </w:r>
      <w:proofErr w:type="spellEnd"/>
      <w:r>
        <w:rPr>
          <w:color w:val="000000"/>
        </w:rPr>
        <w:t>`.</w:t>
      </w:r>
    </w:p>
    <w:p w14:paraId="7A9D44A0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funcional en Render.</w:t>
      </w:r>
    </w:p>
    <w:p w14:paraId="7E5E9E5D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Registro </w:t>
      </w:r>
      <w:proofErr w:type="spellStart"/>
      <w:r>
        <w:rPr>
          <w:color w:val="000000"/>
        </w:rPr>
        <w:t>publico</w:t>
      </w:r>
      <w:proofErr w:type="spellEnd"/>
      <w:r>
        <w:rPr>
          <w:color w:val="000000"/>
        </w:rPr>
        <w:t xml:space="preserve"> de clientes,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seleccion</w:t>
      </w:r>
      <w:proofErr w:type="spellEnd"/>
      <w:r>
        <w:rPr>
          <w:color w:val="000000"/>
        </w:rPr>
        <w:t xml:space="preserve"> de plan.</w:t>
      </w:r>
    </w:p>
    <w:p w14:paraId="0EEE59E3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Prueba gratuita del plan Starter y </w:t>
      </w:r>
      <w:proofErr w:type="spellStart"/>
      <w:r>
        <w:rPr>
          <w:color w:val="000000"/>
        </w:rPr>
        <w:t>simulacion</w:t>
      </w:r>
      <w:proofErr w:type="spellEnd"/>
      <w:r>
        <w:rPr>
          <w:color w:val="000000"/>
        </w:rPr>
        <w:t xml:space="preserve"> de pago para planes pagos.</w:t>
      </w:r>
    </w:p>
    <w:p w14:paraId="68FB15EE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 xml:space="preserve"> administrativo con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 reales de clientes, planes, tiendas y productos.</w:t>
      </w:r>
    </w:p>
    <w:p w14:paraId="03853BB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estados de clientes y </w:t>
      </w:r>
      <w:proofErr w:type="spellStart"/>
      <w:r>
        <w:rPr>
          <w:color w:val="000000"/>
        </w:rPr>
        <w:t>obligacion</w:t>
      </w:r>
      <w:proofErr w:type="spellEnd"/>
      <w:r>
        <w:rPr>
          <w:color w:val="000000"/>
        </w:rPr>
        <w:t xml:space="preserve"> de cambio de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 xml:space="preserve"> para usuarios creados por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>.</w:t>
      </w:r>
    </w:p>
    <w:p w14:paraId="295045F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Modulo Tienda: </w:t>
      </w:r>
      <w:proofErr w:type="spellStart"/>
      <w:r>
        <w:rPr>
          <w:color w:val="000000"/>
        </w:rPr>
        <w:t>configuracion</w:t>
      </w:r>
      <w:proofErr w:type="spellEnd"/>
      <w:r>
        <w:rPr>
          <w:color w:val="000000"/>
        </w:rPr>
        <w:t xml:space="preserve">, datos legales, </w:t>
      </w:r>
      <w:proofErr w:type="spellStart"/>
      <w:r>
        <w:rPr>
          <w:color w:val="000000"/>
        </w:rPr>
        <w:t>publicacion</w:t>
      </w:r>
      <w:proofErr w:type="spellEnd"/>
      <w:r>
        <w:rPr>
          <w:color w:val="000000"/>
        </w:rPr>
        <w:t xml:space="preserve"> y vista </w:t>
      </w:r>
      <w:proofErr w:type="spellStart"/>
      <w:r>
        <w:rPr>
          <w:color w:val="000000"/>
        </w:rPr>
        <w:t>publica</w:t>
      </w:r>
      <w:proofErr w:type="spellEnd"/>
      <w:r>
        <w:rPr>
          <w:color w:val="000000"/>
        </w:rPr>
        <w:t>.</w:t>
      </w:r>
    </w:p>
    <w:p w14:paraId="07995CA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Modulo Productos: alta, </w:t>
      </w:r>
      <w:proofErr w:type="spellStart"/>
      <w:r>
        <w:rPr>
          <w:color w:val="000000"/>
        </w:rPr>
        <w:t>edicion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categorias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imagenes</w:t>
      </w:r>
      <w:proofErr w:type="spellEnd"/>
      <w:r>
        <w:rPr>
          <w:color w:val="000000"/>
        </w:rPr>
        <w:t xml:space="preserve">, SEO, precio promocional, stock, dimensiones y peso para productos </w:t>
      </w:r>
      <w:proofErr w:type="spellStart"/>
      <w:r>
        <w:rPr>
          <w:color w:val="000000"/>
        </w:rPr>
        <w:t>fisicos</w:t>
      </w:r>
      <w:proofErr w:type="spellEnd"/>
      <w:r>
        <w:rPr>
          <w:color w:val="000000"/>
        </w:rPr>
        <w:t>.</w:t>
      </w:r>
    </w:p>
    <w:p w14:paraId="2183CAB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Add-</w:t>
      </w:r>
      <w:proofErr w:type="spellStart"/>
      <w:r>
        <w:rPr>
          <w:color w:val="000000"/>
        </w:rPr>
        <w:t>ons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onboarding</w:t>
      </w:r>
      <w:proofErr w:type="spellEnd"/>
      <w:r>
        <w:rPr>
          <w:color w:val="000000"/>
        </w:rPr>
        <w:t xml:space="preserve">, conector ERP y </w:t>
      </w:r>
      <w:proofErr w:type="spellStart"/>
      <w:r>
        <w:rPr>
          <w:color w:val="000000"/>
        </w:rPr>
        <w:t>facturacion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electronica</w:t>
      </w:r>
      <w:proofErr w:type="spellEnd"/>
      <w:r>
        <w:rPr>
          <w:color w:val="000000"/>
        </w:rPr>
        <w:t xml:space="preserve"> ARCA.</w:t>
      </w:r>
    </w:p>
    <w:p w14:paraId="580548E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WebSockets</w:t>
      </w:r>
      <w:proofErr w:type="spellEnd"/>
      <w:r>
        <w:rPr>
          <w:color w:val="000000"/>
        </w:rPr>
        <w:t xml:space="preserve"> con Socket.io para notificaciones internas.</w:t>
      </w:r>
    </w:p>
    <w:p w14:paraId="5DCA2E50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Testing</w:t>
      </w:r>
      <w:proofErr w:type="spellEnd"/>
      <w:r>
        <w:rPr>
          <w:color w:val="000000"/>
        </w:rPr>
        <w:t xml:space="preserve"> con Jest y CI con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>.</w:t>
      </w:r>
    </w:p>
    <w:p w14:paraId="305FAAF3" w14:textId="6D42E584" w:rsidR="00C26022" w:rsidRDefault="00590149">
      <w:pPr>
        <w:pStyle w:val="Ttulo1"/>
      </w:pPr>
      <w:r>
        <w:t>3</w:t>
      </w:r>
      <w:r w:rsidR="00000000">
        <w:t>. Integrantes y responsabilidades</w:t>
      </w:r>
    </w:p>
    <w:tbl>
      <w:tblPr>
        <w:tblW w:w="936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00"/>
        <w:gridCol w:w="4460"/>
      </w:tblGrid>
      <w:tr w:rsidR="00C26022" w14:paraId="2A58A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DF7BA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Integrante</w:t>
            </w:r>
          </w:p>
        </w:tc>
        <w:tc>
          <w:tcPr>
            <w:tcW w:w="28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59767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Rol / foco funcional</w:t>
            </w:r>
          </w:p>
        </w:tc>
        <w:tc>
          <w:tcPr>
            <w:tcW w:w="446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E156D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Responsabilidad documentada</w:t>
            </w:r>
          </w:p>
        </w:tc>
      </w:tr>
      <w:tr w:rsidR="00C26022" w14:paraId="17D83EA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BD858" w14:textId="77777777" w:rsidR="00C26022" w:rsidRDefault="00000000">
            <w:pPr>
              <w:spacing w:after="0"/>
            </w:pPr>
            <w:r>
              <w:rPr>
                <w:color w:val="000000"/>
              </w:rPr>
              <w:t>Melchiori Leandro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778BE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UX/Producto - </w:t>
            </w:r>
            <w:proofErr w:type="spellStart"/>
            <w:r>
              <w:rPr>
                <w:color w:val="000000"/>
              </w:rPr>
              <w:t>Onboarding</w:t>
            </w:r>
            <w:proofErr w:type="spellEnd"/>
            <w:r>
              <w:rPr>
                <w:color w:val="000000"/>
              </w:rPr>
              <w:t xml:space="preserve"> guiado (RF-05)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FE385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Arquitectura del flujo cliente, plan de prueba, tienda, productos, </w:t>
            </w:r>
            <w:proofErr w:type="spellStart"/>
            <w:r>
              <w:rPr>
                <w:color w:val="000000"/>
              </w:rPr>
              <w:t>documentacion</w:t>
            </w:r>
            <w:proofErr w:type="spellEnd"/>
            <w:r>
              <w:rPr>
                <w:color w:val="000000"/>
              </w:rPr>
              <w:t xml:space="preserve"> y </w:t>
            </w:r>
            <w:proofErr w:type="spellStart"/>
            <w:r>
              <w:rPr>
                <w:color w:val="000000"/>
              </w:rPr>
              <w:t>coordinacion</w:t>
            </w:r>
            <w:proofErr w:type="spellEnd"/>
            <w:r>
              <w:rPr>
                <w:color w:val="000000"/>
              </w:rPr>
              <w:t xml:space="preserve"> funcional.</w:t>
            </w:r>
          </w:p>
        </w:tc>
      </w:tr>
      <w:tr w:rsidR="00C26022" w14:paraId="23E312C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7941B" w14:textId="77777777" w:rsidR="00C26022" w:rsidRDefault="00000000">
            <w:pPr>
              <w:spacing w:after="0"/>
            </w:pPr>
            <w:r>
              <w:rPr>
                <w:color w:val="000000"/>
              </w:rPr>
              <w:t>Navarro Javier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29C60C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Pagos - </w:t>
            </w:r>
            <w:proofErr w:type="spellStart"/>
            <w:r>
              <w:rPr>
                <w:color w:val="000000"/>
              </w:rPr>
              <w:t>Checkout</w:t>
            </w:r>
            <w:proofErr w:type="spellEnd"/>
            <w:r>
              <w:rPr>
                <w:color w:val="000000"/>
              </w:rPr>
              <w:t xml:space="preserve"> (RF-01)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F85F7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Referencia funcional para </w:t>
            </w:r>
            <w:proofErr w:type="spellStart"/>
            <w:r>
              <w:rPr>
                <w:color w:val="000000"/>
              </w:rPr>
              <w:t>seleccion</w:t>
            </w:r>
            <w:proofErr w:type="spellEnd"/>
            <w:r>
              <w:rPr>
                <w:color w:val="000000"/>
              </w:rPr>
              <w:t xml:space="preserve"> de planes, pagos simulados y futuras integraciones con medios de pago.</w:t>
            </w:r>
          </w:p>
        </w:tc>
      </w:tr>
      <w:tr w:rsidR="00C26022" w14:paraId="04B1F40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3F8B1" w14:textId="77777777" w:rsidR="00C26022" w:rsidRDefault="00000000">
            <w:pPr>
              <w:spacing w:after="0"/>
            </w:pPr>
            <w:r>
              <w:rPr>
                <w:color w:val="000000"/>
              </w:rPr>
              <w:t>Zarate Carlos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87213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Monitoreo - Alertas </w:t>
            </w:r>
            <w:proofErr w:type="spellStart"/>
            <w:r>
              <w:rPr>
                <w:color w:val="000000"/>
              </w:rPr>
              <w:t>churn</w:t>
            </w:r>
            <w:proofErr w:type="spellEnd"/>
            <w:r>
              <w:rPr>
                <w:color w:val="000000"/>
              </w:rPr>
              <w:t xml:space="preserve"> (RF-02)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CF939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Aporte de enfoque sobre </w:t>
            </w:r>
            <w:proofErr w:type="spellStart"/>
            <w:r>
              <w:rPr>
                <w:color w:val="000000"/>
              </w:rPr>
              <w:t>metricas</w:t>
            </w:r>
            <w:proofErr w:type="spellEnd"/>
            <w:r>
              <w:rPr>
                <w:color w:val="000000"/>
              </w:rPr>
              <w:t>, estados de clientes y seguimiento del panel administrativo.</w:t>
            </w:r>
          </w:p>
        </w:tc>
      </w:tr>
      <w:tr w:rsidR="00C26022" w14:paraId="3F57375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A53E1" w14:textId="77777777" w:rsidR="00C26022" w:rsidRDefault="00000000">
            <w:pPr>
              <w:spacing w:after="0"/>
            </w:pPr>
            <w:r>
              <w:rPr>
                <w:color w:val="000000"/>
              </w:rPr>
              <w:t>Choque Heber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0BB33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Finanzas - </w:t>
            </w:r>
            <w:proofErr w:type="spellStart"/>
            <w:r>
              <w:rPr>
                <w:color w:val="000000"/>
              </w:rPr>
              <w:t>Conciliacion</w:t>
            </w:r>
            <w:proofErr w:type="spellEnd"/>
            <w:r>
              <w:rPr>
                <w:color w:val="000000"/>
              </w:rPr>
              <w:t xml:space="preserve"> (RF-03)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A72E9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Referencia para </w:t>
            </w:r>
            <w:proofErr w:type="spellStart"/>
            <w:r>
              <w:rPr>
                <w:color w:val="000000"/>
              </w:rPr>
              <w:t>facturacion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add-ons</w:t>
            </w:r>
            <w:proofErr w:type="spellEnd"/>
            <w:r>
              <w:rPr>
                <w:color w:val="000000"/>
              </w:rPr>
              <w:t xml:space="preserve"> y control de datos asociados a la actividad comercial.</w:t>
            </w:r>
          </w:p>
        </w:tc>
      </w:tr>
      <w:tr w:rsidR="00C26022" w14:paraId="25D86B7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24D76" w14:textId="77777777" w:rsidR="00C26022" w:rsidRDefault="00000000">
            <w:pPr>
              <w:spacing w:after="0"/>
            </w:pPr>
            <w:r>
              <w:rPr>
                <w:color w:val="000000"/>
              </w:rPr>
              <w:t>Basarab Lautaro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26754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Logistica</w:t>
            </w:r>
            <w:proofErr w:type="spellEnd"/>
            <w:r>
              <w:rPr>
                <w:color w:val="000000"/>
              </w:rPr>
              <w:t xml:space="preserve"> - </w:t>
            </w:r>
            <w:proofErr w:type="spellStart"/>
            <w:r>
              <w:rPr>
                <w:color w:val="000000"/>
              </w:rPr>
              <w:t>Integracion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logistica</w:t>
            </w:r>
            <w:proofErr w:type="spellEnd"/>
            <w:r>
              <w:rPr>
                <w:color w:val="000000"/>
              </w:rPr>
              <w:t xml:space="preserve"> (RF-04)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2FBF3" w14:textId="227A0483" w:rsidR="00C26022" w:rsidRDefault="00000000">
            <w:pPr>
              <w:spacing w:after="0"/>
            </w:pPr>
            <w:r>
              <w:rPr>
                <w:color w:val="000000"/>
              </w:rPr>
              <w:t xml:space="preserve">Referencia para datos de productos </w:t>
            </w:r>
            <w:proofErr w:type="spellStart"/>
            <w:r>
              <w:rPr>
                <w:color w:val="000000"/>
              </w:rPr>
              <w:t>fisicos</w:t>
            </w:r>
            <w:proofErr w:type="spellEnd"/>
            <w:r>
              <w:rPr>
                <w:color w:val="000000"/>
              </w:rPr>
              <w:t xml:space="preserve">, peso y dimensiones utilizados en futuras integraciones de </w:t>
            </w:r>
            <w:proofErr w:type="spellStart"/>
            <w:r>
              <w:rPr>
                <w:color w:val="000000"/>
              </w:rPr>
              <w:t>envio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D6C2898" w14:textId="77777777" w:rsidR="00590149" w:rsidRDefault="00590149">
      <w:pPr>
        <w:pStyle w:val="Ttulo1"/>
      </w:pPr>
    </w:p>
    <w:p w14:paraId="3BFB1A64" w14:textId="77777777" w:rsidR="00590149" w:rsidRDefault="00590149">
      <w:pPr>
        <w:pStyle w:val="Ttulo1"/>
      </w:pPr>
    </w:p>
    <w:p w14:paraId="739E6A33" w14:textId="77777777" w:rsidR="00590149" w:rsidRDefault="00590149">
      <w:pPr>
        <w:pStyle w:val="Ttulo1"/>
      </w:pPr>
    </w:p>
    <w:p w14:paraId="7A9FE4C2" w14:textId="58FD9F67" w:rsidR="00C26022" w:rsidRDefault="00590149">
      <w:pPr>
        <w:pStyle w:val="Ttulo1"/>
      </w:pPr>
      <w:r>
        <w:lastRenderedPageBreak/>
        <w:t>4</w:t>
      </w:r>
      <w:r w:rsidR="00000000">
        <w:t>. D</w:t>
      </w:r>
      <w:proofErr w:type="spellStart"/>
      <w:r w:rsidR="00000000">
        <w:t>escripcion</w:t>
      </w:r>
      <w:proofErr w:type="spellEnd"/>
      <w:r w:rsidR="00000000">
        <w:t xml:space="preserve"> funcional de la </w:t>
      </w:r>
      <w:proofErr w:type="spellStart"/>
      <w:r w:rsidR="00000000">
        <w:t>aplicacion</w:t>
      </w:r>
      <w:proofErr w:type="spellEnd"/>
    </w:p>
    <w:p w14:paraId="6317E494" w14:textId="64F77A50" w:rsidR="00C26022" w:rsidRDefault="00590149">
      <w:pPr>
        <w:pStyle w:val="Ttulo2"/>
      </w:pPr>
      <w:r>
        <w:t>4</w:t>
      </w:r>
      <w:r w:rsidR="00000000">
        <w:t>.1 Objetivo general</w:t>
      </w:r>
    </w:p>
    <w:p w14:paraId="26A8F695" w14:textId="77777777" w:rsidR="00C26022" w:rsidRDefault="00000000">
      <w:r>
        <w:rPr>
          <w:color w:val="000000"/>
        </w:rPr>
        <w:t xml:space="preserve">TechRetail Solutions S.R.L. es una plataforma SaaS de e-commerce orientada a </w:t>
      </w:r>
      <w:proofErr w:type="spellStart"/>
      <w:r>
        <w:rPr>
          <w:color w:val="000000"/>
        </w:rPr>
        <w:t>PyMEs</w:t>
      </w:r>
      <w:proofErr w:type="spellEnd"/>
      <w:r>
        <w:rPr>
          <w:color w:val="000000"/>
        </w:rPr>
        <w:t xml:space="preserve"> y emprendedores argentinos. Permite crear una cuenta, contratar o seleccionar un plan, configurar una tienda online, cargar productos y publicar una vista </w:t>
      </w:r>
      <w:proofErr w:type="spellStart"/>
      <w:r>
        <w:rPr>
          <w:color w:val="000000"/>
        </w:rPr>
        <w:t>publica</w:t>
      </w:r>
      <w:proofErr w:type="spellEnd"/>
      <w:r>
        <w:rPr>
          <w:color w:val="000000"/>
        </w:rPr>
        <w:t xml:space="preserve"> para compradores finales. Desde el punto de vista administrativo, permite gestionar clientes, planes,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 de negocio.</w:t>
      </w:r>
    </w:p>
    <w:p w14:paraId="3B086C6C" w14:textId="77777777" w:rsidR="00C26022" w:rsidRDefault="00000000">
      <w:r>
        <w:rPr>
          <w:color w:val="000000"/>
        </w:rPr>
        <w:t xml:space="preserve">La propuesta se posiciona como una alternativa local a </w:t>
      </w:r>
      <w:proofErr w:type="spellStart"/>
      <w:r>
        <w:rPr>
          <w:color w:val="000000"/>
        </w:rPr>
        <w:t>Tiendanube</w:t>
      </w:r>
      <w:proofErr w:type="spellEnd"/>
      <w:r>
        <w:rPr>
          <w:color w:val="000000"/>
        </w:rPr>
        <w:t xml:space="preserve"> y Shopify, con precios en pesos argentinos, lenguaje adaptado al mercado local y futuras integraciones con medios de pago, </w:t>
      </w:r>
      <w:proofErr w:type="spellStart"/>
      <w:r>
        <w:rPr>
          <w:color w:val="000000"/>
        </w:rPr>
        <w:t>facturacion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logistica</w:t>
      </w:r>
      <w:proofErr w:type="spellEnd"/>
      <w:r>
        <w:rPr>
          <w:color w:val="000000"/>
        </w:rPr>
        <w:t xml:space="preserve"> nacional.</w:t>
      </w:r>
    </w:p>
    <w:p w14:paraId="4D345136" w14:textId="256B0B4E" w:rsidR="00C26022" w:rsidRDefault="00590149">
      <w:pPr>
        <w:pStyle w:val="Ttulo2"/>
      </w:pPr>
      <w:r>
        <w:t>4</w:t>
      </w:r>
      <w:r w:rsidR="00000000">
        <w:t>.2 Funcionalidades principales actuales</w:t>
      </w:r>
    </w:p>
    <w:p w14:paraId="6B1C669F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Panel administrador con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 de clientes activos, inactivos, suspendidos,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, planes,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>, tiendas, productos y MRR.</w:t>
      </w:r>
    </w:p>
    <w:p w14:paraId="3B99D21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CRUD de planes y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desde vista HTML y API REST.</w:t>
      </w:r>
    </w:p>
    <w:p w14:paraId="171D2DE6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CRUD de usuarios/clientes desde vista HTML y API REST.</w:t>
      </w:r>
    </w:p>
    <w:p w14:paraId="557681D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Registro </w:t>
      </w:r>
      <w:proofErr w:type="spellStart"/>
      <w:r>
        <w:rPr>
          <w:color w:val="000000"/>
        </w:rPr>
        <w:t>publico</w:t>
      </w:r>
      <w:proofErr w:type="spellEnd"/>
      <w:r>
        <w:rPr>
          <w:color w:val="000000"/>
        </w:rPr>
        <w:t xml:space="preserve"> de clientes y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 xml:space="preserve"> con sesiones </w:t>
      </w:r>
      <w:proofErr w:type="gramStart"/>
      <w:r>
        <w:rPr>
          <w:color w:val="000000"/>
        </w:rPr>
        <w:t>server</w:t>
      </w:r>
      <w:proofErr w:type="gramEnd"/>
      <w:r>
        <w:rPr>
          <w:color w:val="000000"/>
        </w:rPr>
        <w:t>-</w:t>
      </w:r>
      <w:proofErr w:type="spellStart"/>
      <w:r>
        <w:rPr>
          <w:color w:val="000000"/>
        </w:rPr>
        <w:t>side</w:t>
      </w:r>
      <w:proofErr w:type="spellEnd"/>
      <w:r>
        <w:rPr>
          <w:color w:val="000000"/>
        </w:rPr>
        <w:t>.</w:t>
      </w:r>
    </w:p>
    <w:p w14:paraId="3E609C5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Seleccion</w:t>
      </w:r>
      <w:proofErr w:type="spellEnd"/>
      <w:r>
        <w:rPr>
          <w:color w:val="000000"/>
        </w:rPr>
        <w:t xml:space="preserve"> de plan posterior al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>: Starter con prueba gratuita y planes pagos con pago simulado.</w:t>
      </w:r>
    </w:p>
    <w:p w14:paraId="1B5A205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Cambio obligatorio de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 xml:space="preserve"> en el primer ingreso para usuarios creados desde el panel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>.</w:t>
      </w:r>
    </w:p>
    <w:p w14:paraId="6B96F9E0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Panel de cliente con plan actual, </w:t>
      </w:r>
      <w:proofErr w:type="spellStart"/>
      <w:r>
        <w:rPr>
          <w:color w:val="000000"/>
        </w:rPr>
        <w:t>dias</w:t>
      </w:r>
      <w:proofErr w:type="spellEnd"/>
      <w:r>
        <w:rPr>
          <w:color w:val="000000"/>
        </w:rPr>
        <w:t xml:space="preserve"> restantes de trial,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y acceso a su tienda.</w:t>
      </w:r>
    </w:p>
    <w:p w14:paraId="19FCEB8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Modulo</w:t>
      </w:r>
      <w:proofErr w:type="spellEnd"/>
      <w:r>
        <w:rPr>
          <w:color w:val="000000"/>
        </w:rPr>
        <w:t xml:space="preserve"> de tienda con datos obligatorios de contacto y cumplimiento </w:t>
      </w:r>
      <w:proofErr w:type="spellStart"/>
      <w:r>
        <w:rPr>
          <w:color w:val="000000"/>
        </w:rPr>
        <w:t>basico</w:t>
      </w:r>
      <w:proofErr w:type="spellEnd"/>
      <w:r>
        <w:rPr>
          <w:color w:val="000000"/>
        </w:rPr>
        <w:t xml:space="preserve"> de Defensa del Consumidor.</w:t>
      </w:r>
    </w:p>
    <w:p w14:paraId="16E47C47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Publicacion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despublicacion</w:t>
      </w:r>
      <w:proofErr w:type="spellEnd"/>
      <w:r>
        <w:rPr>
          <w:color w:val="000000"/>
        </w:rPr>
        <w:t xml:space="preserve"> de tienda </w:t>
      </w:r>
      <w:proofErr w:type="spellStart"/>
      <w:r>
        <w:rPr>
          <w:color w:val="000000"/>
        </w:rPr>
        <w:t>segun</w:t>
      </w:r>
      <w:proofErr w:type="spellEnd"/>
      <w:r>
        <w:rPr>
          <w:color w:val="000000"/>
        </w:rPr>
        <w:t xml:space="preserve"> estado del plan.</w:t>
      </w:r>
    </w:p>
    <w:p w14:paraId="5680684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Catalogo</w:t>
      </w:r>
      <w:proofErr w:type="spellEnd"/>
      <w:r>
        <w:rPr>
          <w:color w:val="000000"/>
        </w:rPr>
        <w:t xml:space="preserve"> de productos con </w:t>
      </w:r>
      <w:proofErr w:type="spellStart"/>
      <w:r>
        <w:rPr>
          <w:color w:val="000000"/>
        </w:rPr>
        <w:t>categorias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imagenes</w:t>
      </w:r>
      <w:proofErr w:type="spellEnd"/>
      <w:r>
        <w:rPr>
          <w:color w:val="000000"/>
        </w:rPr>
        <w:t>, stock, precio, precio promocional, SEO y estado activo/inactivo.</w:t>
      </w:r>
    </w:p>
    <w:p w14:paraId="172DB71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Vista publica de tienda y detalle de producto.</w:t>
      </w:r>
    </w:p>
    <w:p w14:paraId="4FD525B9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Notificaciones </w:t>
      </w:r>
      <w:proofErr w:type="spellStart"/>
      <w:r>
        <w:rPr>
          <w:color w:val="000000"/>
        </w:rPr>
        <w:t>WebSocket</w:t>
      </w:r>
      <w:proofErr w:type="spellEnd"/>
      <w:r>
        <w:rPr>
          <w:color w:val="000000"/>
        </w:rPr>
        <w:t xml:space="preserve"> al crear usuarios o planes.</w:t>
      </w:r>
    </w:p>
    <w:p w14:paraId="3F151189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PWA </w:t>
      </w:r>
      <w:proofErr w:type="spellStart"/>
      <w:r>
        <w:rPr>
          <w:color w:val="000000"/>
        </w:rPr>
        <w:t>basica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manifest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service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worker</w:t>
      </w:r>
      <w:proofErr w:type="spellEnd"/>
      <w:r>
        <w:rPr>
          <w:color w:val="000000"/>
        </w:rPr>
        <w:t xml:space="preserve"> y pagina offline.</w:t>
      </w:r>
    </w:p>
    <w:p w14:paraId="264E7AC1" w14:textId="33654360" w:rsidR="00C26022" w:rsidRDefault="00590149">
      <w:pPr>
        <w:pStyle w:val="Ttulo1"/>
      </w:pPr>
      <w:r>
        <w:t>5</w:t>
      </w:r>
      <w:r w:rsidR="00000000">
        <w:t>. Modulos del proyecto</w:t>
      </w:r>
    </w:p>
    <w:p w14:paraId="2BC80A9E" w14:textId="77777777" w:rsidR="00C26022" w:rsidRDefault="00000000">
      <w:pPr>
        <w:pStyle w:val="Ttulo2"/>
      </w:pPr>
      <w:r>
        <w:t>Modulo Auth</w:t>
      </w:r>
    </w:p>
    <w:p w14:paraId="344C145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Renderiza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 xml:space="preserve">, registro, </w:t>
      </w:r>
      <w:proofErr w:type="spellStart"/>
      <w:r>
        <w:rPr>
          <w:color w:val="000000"/>
        </w:rPr>
        <w:t>eleccion</w:t>
      </w:r>
      <w:proofErr w:type="spellEnd"/>
      <w:r>
        <w:rPr>
          <w:color w:val="000000"/>
        </w:rPr>
        <w:t xml:space="preserve"> de plan, panel de cliente y cambio de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>.</w:t>
      </w:r>
    </w:p>
    <w:p w14:paraId="65B4DEE9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Valida credenciales con </w:t>
      </w:r>
      <w:proofErr w:type="spellStart"/>
      <w:r>
        <w:rPr>
          <w:color w:val="000000"/>
        </w:rPr>
        <w:t>bcryptjs</w:t>
      </w:r>
      <w:proofErr w:type="spellEnd"/>
      <w:r>
        <w:rPr>
          <w:color w:val="000000"/>
        </w:rPr>
        <w:t xml:space="preserve"> y crea </w:t>
      </w:r>
      <w:proofErr w:type="spellStart"/>
      <w:r>
        <w:rPr>
          <w:color w:val="000000"/>
        </w:rPr>
        <w:t>sesion</w:t>
      </w:r>
      <w:proofErr w:type="spellEnd"/>
      <w:r>
        <w:rPr>
          <w:color w:val="000000"/>
        </w:rPr>
        <w:t xml:space="preserve"> con `</w:t>
      </w:r>
      <w:proofErr w:type="spellStart"/>
      <w:r>
        <w:rPr>
          <w:color w:val="000000"/>
        </w:rPr>
        <w:t>express-session</w:t>
      </w:r>
      <w:proofErr w:type="spellEnd"/>
      <w:r>
        <w:rPr>
          <w:color w:val="000000"/>
        </w:rPr>
        <w:t>`.</w:t>
      </w:r>
    </w:p>
    <w:p w14:paraId="66D88F4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Redirige </w:t>
      </w:r>
      <w:proofErr w:type="spellStart"/>
      <w:r>
        <w:rPr>
          <w:color w:val="000000"/>
        </w:rPr>
        <w:t>segun</w:t>
      </w:r>
      <w:proofErr w:type="spellEnd"/>
      <w:r>
        <w:rPr>
          <w:color w:val="000000"/>
        </w:rPr>
        <w:t xml:space="preserve"> rol: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>, cliente sin plan a elegir plan, cliente con plan o trial a mi cuenta.</w:t>
      </w:r>
    </w:p>
    <w:p w14:paraId="1CFD4939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Gestiona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contratados mediante `$</w:t>
      </w:r>
      <w:proofErr w:type="spellStart"/>
      <w:r>
        <w:rPr>
          <w:color w:val="000000"/>
        </w:rPr>
        <w:t>addToSet</w:t>
      </w:r>
      <w:proofErr w:type="spellEnd"/>
      <w:r>
        <w:rPr>
          <w:color w:val="000000"/>
        </w:rPr>
        <w:t>` y `$</w:t>
      </w:r>
      <w:proofErr w:type="spellStart"/>
      <w:r>
        <w:rPr>
          <w:color w:val="000000"/>
        </w:rPr>
        <w:t>pull</w:t>
      </w:r>
      <w:proofErr w:type="spellEnd"/>
      <w:r>
        <w:rPr>
          <w:color w:val="000000"/>
        </w:rPr>
        <w:t>`.</w:t>
      </w:r>
    </w:p>
    <w:p w14:paraId="51B25C21" w14:textId="77777777" w:rsidR="00590149" w:rsidRDefault="00590149">
      <w:pPr>
        <w:pStyle w:val="Ttulo2"/>
      </w:pPr>
    </w:p>
    <w:p w14:paraId="0B5CB5F5" w14:textId="77777777" w:rsidR="00590149" w:rsidRDefault="00590149">
      <w:pPr>
        <w:pStyle w:val="Ttulo2"/>
      </w:pPr>
    </w:p>
    <w:p w14:paraId="3BEECC8D" w14:textId="4285355B" w:rsidR="00C26022" w:rsidRDefault="00000000">
      <w:pPr>
        <w:pStyle w:val="Ttulo2"/>
      </w:pPr>
      <w:r>
        <w:lastRenderedPageBreak/>
        <w:t>Modulo Planes</w:t>
      </w:r>
    </w:p>
    <w:p w14:paraId="532A039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Permite listar, crear, actualizar y eliminar planes y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>.</w:t>
      </w:r>
    </w:p>
    <w:p w14:paraId="0DD8341D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Expone vistas HTML y API REST protegidas por rol administrador.</w:t>
      </w:r>
    </w:p>
    <w:p w14:paraId="3A53ECDD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Emite evento </w:t>
      </w:r>
      <w:proofErr w:type="spellStart"/>
      <w:r>
        <w:rPr>
          <w:color w:val="000000"/>
        </w:rPr>
        <w:t>WebSocket</w:t>
      </w:r>
      <w:proofErr w:type="spellEnd"/>
      <w:r>
        <w:rPr>
          <w:color w:val="000000"/>
        </w:rPr>
        <w:t xml:space="preserve"> `nuevo-plan` cuando se crea un plan.</w:t>
      </w:r>
    </w:p>
    <w:p w14:paraId="40B2BA32" w14:textId="77777777" w:rsidR="00C26022" w:rsidRDefault="00000000">
      <w:pPr>
        <w:pStyle w:val="Ttulo2"/>
      </w:pPr>
      <w:r>
        <w:t>Modulo Usuarios</w:t>
      </w:r>
    </w:p>
    <w:p w14:paraId="239DD6D3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Permite gestionar clientes desde el panel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y desde API REST.</w:t>
      </w:r>
    </w:p>
    <w:p w14:paraId="79471B2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Maneja estados `activo`, `inactivo` y `suspendido`.</w:t>
      </w:r>
    </w:p>
    <w:p w14:paraId="37E920A6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Los usuarios creados por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deben cambiar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 xml:space="preserve"> en su primer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>.</w:t>
      </w:r>
    </w:p>
    <w:p w14:paraId="059661C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Muestra plan actual, trial y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contratados.</w:t>
      </w:r>
    </w:p>
    <w:p w14:paraId="753241EB" w14:textId="77777777" w:rsidR="00C26022" w:rsidRDefault="00000000">
      <w:pPr>
        <w:pStyle w:val="Ttulo2"/>
      </w:pPr>
      <w:r>
        <w:t>Modulo Tienda</w:t>
      </w:r>
    </w:p>
    <w:p w14:paraId="2417D5C6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Permite crear y editar una tienda por cliente.</w:t>
      </w:r>
    </w:p>
    <w:p w14:paraId="4170DB1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Requiere nombre, rubro, email, </w:t>
      </w:r>
      <w:proofErr w:type="spellStart"/>
      <w:r>
        <w:rPr>
          <w:color w:val="000000"/>
        </w:rPr>
        <w:t>telefono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direccion</w:t>
      </w:r>
      <w:proofErr w:type="spellEnd"/>
      <w:r>
        <w:rPr>
          <w:color w:val="000000"/>
        </w:rPr>
        <w:t>. WhatsApp es opcional.</w:t>
      </w:r>
    </w:p>
    <w:p w14:paraId="2191796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Durante el trial la tienda queda en </w:t>
      </w:r>
      <w:proofErr w:type="spellStart"/>
      <w:r>
        <w:rPr>
          <w:color w:val="000000"/>
        </w:rPr>
        <w:t>construccion</w:t>
      </w:r>
      <w:proofErr w:type="spellEnd"/>
      <w:r>
        <w:rPr>
          <w:color w:val="000000"/>
        </w:rPr>
        <w:t>; para publicarla se requiere plan pago.</w:t>
      </w:r>
    </w:p>
    <w:p w14:paraId="64EBA79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Expone vista </w:t>
      </w:r>
      <w:proofErr w:type="spellStart"/>
      <w:r>
        <w:rPr>
          <w:color w:val="000000"/>
        </w:rPr>
        <w:t>publica</w:t>
      </w:r>
      <w:proofErr w:type="spellEnd"/>
      <w:r>
        <w:rPr>
          <w:color w:val="000000"/>
        </w:rPr>
        <w:t xml:space="preserve"> de tienda y detalle </w:t>
      </w:r>
      <w:proofErr w:type="spellStart"/>
      <w:r>
        <w:rPr>
          <w:color w:val="000000"/>
        </w:rPr>
        <w:t>publico</w:t>
      </w:r>
      <w:proofErr w:type="spellEnd"/>
      <w:r>
        <w:rPr>
          <w:color w:val="000000"/>
        </w:rPr>
        <w:t xml:space="preserve"> de producto.</w:t>
      </w:r>
    </w:p>
    <w:p w14:paraId="3F89C5D1" w14:textId="77777777" w:rsidR="00C26022" w:rsidRDefault="00000000">
      <w:pPr>
        <w:pStyle w:val="Ttulo2"/>
      </w:pPr>
      <w:r>
        <w:t>Modulo Productos</w:t>
      </w:r>
    </w:p>
    <w:p w14:paraId="2376BAF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Permite crear, editar, activar/desactivar y eliminar productos de la tienda propia.</w:t>
      </w:r>
    </w:p>
    <w:p w14:paraId="1CEF7FF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Incluye selector de </w:t>
      </w:r>
      <w:proofErr w:type="spellStart"/>
      <w:r>
        <w:rPr>
          <w:color w:val="000000"/>
        </w:rPr>
        <w:t>categorias</w:t>
      </w:r>
      <w:proofErr w:type="spellEnd"/>
      <w:r>
        <w:rPr>
          <w:color w:val="000000"/>
        </w:rPr>
        <w:t xml:space="preserve"> y alta </w:t>
      </w:r>
      <w:proofErr w:type="spellStart"/>
      <w:r>
        <w:rPr>
          <w:color w:val="000000"/>
        </w:rPr>
        <w:t>rapida</w:t>
      </w:r>
      <w:proofErr w:type="spellEnd"/>
      <w:r>
        <w:rPr>
          <w:color w:val="000000"/>
        </w:rPr>
        <w:t xml:space="preserve"> de nuevas </w:t>
      </w:r>
      <w:proofErr w:type="spellStart"/>
      <w:r>
        <w:rPr>
          <w:color w:val="000000"/>
        </w:rPr>
        <w:t>categorias</w:t>
      </w:r>
      <w:proofErr w:type="spellEnd"/>
      <w:r>
        <w:rPr>
          <w:color w:val="000000"/>
        </w:rPr>
        <w:t>.</w:t>
      </w:r>
    </w:p>
    <w:p w14:paraId="2B0D896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Permite cargar hasta 5 </w:t>
      </w:r>
      <w:proofErr w:type="spellStart"/>
      <w:r>
        <w:rPr>
          <w:color w:val="000000"/>
        </w:rPr>
        <w:t>imagenes</w:t>
      </w:r>
      <w:proofErr w:type="spellEnd"/>
      <w:r>
        <w:rPr>
          <w:color w:val="000000"/>
        </w:rPr>
        <w:t xml:space="preserve"> por producto con </w:t>
      </w:r>
      <w:proofErr w:type="spellStart"/>
      <w:r>
        <w:rPr>
          <w:color w:val="000000"/>
        </w:rPr>
        <w:t>limite</w:t>
      </w:r>
      <w:proofErr w:type="spellEnd"/>
      <w:r>
        <w:rPr>
          <w:color w:val="000000"/>
        </w:rPr>
        <w:t xml:space="preserve"> de 5 MB por archivo.</w:t>
      </w:r>
    </w:p>
    <w:p w14:paraId="415C8690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Para productos </w:t>
      </w:r>
      <w:proofErr w:type="spellStart"/>
      <w:r>
        <w:rPr>
          <w:color w:val="000000"/>
        </w:rPr>
        <w:t>fisicos</w:t>
      </w:r>
      <w:proofErr w:type="spellEnd"/>
      <w:r>
        <w:rPr>
          <w:color w:val="000000"/>
        </w:rPr>
        <w:t xml:space="preserve"> exige peso y dimensiones, pensando en futuras integraciones </w:t>
      </w:r>
      <w:proofErr w:type="spellStart"/>
      <w:r>
        <w:rPr>
          <w:color w:val="000000"/>
        </w:rPr>
        <w:t>logisticas</w:t>
      </w:r>
      <w:proofErr w:type="spellEnd"/>
      <w:r>
        <w:rPr>
          <w:color w:val="000000"/>
        </w:rPr>
        <w:t>.</w:t>
      </w:r>
    </w:p>
    <w:p w14:paraId="15A315D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Incluye campos SEO: tags, titulo SEO y </w:t>
      </w:r>
      <w:proofErr w:type="spellStart"/>
      <w:r>
        <w:rPr>
          <w:color w:val="000000"/>
        </w:rPr>
        <w:t>descripcion</w:t>
      </w:r>
      <w:proofErr w:type="spellEnd"/>
      <w:r>
        <w:rPr>
          <w:color w:val="000000"/>
        </w:rPr>
        <w:t xml:space="preserve"> SEO.</w:t>
      </w:r>
    </w:p>
    <w:p w14:paraId="2C8A60B4" w14:textId="77777777" w:rsidR="00C26022" w:rsidRDefault="00000000">
      <w:pPr>
        <w:pStyle w:val="Ttulo2"/>
      </w:pPr>
      <w:proofErr w:type="spellStart"/>
      <w:r>
        <w:t>Dashboard</w:t>
      </w:r>
      <w:proofErr w:type="spellEnd"/>
      <w:r>
        <w:t xml:space="preserve"> y experiencia</w:t>
      </w:r>
    </w:p>
    <w:p w14:paraId="53ACB3AE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El </w:t>
      </w: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calcula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 con `</w:t>
      </w:r>
      <w:proofErr w:type="spellStart"/>
      <w:r>
        <w:rPr>
          <w:color w:val="000000"/>
        </w:rPr>
        <w:t>countDocuments</w:t>
      </w:r>
      <w:proofErr w:type="spellEnd"/>
      <w:r>
        <w:rPr>
          <w:color w:val="000000"/>
        </w:rPr>
        <w:t xml:space="preserve">` y recorridos sobre usuarios </w:t>
      </w:r>
      <w:proofErr w:type="spellStart"/>
      <w:r>
        <w:rPr>
          <w:color w:val="000000"/>
        </w:rPr>
        <w:t>populados</w:t>
      </w:r>
      <w:proofErr w:type="spellEnd"/>
      <w:r>
        <w:rPr>
          <w:color w:val="000000"/>
        </w:rPr>
        <w:t>.</w:t>
      </w:r>
    </w:p>
    <w:p w14:paraId="2375EF5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La UI usa </w:t>
      </w:r>
      <w:proofErr w:type="spellStart"/>
      <w:r>
        <w:rPr>
          <w:color w:val="000000"/>
        </w:rPr>
        <w:t>Pug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CDN, con vistas diferenciadas para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, cliente y tienda </w:t>
      </w:r>
      <w:proofErr w:type="spellStart"/>
      <w:r>
        <w:rPr>
          <w:color w:val="000000"/>
        </w:rPr>
        <w:t>publica</w:t>
      </w:r>
      <w:proofErr w:type="spellEnd"/>
      <w:r>
        <w:rPr>
          <w:color w:val="000000"/>
        </w:rPr>
        <w:t>.</w:t>
      </w:r>
    </w:p>
    <w:p w14:paraId="7E6B508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La </w:t>
      </w:r>
      <w:proofErr w:type="gramStart"/>
      <w:r>
        <w:rPr>
          <w:color w:val="000000"/>
        </w:rPr>
        <w:t>app</w:t>
      </w:r>
      <w:proofErr w:type="gramEnd"/>
      <w:r>
        <w:rPr>
          <w:color w:val="000000"/>
        </w:rPr>
        <w:t xml:space="preserve"> registra </w:t>
      </w:r>
      <w:proofErr w:type="spellStart"/>
      <w:r>
        <w:rPr>
          <w:color w:val="000000"/>
        </w:rPr>
        <w:t>service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worker</w:t>
      </w:r>
      <w:proofErr w:type="spellEnd"/>
      <w:r>
        <w:rPr>
          <w:color w:val="000000"/>
        </w:rPr>
        <w:t xml:space="preserve"> para comportamiento PWA </w:t>
      </w:r>
      <w:proofErr w:type="spellStart"/>
      <w:r>
        <w:rPr>
          <w:color w:val="000000"/>
        </w:rPr>
        <w:t>basico</w:t>
      </w:r>
      <w:proofErr w:type="spellEnd"/>
      <w:r>
        <w:rPr>
          <w:color w:val="000000"/>
        </w:rPr>
        <w:t>.</w:t>
      </w:r>
    </w:p>
    <w:p w14:paraId="3D4A9C0D" w14:textId="77777777" w:rsidR="00590149" w:rsidRDefault="00590149">
      <w:pPr>
        <w:pStyle w:val="Ttulo1"/>
      </w:pPr>
    </w:p>
    <w:p w14:paraId="389C943B" w14:textId="77777777" w:rsidR="00590149" w:rsidRDefault="00590149">
      <w:pPr>
        <w:pStyle w:val="Ttulo1"/>
      </w:pPr>
    </w:p>
    <w:p w14:paraId="1F64F348" w14:textId="77777777" w:rsidR="00590149" w:rsidRDefault="00590149">
      <w:pPr>
        <w:pStyle w:val="Ttulo1"/>
      </w:pPr>
    </w:p>
    <w:p w14:paraId="6B15FED0" w14:textId="77777777" w:rsidR="00590149" w:rsidRDefault="00590149">
      <w:pPr>
        <w:pStyle w:val="Ttulo1"/>
      </w:pPr>
    </w:p>
    <w:p w14:paraId="08873886" w14:textId="77777777" w:rsidR="00590149" w:rsidRDefault="00590149">
      <w:pPr>
        <w:pStyle w:val="Ttulo1"/>
      </w:pPr>
    </w:p>
    <w:p w14:paraId="75FDB4F7" w14:textId="186C4AFA" w:rsidR="00C26022" w:rsidRDefault="00590149">
      <w:pPr>
        <w:pStyle w:val="Ttulo1"/>
      </w:pPr>
      <w:r>
        <w:lastRenderedPageBreak/>
        <w:t>6</w:t>
      </w:r>
      <w:r w:rsidR="00000000">
        <w:t>. Arquitectura y rutas principales</w:t>
      </w:r>
    </w:p>
    <w:p w14:paraId="21146B3B" w14:textId="77777777" w:rsidR="00C26022" w:rsidRDefault="00000000">
      <w:r>
        <w:rPr>
          <w:color w:val="000000"/>
        </w:rPr>
        <w:t xml:space="preserve">La </w:t>
      </w:r>
      <w:proofErr w:type="spellStart"/>
      <w:r>
        <w:rPr>
          <w:color w:val="000000"/>
        </w:rPr>
        <w:t>aplicacion</w:t>
      </w:r>
      <w:proofErr w:type="spellEnd"/>
      <w:r>
        <w:rPr>
          <w:color w:val="000000"/>
        </w:rPr>
        <w:t xml:space="preserve"> usa un </w:t>
      </w:r>
      <w:proofErr w:type="spellStart"/>
      <w:r>
        <w:rPr>
          <w:color w:val="000000"/>
        </w:rPr>
        <w:t>patron</w:t>
      </w:r>
      <w:proofErr w:type="spellEnd"/>
      <w:r>
        <w:rPr>
          <w:color w:val="000000"/>
        </w:rPr>
        <w:t xml:space="preserve"> MVC modular. Cada </w:t>
      </w:r>
      <w:proofErr w:type="spellStart"/>
      <w:r>
        <w:rPr>
          <w:color w:val="000000"/>
        </w:rPr>
        <w:t>modulo</w:t>
      </w:r>
      <w:proofErr w:type="spellEnd"/>
      <w:r>
        <w:rPr>
          <w:color w:val="000000"/>
        </w:rPr>
        <w:t xml:space="preserve"> agrupa </w:t>
      </w:r>
      <w:proofErr w:type="spellStart"/>
      <w:r>
        <w:rPr>
          <w:color w:val="000000"/>
        </w:rPr>
        <w:t>router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controller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storage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model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views</w:t>
      </w:r>
      <w:proofErr w:type="spellEnd"/>
      <w:r>
        <w:rPr>
          <w:color w:val="000000"/>
        </w:rPr>
        <w:t xml:space="preserve"> cuando corresponde. Esta estructura facilita dividir responsabilidades y mantener la </w:t>
      </w:r>
      <w:proofErr w:type="spellStart"/>
      <w:r>
        <w:rPr>
          <w:color w:val="000000"/>
        </w:rPr>
        <w:t>logica</w:t>
      </w:r>
      <w:proofErr w:type="spellEnd"/>
      <w:r>
        <w:rPr>
          <w:color w:val="000000"/>
        </w:rPr>
        <w:t xml:space="preserve"> HTTP separada del acceso a datos.</w:t>
      </w:r>
    </w:p>
    <w:tbl>
      <w:tblPr>
        <w:tblW w:w="936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26022" w14:paraId="656E11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6F8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6287E2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TechRetail/</w:t>
            </w:r>
          </w:p>
          <w:p w14:paraId="0A03AD97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|-- app.js</w:t>
            </w:r>
          </w:p>
          <w:p w14:paraId="4A272E15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public</w:t>
            </w:r>
            <w:proofErr w:type="spell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/</w:t>
            </w:r>
          </w:p>
          <w:p w14:paraId="5C1FA642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|   |--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manifest.json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, sw.js, offline.html</w:t>
            </w:r>
          </w:p>
          <w:p w14:paraId="453A0885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|   |-- </w:t>
            </w:r>
            <w:proofErr w:type="spell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/password.js, </w:t>
            </w:r>
            <w:proofErr w:type="spell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/pwa.js, </w:t>
            </w:r>
            <w:proofErr w:type="spell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/validacion.js</w:t>
            </w:r>
          </w:p>
          <w:p w14:paraId="5E65A849" w14:textId="77777777" w:rsidR="00C26022" w:rsidRPr="00590149" w:rsidRDefault="00000000">
            <w:pPr>
              <w:spacing w:after="20" w:line="240" w:lineRule="auto"/>
              <w:rPr>
                <w:lang w:val="en-US"/>
              </w:rPr>
            </w:pPr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|   `-- uploads/</w:t>
            </w:r>
            <w:proofErr w:type="spellStart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productos</w:t>
            </w:r>
            <w:proofErr w:type="spellEnd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/</w:t>
            </w:r>
          </w:p>
          <w:p w14:paraId="7CF5EDC7" w14:textId="77777777" w:rsidR="00C26022" w:rsidRPr="00590149" w:rsidRDefault="00000000">
            <w:pPr>
              <w:spacing w:after="20" w:line="240" w:lineRule="auto"/>
              <w:rPr>
                <w:lang w:val="en-US"/>
              </w:rPr>
            </w:pPr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 xml:space="preserve">|-- </w:t>
            </w:r>
            <w:proofErr w:type="spellStart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src</w:t>
            </w:r>
            <w:proofErr w:type="spellEnd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/</w:t>
            </w:r>
          </w:p>
          <w:p w14:paraId="01AFF5C4" w14:textId="77777777" w:rsidR="00C26022" w:rsidRPr="00590149" w:rsidRDefault="00000000">
            <w:pPr>
              <w:spacing w:after="20" w:line="240" w:lineRule="auto"/>
              <w:rPr>
                <w:lang w:val="en-US"/>
              </w:rPr>
            </w:pPr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|   |-- config/mongodb.js, multer.js, seed.js</w:t>
            </w:r>
          </w:p>
          <w:p w14:paraId="56740717" w14:textId="77777777" w:rsidR="00C26022" w:rsidRPr="00590149" w:rsidRDefault="00000000">
            <w:pPr>
              <w:spacing w:after="20" w:line="240" w:lineRule="auto"/>
              <w:rPr>
                <w:lang w:val="en-US"/>
              </w:rPr>
            </w:pPr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 xml:space="preserve">|   |-- </w:t>
            </w:r>
            <w:proofErr w:type="spellStart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middlewares</w:t>
            </w:r>
            <w:proofErr w:type="spellEnd"/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/autenticacion.js, logger.js</w:t>
            </w:r>
          </w:p>
          <w:p w14:paraId="3C40E19D" w14:textId="77777777" w:rsidR="00C26022" w:rsidRPr="00590149" w:rsidRDefault="00000000">
            <w:pPr>
              <w:spacing w:after="20" w:line="240" w:lineRule="auto"/>
              <w:rPr>
                <w:lang w:val="en-US"/>
              </w:rPr>
            </w:pPr>
            <w:r w:rsidRPr="00590149">
              <w:rPr>
                <w:rFonts w:ascii="Consolas" w:eastAsia="Consolas" w:hAnsi="Consolas" w:cs="Consolas"/>
                <w:color w:val="24292F"/>
                <w:sz w:val="18"/>
                <w:szCs w:val="18"/>
                <w:lang w:val="en-US"/>
              </w:rPr>
              <w:t>|   |-- modules/Auth/</w:t>
            </w:r>
          </w:p>
          <w:p w14:paraId="201C0FDD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|   |-- modules/Planes/</w:t>
            </w:r>
          </w:p>
          <w:p w14:paraId="6F99643A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|   |-- modules/usuarios/</w:t>
            </w:r>
          </w:p>
          <w:p w14:paraId="6AA70831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|   |-- modules/Tienda/</w:t>
            </w:r>
          </w:p>
          <w:p w14:paraId="24F23B36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|   `-- modules/Productos/</w:t>
            </w:r>
          </w:p>
          <w:p w14:paraId="7BD6404F" w14:textId="77777777" w:rsidR="00C26022" w:rsidRDefault="00000000">
            <w:pPr>
              <w:spacing w:after="20" w:line="240" w:lineRule="auto"/>
            </w:pPr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 xml:space="preserve">`-- </w:t>
            </w:r>
            <w:proofErr w:type="spellStart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24292F"/>
                <w:sz w:val="18"/>
                <w:szCs w:val="18"/>
              </w:rPr>
              <w:t>/</w:t>
            </w:r>
          </w:p>
        </w:tc>
      </w:tr>
    </w:tbl>
    <w:p w14:paraId="4AA836B8" w14:textId="77777777" w:rsidR="00C26022" w:rsidRDefault="00000000">
      <w:pPr>
        <w:pStyle w:val="Ttulo2"/>
      </w:pPr>
      <w:r>
        <w:t>Rutas principales</w:t>
      </w:r>
    </w:p>
    <w:tbl>
      <w:tblPr>
        <w:tblW w:w="936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5460"/>
        <w:gridCol w:w="2200"/>
      </w:tblGrid>
      <w:tr w:rsidR="00C26022" w14:paraId="0FC558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7FEC5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Modulo</w:t>
            </w:r>
          </w:p>
        </w:tc>
        <w:tc>
          <w:tcPr>
            <w:tcW w:w="546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5A1D0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Rutas</w:t>
            </w:r>
          </w:p>
        </w:tc>
        <w:tc>
          <w:tcPr>
            <w:tcW w:w="22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D5EA9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Acceso</w:t>
            </w:r>
          </w:p>
        </w:tc>
      </w:tr>
      <w:tr w:rsidR="00C26022" w14:paraId="74E8A7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BACE7" w14:textId="77777777" w:rsidR="00C26022" w:rsidRDefault="00000000">
            <w:pPr>
              <w:spacing w:after="0"/>
            </w:pPr>
            <w:r>
              <w:rPr>
                <w:color w:val="000000"/>
              </w:rPr>
              <w:t>Auth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4CEE5" w14:textId="77777777" w:rsidR="00C26022" w:rsidRDefault="00000000">
            <w:pPr>
              <w:spacing w:after="0"/>
            </w:pPr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login</w:t>
            </w:r>
            <w:proofErr w:type="spellEnd"/>
            <w:r>
              <w:rPr>
                <w:color w:val="000000"/>
              </w:rPr>
              <w:t>, /registro, /</w:t>
            </w:r>
            <w:proofErr w:type="spellStart"/>
            <w:r>
              <w:rPr>
                <w:color w:val="000000"/>
              </w:rPr>
              <w:t>logout</w:t>
            </w:r>
            <w:proofErr w:type="spellEnd"/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1EAC7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Publico / </w:t>
            </w:r>
            <w:proofErr w:type="spellStart"/>
            <w:r>
              <w:rPr>
                <w:color w:val="000000"/>
              </w:rPr>
              <w:t>sesion</w:t>
            </w:r>
            <w:proofErr w:type="spellEnd"/>
          </w:p>
        </w:tc>
      </w:tr>
      <w:tr w:rsidR="00C26022" w14:paraId="16152A3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16AA1" w14:textId="77777777" w:rsidR="00C26022" w:rsidRDefault="00000000">
            <w:pPr>
              <w:spacing w:after="0"/>
            </w:pPr>
            <w:r>
              <w:rPr>
                <w:color w:val="000000"/>
              </w:rPr>
              <w:t>Cliente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47489" w14:textId="77777777" w:rsidR="00C26022" w:rsidRDefault="00000000">
            <w:pPr>
              <w:spacing w:after="0"/>
            </w:pPr>
            <w:r>
              <w:rPr>
                <w:color w:val="000000"/>
              </w:rPr>
              <w:t>/elegir-plan, /mi-cuenta, /cambiar-</w:t>
            </w:r>
            <w:proofErr w:type="spellStart"/>
            <w:r>
              <w:rPr>
                <w:color w:val="000000"/>
              </w:rPr>
              <w:t>contrasena</w:t>
            </w:r>
            <w:proofErr w:type="spellEnd"/>
            <w:r>
              <w:rPr>
                <w:color w:val="000000"/>
              </w:rPr>
              <w:t>, /mis-</w:t>
            </w:r>
            <w:proofErr w:type="spellStart"/>
            <w:r>
              <w:rPr>
                <w:color w:val="000000"/>
              </w:rPr>
              <w:t>addons</w:t>
            </w:r>
            <w:proofErr w:type="spellEnd"/>
            <w:r>
              <w:rPr>
                <w:color w:val="000000"/>
              </w:rPr>
              <w:t>/*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781A2" w14:textId="77777777" w:rsidR="00C26022" w:rsidRDefault="00000000">
            <w:pPr>
              <w:spacing w:after="0"/>
            </w:pPr>
            <w:r>
              <w:rPr>
                <w:color w:val="000000"/>
              </w:rPr>
              <w:t>Cliente autenticado</w:t>
            </w:r>
          </w:p>
        </w:tc>
      </w:tr>
      <w:tr w:rsidR="00C26022" w14:paraId="24A9AC9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0B43A" w14:textId="77777777" w:rsidR="00C26022" w:rsidRDefault="00000000">
            <w:pPr>
              <w:spacing w:after="0"/>
            </w:pPr>
            <w:r>
              <w:rPr>
                <w:color w:val="000000"/>
              </w:rPr>
              <w:t>Planes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EFCC5" w14:textId="77777777" w:rsidR="00C26022" w:rsidRDefault="00000000">
            <w:pPr>
              <w:spacing w:after="0"/>
            </w:pPr>
            <w:r>
              <w:rPr>
                <w:color w:val="000000"/>
              </w:rPr>
              <w:t>/planes/vista, /api/planes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3FA65" w14:textId="77777777" w:rsidR="00C26022" w:rsidRDefault="00000000">
            <w:pPr>
              <w:spacing w:after="0"/>
            </w:pPr>
            <w:r>
              <w:rPr>
                <w:color w:val="000000"/>
              </w:rPr>
              <w:t>Administrador</w:t>
            </w:r>
          </w:p>
        </w:tc>
      </w:tr>
      <w:tr w:rsidR="00C26022" w14:paraId="7B71899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4EE3AA" w14:textId="77777777" w:rsidR="00C26022" w:rsidRDefault="00000000">
            <w:pPr>
              <w:spacing w:after="0"/>
            </w:pPr>
            <w:r>
              <w:rPr>
                <w:color w:val="000000"/>
              </w:rPr>
              <w:t>Usuarios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0BD30" w14:textId="77777777" w:rsidR="00C26022" w:rsidRDefault="00000000">
            <w:pPr>
              <w:spacing w:after="0"/>
            </w:pPr>
            <w:r>
              <w:rPr>
                <w:color w:val="000000"/>
              </w:rPr>
              <w:t>/usuarios/vista, /api/usuarios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69866" w14:textId="77777777" w:rsidR="00C26022" w:rsidRDefault="00000000">
            <w:pPr>
              <w:spacing w:after="0"/>
            </w:pPr>
            <w:r>
              <w:rPr>
                <w:color w:val="000000"/>
              </w:rPr>
              <w:t>Administrador</w:t>
            </w:r>
          </w:p>
        </w:tc>
      </w:tr>
      <w:tr w:rsidR="00C26022" w14:paraId="60DCCFD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7A471" w14:textId="77777777" w:rsidR="00C26022" w:rsidRDefault="00000000">
            <w:pPr>
              <w:spacing w:after="0"/>
            </w:pPr>
            <w:r>
              <w:rPr>
                <w:color w:val="000000"/>
              </w:rPr>
              <w:t>Tienda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C6D60" w14:textId="77777777" w:rsidR="00C26022" w:rsidRDefault="00000000">
            <w:pPr>
              <w:spacing w:after="0"/>
            </w:pPr>
            <w:r>
              <w:rPr>
                <w:color w:val="000000"/>
              </w:rPr>
              <w:t>/mi-tienda, /mi-tienda/editar, /mi-tienda/publicar, /mi-tienda/despublicar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CCC0C" w14:textId="77777777" w:rsidR="00C26022" w:rsidRDefault="00000000">
            <w:pPr>
              <w:spacing w:after="0"/>
            </w:pPr>
            <w:r>
              <w:rPr>
                <w:color w:val="000000"/>
              </w:rPr>
              <w:t>Cliente autenticado</w:t>
            </w:r>
          </w:p>
        </w:tc>
      </w:tr>
      <w:tr w:rsidR="00C26022" w14:paraId="64EA7C7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E18AA" w14:textId="77777777" w:rsidR="00C26022" w:rsidRDefault="00000000">
            <w:pPr>
              <w:spacing w:after="0"/>
            </w:pPr>
            <w:r>
              <w:rPr>
                <w:color w:val="000000"/>
              </w:rPr>
              <w:t>Tienda publica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A4F605" w14:textId="77777777" w:rsidR="00C26022" w:rsidRDefault="00000000">
            <w:pPr>
              <w:spacing w:after="0"/>
            </w:pPr>
            <w:r>
              <w:rPr>
                <w:color w:val="000000"/>
              </w:rPr>
              <w:t>/tienda/:id, /tienda/:id/producto</w:t>
            </w:r>
            <w:proofErr w:type="gramStart"/>
            <w:r>
              <w:rPr>
                <w:color w:val="000000"/>
              </w:rPr>
              <w:t>/:</w:t>
            </w:r>
            <w:proofErr w:type="spellStart"/>
            <w:r>
              <w:rPr>
                <w:color w:val="000000"/>
              </w:rPr>
              <w:t>productoId</w:t>
            </w:r>
            <w:proofErr w:type="spellEnd"/>
            <w:proofErr w:type="gramEnd"/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EE37F" w14:textId="77777777" w:rsidR="00C26022" w:rsidRDefault="00000000">
            <w:pPr>
              <w:spacing w:after="0"/>
            </w:pPr>
            <w:r>
              <w:rPr>
                <w:color w:val="000000"/>
              </w:rPr>
              <w:t>Publico</w:t>
            </w:r>
          </w:p>
        </w:tc>
      </w:tr>
      <w:tr w:rsidR="00C26022" w14:paraId="22CE9DE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6C345" w14:textId="77777777" w:rsidR="00C26022" w:rsidRDefault="00000000">
            <w:pPr>
              <w:spacing w:after="0"/>
            </w:pPr>
            <w:r>
              <w:rPr>
                <w:color w:val="000000"/>
              </w:rPr>
              <w:t>Productos</w:t>
            </w:r>
          </w:p>
        </w:tc>
        <w:tc>
          <w:tcPr>
            <w:tcW w:w="5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DEB36" w14:textId="77777777" w:rsidR="00C26022" w:rsidRDefault="00000000">
            <w:pPr>
              <w:spacing w:after="0"/>
            </w:pPr>
            <w:r>
              <w:rPr>
                <w:color w:val="000000"/>
              </w:rPr>
              <w:t>/mis-productos, /mis-productos/</w:t>
            </w:r>
            <w:proofErr w:type="spellStart"/>
            <w:r>
              <w:rPr>
                <w:color w:val="000000"/>
              </w:rPr>
              <w:t>form</w:t>
            </w:r>
            <w:proofErr w:type="spellEnd"/>
            <w:r>
              <w:rPr>
                <w:color w:val="000000"/>
              </w:rPr>
              <w:t>, /mis-productos/editar/:id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5327B" w14:textId="77777777" w:rsidR="00C26022" w:rsidRDefault="00000000">
            <w:pPr>
              <w:spacing w:after="0"/>
            </w:pPr>
            <w:r>
              <w:rPr>
                <w:color w:val="000000"/>
              </w:rPr>
              <w:t>Cliente autenticado</w:t>
            </w:r>
          </w:p>
        </w:tc>
      </w:tr>
    </w:tbl>
    <w:p w14:paraId="234263CA" w14:textId="77777777" w:rsidR="00590149" w:rsidRDefault="00590149">
      <w:pPr>
        <w:pStyle w:val="Ttulo1"/>
      </w:pPr>
    </w:p>
    <w:p w14:paraId="6DB32FD8" w14:textId="77777777" w:rsidR="00590149" w:rsidRDefault="00590149">
      <w:pPr>
        <w:pStyle w:val="Ttulo1"/>
      </w:pPr>
    </w:p>
    <w:p w14:paraId="31F03121" w14:textId="77777777" w:rsidR="00590149" w:rsidRDefault="00590149">
      <w:pPr>
        <w:pStyle w:val="Ttulo1"/>
      </w:pPr>
    </w:p>
    <w:p w14:paraId="2DD66B32" w14:textId="77777777" w:rsidR="00590149" w:rsidRDefault="00590149">
      <w:pPr>
        <w:pStyle w:val="Ttulo1"/>
      </w:pPr>
    </w:p>
    <w:p w14:paraId="165B4D38" w14:textId="77777777" w:rsidR="00590149" w:rsidRDefault="00590149">
      <w:pPr>
        <w:pStyle w:val="Ttulo1"/>
      </w:pPr>
    </w:p>
    <w:p w14:paraId="6B8CA59F" w14:textId="432FFD0D" w:rsidR="00C26022" w:rsidRDefault="00590149">
      <w:pPr>
        <w:pStyle w:val="Ttulo1"/>
      </w:pPr>
      <w:r>
        <w:lastRenderedPageBreak/>
        <w:t>7</w:t>
      </w:r>
      <w:r w:rsidR="00000000">
        <w:t>. Persistencia de datos</w:t>
      </w:r>
    </w:p>
    <w:p w14:paraId="0DBAA486" w14:textId="77777777" w:rsidR="00C26022" w:rsidRDefault="00000000">
      <w:r>
        <w:rPr>
          <w:color w:val="000000"/>
        </w:rPr>
        <w:t xml:space="preserve">La persistencia se implementa con MongoDB Atlas y </w:t>
      </w:r>
      <w:proofErr w:type="spellStart"/>
      <w:r>
        <w:rPr>
          <w:color w:val="000000"/>
        </w:rPr>
        <w:t>Mongoose</w:t>
      </w:r>
      <w:proofErr w:type="spellEnd"/>
      <w:r>
        <w:rPr>
          <w:color w:val="000000"/>
        </w:rPr>
        <w:t xml:space="preserve">. Los </w:t>
      </w:r>
      <w:proofErr w:type="spellStart"/>
      <w:r>
        <w:rPr>
          <w:color w:val="000000"/>
        </w:rPr>
        <w:t>schemas</w:t>
      </w:r>
      <w:proofErr w:type="spellEnd"/>
      <w:r>
        <w:rPr>
          <w:color w:val="000000"/>
        </w:rPr>
        <w:t xml:space="preserve"> definen campos, tipos, validaciones, referencias y reglas de negocio </w:t>
      </w:r>
      <w:proofErr w:type="spellStart"/>
      <w:r>
        <w:rPr>
          <w:color w:val="000000"/>
        </w:rPr>
        <w:t>basicas</w:t>
      </w:r>
      <w:proofErr w:type="spellEnd"/>
      <w:r>
        <w:rPr>
          <w:color w:val="000000"/>
        </w:rPr>
        <w:t>. El acceso a datos se concentra en archivos `</w:t>
      </w:r>
      <w:proofErr w:type="spellStart"/>
      <w:r>
        <w:rPr>
          <w:color w:val="000000"/>
        </w:rPr>
        <w:t>storage</w:t>
      </w:r>
      <w:proofErr w:type="spellEnd"/>
      <w:r>
        <w:rPr>
          <w:color w:val="000000"/>
        </w:rPr>
        <w:t xml:space="preserve">/` cuando el </w:t>
      </w:r>
      <w:proofErr w:type="spellStart"/>
      <w:r>
        <w:rPr>
          <w:color w:val="000000"/>
        </w:rPr>
        <w:t>modulo</w:t>
      </w:r>
      <w:proofErr w:type="spellEnd"/>
      <w:r>
        <w:rPr>
          <w:color w:val="000000"/>
        </w:rPr>
        <w:t xml:space="preserve"> lo requiere.</w:t>
      </w:r>
    </w:p>
    <w:p w14:paraId="4C46618D" w14:textId="77777777" w:rsidR="00C26022" w:rsidRDefault="00000000">
      <w:pPr>
        <w:pStyle w:val="Ttulo2"/>
      </w:pPr>
      <w:r>
        <w:t>Colecciones principales</w:t>
      </w:r>
    </w:p>
    <w:tbl>
      <w:tblPr>
        <w:tblW w:w="936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00"/>
        <w:gridCol w:w="6060"/>
      </w:tblGrid>
      <w:tr w:rsidR="00C26022" w14:paraId="6B1635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932E4" w14:textId="77777777" w:rsidR="00C26022" w:rsidRDefault="00000000">
            <w:pPr>
              <w:spacing w:after="0"/>
            </w:pPr>
            <w:proofErr w:type="spellStart"/>
            <w:r>
              <w:rPr>
                <w:b/>
                <w:bCs/>
                <w:color w:val="1F3563"/>
                <w:sz w:val="20"/>
                <w:szCs w:val="20"/>
              </w:rPr>
              <w:t>Coleccion</w:t>
            </w:r>
            <w:proofErr w:type="spellEnd"/>
          </w:p>
        </w:tc>
        <w:tc>
          <w:tcPr>
            <w:tcW w:w="1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23869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Modelo</w:t>
            </w:r>
          </w:p>
        </w:tc>
        <w:tc>
          <w:tcPr>
            <w:tcW w:w="606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AD6FC" w14:textId="77777777" w:rsidR="00C26022" w:rsidRDefault="00000000">
            <w:pPr>
              <w:spacing w:after="0"/>
            </w:pPr>
            <w:proofErr w:type="spellStart"/>
            <w:r>
              <w:rPr>
                <w:b/>
                <w:bCs/>
                <w:color w:val="1F3563"/>
                <w:sz w:val="20"/>
                <w:szCs w:val="20"/>
              </w:rPr>
              <w:t>Descripcion</w:t>
            </w:r>
            <w:proofErr w:type="spellEnd"/>
          </w:p>
        </w:tc>
      </w:tr>
      <w:tr w:rsidR="00C26022" w14:paraId="5CA1EE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1F774D" w14:textId="77777777" w:rsidR="00C26022" w:rsidRDefault="00000000">
            <w:pPr>
              <w:spacing w:after="0"/>
            </w:pPr>
            <w:r>
              <w:rPr>
                <w:color w:val="000000"/>
              </w:rPr>
              <w:t>usuarios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0936D" w14:textId="77777777" w:rsidR="00C26022" w:rsidRDefault="00000000">
            <w:pPr>
              <w:spacing w:after="0"/>
            </w:pPr>
            <w:r>
              <w:rPr>
                <w:color w:val="000000"/>
              </w:rPr>
              <w:t>Usuario</w:t>
            </w:r>
          </w:p>
        </w:tc>
        <w:tc>
          <w:tcPr>
            <w:tcW w:w="6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476E4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Clientes y administradores. Incluye credenciales, rol, estado, plan, </w:t>
            </w:r>
            <w:proofErr w:type="spellStart"/>
            <w:r>
              <w:rPr>
                <w:color w:val="000000"/>
              </w:rPr>
              <w:t>add-ons</w:t>
            </w:r>
            <w:proofErr w:type="spellEnd"/>
            <w:r>
              <w:rPr>
                <w:color w:val="000000"/>
              </w:rPr>
              <w:t xml:space="preserve"> y trial.</w:t>
            </w:r>
          </w:p>
        </w:tc>
      </w:tr>
      <w:tr w:rsidR="00C26022" w14:paraId="4759731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336D7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plans</w:t>
            </w:r>
            <w:proofErr w:type="spellEnd"/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6BC66C" w14:textId="77777777" w:rsidR="00C26022" w:rsidRDefault="00000000">
            <w:pPr>
              <w:spacing w:after="0"/>
            </w:pPr>
            <w:r>
              <w:rPr>
                <w:color w:val="000000"/>
              </w:rPr>
              <w:t>Plan</w:t>
            </w:r>
          </w:p>
        </w:tc>
        <w:tc>
          <w:tcPr>
            <w:tcW w:w="6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801CB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Planes de </w:t>
            </w:r>
            <w:proofErr w:type="spellStart"/>
            <w:r>
              <w:rPr>
                <w:color w:val="000000"/>
              </w:rPr>
              <w:t>suscripcion</w:t>
            </w:r>
            <w:proofErr w:type="spellEnd"/>
            <w:r>
              <w:rPr>
                <w:color w:val="000000"/>
              </w:rPr>
              <w:t xml:space="preserve"> y </w:t>
            </w:r>
            <w:proofErr w:type="spellStart"/>
            <w:r>
              <w:rPr>
                <w:color w:val="000000"/>
              </w:rPr>
              <w:t>add-ons</w:t>
            </w:r>
            <w:proofErr w:type="spellEnd"/>
            <w:r>
              <w:rPr>
                <w:color w:val="000000"/>
              </w:rPr>
              <w:t>. Se distinguen por el campo `tipo`.</w:t>
            </w:r>
          </w:p>
        </w:tc>
      </w:tr>
      <w:tr w:rsidR="00C26022" w14:paraId="3457053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A0B828" w14:textId="77777777" w:rsidR="00C26022" w:rsidRDefault="00000000">
            <w:pPr>
              <w:spacing w:after="0"/>
            </w:pPr>
            <w:r>
              <w:rPr>
                <w:color w:val="000000"/>
              </w:rPr>
              <w:t>tiendas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5B3F8" w14:textId="77777777" w:rsidR="00C26022" w:rsidRDefault="00000000">
            <w:pPr>
              <w:spacing w:after="0"/>
            </w:pPr>
            <w:r>
              <w:rPr>
                <w:color w:val="000000"/>
              </w:rPr>
              <w:t>Tienda</w:t>
            </w:r>
          </w:p>
        </w:tc>
        <w:tc>
          <w:tcPr>
            <w:tcW w:w="6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5F7FA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Configuracion</w:t>
            </w:r>
            <w:proofErr w:type="spellEnd"/>
            <w:r>
              <w:rPr>
                <w:color w:val="000000"/>
              </w:rPr>
              <w:t xml:space="preserve"> de tienda por cliente, datos de contacto, rubro y estado de </w:t>
            </w:r>
            <w:proofErr w:type="spellStart"/>
            <w:r>
              <w:rPr>
                <w:color w:val="000000"/>
              </w:rPr>
              <w:t>publicacion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26022" w14:paraId="48AD78F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FEF31" w14:textId="77777777" w:rsidR="00C26022" w:rsidRDefault="00000000">
            <w:pPr>
              <w:spacing w:after="0"/>
            </w:pPr>
            <w:r>
              <w:rPr>
                <w:color w:val="000000"/>
              </w:rPr>
              <w:t>productos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7E6F8" w14:textId="77777777" w:rsidR="00C26022" w:rsidRDefault="00000000">
            <w:pPr>
              <w:spacing w:after="0"/>
            </w:pPr>
            <w:r>
              <w:rPr>
                <w:color w:val="000000"/>
              </w:rPr>
              <w:t>Producto</w:t>
            </w:r>
          </w:p>
        </w:tc>
        <w:tc>
          <w:tcPr>
            <w:tcW w:w="6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48C76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Catalogo</w:t>
            </w:r>
            <w:proofErr w:type="spellEnd"/>
            <w:r>
              <w:rPr>
                <w:color w:val="000000"/>
              </w:rPr>
              <w:t xml:space="preserve"> de cada tienda: nombre, </w:t>
            </w:r>
            <w:proofErr w:type="spellStart"/>
            <w:r>
              <w:rPr>
                <w:color w:val="000000"/>
              </w:rPr>
              <w:t>categoria</w:t>
            </w:r>
            <w:proofErr w:type="spellEnd"/>
            <w:r>
              <w:rPr>
                <w:color w:val="000000"/>
              </w:rPr>
              <w:t xml:space="preserve">, precio, stock, </w:t>
            </w:r>
            <w:proofErr w:type="spellStart"/>
            <w:r>
              <w:rPr>
                <w:color w:val="000000"/>
              </w:rPr>
              <w:t>imagenes</w:t>
            </w:r>
            <w:proofErr w:type="spellEnd"/>
            <w:r>
              <w:rPr>
                <w:color w:val="000000"/>
              </w:rPr>
              <w:t xml:space="preserve">, SEO y datos </w:t>
            </w:r>
            <w:proofErr w:type="spellStart"/>
            <w:r>
              <w:rPr>
                <w:color w:val="000000"/>
              </w:rPr>
              <w:t>logisticos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2056282" w14:textId="77777777" w:rsidR="00C26022" w:rsidRDefault="00000000">
      <w:pPr>
        <w:pStyle w:val="Ttulo2"/>
      </w:pPr>
      <w:r>
        <w:t>Relaciones</w:t>
      </w:r>
    </w:p>
    <w:p w14:paraId="63A0EE77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Usuario -&gt; Plan mediante `</w:t>
      </w:r>
      <w:proofErr w:type="spellStart"/>
      <w:r>
        <w:rPr>
          <w:color w:val="000000"/>
        </w:rPr>
        <w:t>planId</w:t>
      </w:r>
      <w:proofErr w:type="spellEnd"/>
      <w:r>
        <w:rPr>
          <w:color w:val="000000"/>
        </w:rPr>
        <w:t>`.</w:t>
      </w:r>
    </w:p>
    <w:p w14:paraId="2FE931E2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Usuario -&gt; Add-</w:t>
      </w:r>
      <w:proofErr w:type="spellStart"/>
      <w:r>
        <w:rPr>
          <w:color w:val="000000"/>
        </w:rPr>
        <w:t>ons</w:t>
      </w:r>
      <w:proofErr w:type="spellEnd"/>
      <w:r>
        <w:rPr>
          <w:color w:val="000000"/>
        </w:rPr>
        <w:t xml:space="preserve"> mediante arreglo `</w:t>
      </w:r>
      <w:proofErr w:type="spellStart"/>
      <w:r>
        <w:rPr>
          <w:color w:val="000000"/>
        </w:rPr>
        <w:t>addons</w:t>
      </w:r>
      <w:proofErr w:type="spellEnd"/>
      <w:r>
        <w:rPr>
          <w:color w:val="000000"/>
        </w:rPr>
        <w:t>`.</w:t>
      </w:r>
    </w:p>
    <w:p w14:paraId="202B7F19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Tienda -&gt; Usuario mediante `</w:t>
      </w:r>
      <w:proofErr w:type="spellStart"/>
      <w:r>
        <w:rPr>
          <w:color w:val="000000"/>
        </w:rPr>
        <w:t>usuarioId</w:t>
      </w:r>
      <w:proofErr w:type="spellEnd"/>
      <w:r>
        <w:rPr>
          <w:color w:val="000000"/>
        </w:rPr>
        <w:t xml:space="preserve">` </w:t>
      </w:r>
      <w:proofErr w:type="spellStart"/>
      <w:r>
        <w:rPr>
          <w:color w:val="000000"/>
        </w:rPr>
        <w:t>unico</w:t>
      </w:r>
      <w:proofErr w:type="spellEnd"/>
      <w:r>
        <w:rPr>
          <w:color w:val="000000"/>
        </w:rPr>
        <w:t>.</w:t>
      </w:r>
    </w:p>
    <w:p w14:paraId="3FB7AD4F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Producto -&gt; Tienda mediante `</w:t>
      </w:r>
      <w:proofErr w:type="spellStart"/>
      <w:r>
        <w:rPr>
          <w:color w:val="000000"/>
        </w:rPr>
        <w:t>tiendaId</w:t>
      </w:r>
      <w:proofErr w:type="spellEnd"/>
      <w:r>
        <w:rPr>
          <w:color w:val="000000"/>
        </w:rPr>
        <w:t>`.</w:t>
      </w:r>
    </w:p>
    <w:p w14:paraId="048097A1" w14:textId="77777777" w:rsidR="00C26022" w:rsidRDefault="00000000">
      <w:pPr>
        <w:pStyle w:val="Ttulo2"/>
      </w:pPr>
      <w:r>
        <w:t>Operadores y consultas relevantes</w:t>
      </w:r>
    </w:p>
    <w:p w14:paraId="5445AC7E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</w:t>
      </w:r>
      <w:proofErr w:type="spellStart"/>
      <w:r>
        <w:rPr>
          <w:color w:val="000000"/>
        </w:rPr>
        <w:t>findOneAndUpdate</w:t>
      </w:r>
      <w:proofErr w:type="spellEnd"/>
      <w:r>
        <w:rPr>
          <w:color w:val="000000"/>
        </w:rPr>
        <w:t>` con `</w:t>
      </w:r>
      <w:proofErr w:type="spellStart"/>
      <w:r>
        <w:rPr>
          <w:color w:val="000000"/>
        </w:rPr>
        <w:t>upsert</w:t>
      </w:r>
      <w:proofErr w:type="spellEnd"/>
      <w:r>
        <w:rPr>
          <w:color w:val="000000"/>
        </w:rPr>
        <w:t xml:space="preserve">` para crear o actualizar tienda y catalogo </w:t>
      </w:r>
      <w:proofErr w:type="spellStart"/>
      <w:r>
        <w:rPr>
          <w:color w:val="000000"/>
        </w:rPr>
        <w:t>seed</w:t>
      </w:r>
      <w:proofErr w:type="spellEnd"/>
      <w:r>
        <w:rPr>
          <w:color w:val="000000"/>
        </w:rPr>
        <w:t>.</w:t>
      </w:r>
    </w:p>
    <w:p w14:paraId="0FF72FA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`$</w:t>
      </w:r>
      <w:proofErr w:type="spellStart"/>
      <w:r>
        <w:rPr>
          <w:color w:val="000000"/>
        </w:rPr>
        <w:t>addToSet</w:t>
      </w:r>
      <w:proofErr w:type="spellEnd"/>
      <w:r>
        <w:rPr>
          <w:color w:val="000000"/>
        </w:rPr>
        <w:t xml:space="preserve">` para contratar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sin duplicarlos.</w:t>
      </w:r>
    </w:p>
    <w:p w14:paraId="18ECA16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`$</w:t>
      </w:r>
      <w:proofErr w:type="spellStart"/>
      <w:r>
        <w:rPr>
          <w:color w:val="000000"/>
        </w:rPr>
        <w:t>pull</w:t>
      </w:r>
      <w:proofErr w:type="spellEnd"/>
      <w:r>
        <w:rPr>
          <w:color w:val="000000"/>
        </w:rPr>
        <w:t xml:space="preserve">` para quitar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>.</w:t>
      </w:r>
    </w:p>
    <w:p w14:paraId="48F947B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</w:t>
      </w:r>
      <w:proofErr w:type="spellStart"/>
      <w:r>
        <w:rPr>
          <w:color w:val="000000"/>
        </w:rPr>
        <w:t>countDocuments</w:t>
      </w:r>
      <w:proofErr w:type="spellEnd"/>
      <w:r>
        <w:rPr>
          <w:color w:val="000000"/>
        </w:rPr>
        <w:t xml:space="preserve">` para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 del </w:t>
      </w: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>.</w:t>
      </w:r>
    </w:p>
    <w:p w14:paraId="1E41C42D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</w:t>
      </w:r>
      <w:proofErr w:type="spellStart"/>
      <w:r>
        <w:rPr>
          <w:color w:val="000000"/>
        </w:rPr>
        <w:t>populate</w:t>
      </w:r>
      <w:proofErr w:type="spellEnd"/>
      <w:r>
        <w:rPr>
          <w:color w:val="000000"/>
        </w:rPr>
        <w:t xml:space="preserve">` para mostrar plan y </w:t>
      </w:r>
      <w:proofErr w:type="spellStart"/>
      <w:r>
        <w:rPr>
          <w:color w:val="000000"/>
        </w:rPr>
        <w:t>add-ons</w:t>
      </w:r>
      <w:proofErr w:type="spellEnd"/>
      <w:r>
        <w:rPr>
          <w:color w:val="000000"/>
        </w:rPr>
        <w:t xml:space="preserve"> asociados al usuario.</w:t>
      </w:r>
    </w:p>
    <w:p w14:paraId="5C0FB3C2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`</w:t>
      </w:r>
      <w:proofErr w:type="spellStart"/>
      <w:r>
        <w:rPr>
          <w:color w:val="000000"/>
        </w:rPr>
        <w:t>findOneAndDelete</w:t>
      </w:r>
      <w:proofErr w:type="spellEnd"/>
      <w:r>
        <w:rPr>
          <w:color w:val="000000"/>
        </w:rPr>
        <w:t>` y filtros por `</w:t>
      </w:r>
      <w:proofErr w:type="spellStart"/>
      <w:r>
        <w:rPr>
          <w:color w:val="000000"/>
        </w:rPr>
        <w:t>tiendaId</w:t>
      </w:r>
      <w:proofErr w:type="spellEnd"/>
      <w:r>
        <w:rPr>
          <w:color w:val="000000"/>
        </w:rPr>
        <w:t>` para proteger acciones sobre productos.</w:t>
      </w:r>
    </w:p>
    <w:p w14:paraId="7CAB2FBE" w14:textId="77777777" w:rsidR="00590149" w:rsidRDefault="00590149">
      <w:pPr>
        <w:pStyle w:val="Ttulo1"/>
      </w:pPr>
    </w:p>
    <w:p w14:paraId="735A5FB8" w14:textId="77777777" w:rsidR="00590149" w:rsidRDefault="00590149">
      <w:pPr>
        <w:pStyle w:val="Ttulo1"/>
      </w:pPr>
    </w:p>
    <w:p w14:paraId="2626652E" w14:textId="77777777" w:rsidR="00590149" w:rsidRDefault="00590149">
      <w:pPr>
        <w:pStyle w:val="Ttulo1"/>
      </w:pPr>
    </w:p>
    <w:p w14:paraId="03CE6D37" w14:textId="77777777" w:rsidR="00590149" w:rsidRDefault="00590149">
      <w:pPr>
        <w:pStyle w:val="Ttulo1"/>
      </w:pPr>
    </w:p>
    <w:p w14:paraId="420153B7" w14:textId="77777777" w:rsidR="00590149" w:rsidRDefault="00590149">
      <w:pPr>
        <w:pStyle w:val="Ttulo1"/>
      </w:pPr>
    </w:p>
    <w:p w14:paraId="61700945" w14:textId="11E556A3" w:rsidR="00C26022" w:rsidRDefault="00590149">
      <w:pPr>
        <w:pStyle w:val="Ttulo1"/>
      </w:pPr>
      <w:r>
        <w:lastRenderedPageBreak/>
        <w:t>8</w:t>
      </w:r>
      <w:r w:rsidR="00000000">
        <w:t>. Seguridad y control de acceso</w:t>
      </w:r>
    </w:p>
    <w:p w14:paraId="2220763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Autenticacion</w:t>
      </w:r>
      <w:proofErr w:type="spellEnd"/>
      <w:r>
        <w:rPr>
          <w:color w:val="000000"/>
        </w:rPr>
        <w:t xml:space="preserve"> con sesiones </w:t>
      </w:r>
      <w:proofErr w:type="gramStart"/>
      <w:r>
        <w:rPr>
          <w:color w:val="000000"/>
        </w:rPr>
        <w:t>server</w:t>
      </w:r>
      <w:proofErr w:type="gramEnd"/>
      <w:r>
        <w:rPr>
          <w:color w:val="000000"/>
        </w:rPr>
        <w:t>-</w:t>
      </w:r>
      <w:proofErr w:type="spellStart"/>
      <w:r>
        <w:rPr>
          <w:color w:val="000000"/>
        </w:rPr>
        <w:t>side</w:t>
      </w:r>
      <w:proofErr w:type="spellEnd"/>
      <w:r>
        <w:rPr>
          <w:color w:val="000000"/>
        </w:rPr>
        <w:t xml:space="preserve"> usando `</w:t>
      </w:r>
      <w:proofErr w:type="spellStart"/>
      <w:r>
        <w:rPr>
          <w:color w:val="000000"/>
        </w:rPr>
        <w:t>express-session</w:t>
      </w:r>
      <w:proofErr w:type="spellEnd"/>
      <w:r>
        <w:rPr>
          <w:color w:val="000000"/>
        </w:rPr>
        <w:t>`.</w:t>
      </w:r>
    </w:p>
    <w:p w14:paraId="5263966F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Cookies `</w:t>
      </w:r>
      <w:proofErr w:type="spellStart"/>
      <w:r>
        <w:rPr>
          <w:color w:val="000000"/>
        </w:rPr>
        <w:t>httpOnly</w:t>
      </w:r>
      <w:proofErr w:type="spellEnd"/>
      <w:r>
        <w:rPr>
          <w:color w:val="000000"/>
        </w:rPr>
        <w:t xml:space="preserve">` con </w:t>
      </w:r>
      <w:proofErr w:type="spellStart"/>
      <w:r>
        <w:rPr>
          <w:color w:val="000000"/>
        </w:rPr>
        <w:t>duracion</w:t>
      </w:r>
      <w:proofErr w:type="spellEnd"/>
      <w:r>
        <w:rPr>
          <w:color w:val="000000"/>
        </w:rPr>
        <w:t xml:space="preserve"> de 24 horas.</w:t>
      </w:r>
    </w:p>
    <w:p w14:paraId="518F0F98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Contrasenas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hasheadas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bcryptjs</w:t>
      </w:r>
      <w:proofErr w:type="spellEnd"/>
      <w:r>
        <w:rPr>
          <w:color w:val="000000"/>
        </w:rPr>
        <w:t xml:space="preserve"> antes de persistir.</w:t>
      </w:r>
    </w:p>
    <w:p w14:paraId="785609F0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Campo `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>` con `</w:t>
      </w:r>
      <w:proofErr w:type="spellStart"/>
      <w:r>
        <w:rPr>
          <w:color w:val="000000"/>
        </w:rPr>
        <w:t>select</w:t>
      </w:r>
      <w:proofErr w:type="spellEnd"/>
      <w:r>
        <w:rPr>
          <w:color w:val="000000"/>
        </w:rPr>
        <w:t xml:space="preserve">: false`; solo se trae en </w:t>
      </w:r>
      <w:proofErr w:type="spellStart"/>
      <w:r>
        <w:rPr>
          <w:color w:val="000000"/>
        </w:rPr>
        <w:t>login</w:t>
      </w:r>
      <w:proofErr w:type="spellEnd"/>
      <w:r>
        <w:rPr>
          <w:color w:val="000000"/>
        </w:rPr>
        <w:t xml:space="preserve"> mediante </w:t>
      </w:r>
      <w:proofErr w:type="gramStart"/>
      <w:r>
        <w:rPr>
          <w:color w:val="000000"/>
        </w:rPr>
        <w:t>`.</w:t>
      </w:r>
      <w:proofErr w:type="spellStart"/>
      <w:r>
        <w:rPr>
          <w:color w:val="000000"/>
        </w:rPr>
        <w:t>select</w:t>
      </w:r>
      <w:proofErr w:type="spellEnd"/>
      <w:proofErr w:type="gramEnd"/>
      <w:r>
        <w:rPr>
          <w:color w:val="000000"/>
        </w:rPr>
        <w:t>("+</w:t>
      </w:r>
      <w:proofErr w:type="spellStart"/>
      <w:r>
        <w:rPr>
          <w:color w:val="000000"/>
        </w:rPr>
        <w:t>contrasena</w:t>
      </w:r>
      <w:proofErr w:type="spellEnd"/>
      <w:proofErr w:type="gramStart"/>
      <w:r>
        <w:rPr>
          <w:color w:val="000000"/>
        </w:rPr>
        <w:t>")`</w:t>
      </w:r>
      <w:proofErr w:type="gramEnd"/>
      <w:r>
        <w:rPr>
          <w:color w:val="000000"/>
        </w:rPr>
        <w:t>.</w:t>
      </w:r>
    </w:p>
    <w:p w14:paraId="17C84695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proofErr w:type="spellStart"/>
      <w:r>
        <w:rPr>
          <w:color w:val="000000"/>
        </w:rPr>
        <w:t>Politica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 xml:space="preserve"> segura para registro y cambio obligatorio: </w:t>
      </w:r>
      <w:proofErr w:type="spellStart"/>
      <w:r>
        <w:rPr>
          <w:color w:val="000000"/>
        </w:rPr>
        <w:t>minimo</w:t>
      </w:r>
      <w:proofErr w:type="spellEnd"/>
      <w:r>
        <w:rPr>
          <w:color w:val="000000"/>
        </w:rPr>
        <w:t xml:space="preserve"> 8 caracteres, </w:t>
      </w:r>
      <w:proofErr w:type="spellStart"/>
      <w:r>
        <w:rPr>
          <w:color w:val="000000"/>
        </w:rPr>
        <w:t>minuscula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mayuscula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numero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simbolo</w:t>
      </w:r>
      <w:proofErr w:type="spellEnd"/>
      <w:r>
        <w:rPr>
          <w:color w:val="000000"/>
        </w:rPr>
        <w:t>.</w:t>
      </w:r>
    </w:p>
    <w:p w14:paraId="7948887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Middleware `</w:t>
      </w:r>
      <w:proofErr w:type="spellStart"/>
      <w:r>
        <w:rPr>
          <w:color w:val="000000"/>
        </w:rPr>
        <w:t>verificarSesion</w:t>
      </w:r>
      <w:proofErr w:type="spellEnd"/>
      <w:r>
        <w:rPr>
          <w:color w:val="000000"/>
        </w:rPr>
        <w:t>` para rutas de cliente.</w:t>
      </w:r>
    </w:p>
    <w:p w14:paraId="6EA8EC63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Middleware `</w:t>
      </w:r>
      <w:proofErr w:type="spellStart"/>
      <w:r>
        <w:rPr>
          <w:color w:val="000000"/>
        </w:rPr>
        <w:t>verificarAdmin</w:t>
      </w:r>
      <w:proofErr w:type="spellEnd"/>
      <w:r>
        <w:rPr>
          <w:color w:val="000000"/>
        </w:rPr>
        <w:t xml:space="preserve">` para </w:t>
      </w: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 xml:space="preserve">, usuarios, planes y </w:t>
      </w:r>
      <w:proofErr w:type="spellStart"/>
      <w:r>
        <w:rPr>
          <w:color w:val="000000"/>
        </w:rPr>
        <w:t>APIs</w:t>
      </w:r>
      <w:proofErr w:type="spellEnd"/>
      <w:r>
        <w:rPr>
          <w:color w:val="000000"/>
        </w:rPr>
        <w:t xml:space="preserve"> administrativas.</w:t>
      </w:r>
    </w:p>
    <w:p w14:paraId="61818F2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Validaciones de </w:t>
      </w:r>
      <w:proofErr w:type="spellStart"/>
      <w:r>
        <w:rPr>
          <w:color w:val="000000"/>
        </w:rPr>
        <w:t>Mongoose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required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enum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unique</w:t>
      </w:r>
      <w:proofErr w:type="spellEnd"/>
      <w:r>
        <w:rPr>
          <w:color w:val="000000"/>
        </w:rPr>
        <w:t xml:space="preserve">, match, min y </w:t>
      </w:r>
      <w:proofErr w:type="spellStart"/>
      <w:r>
        <w:rPr>
          <w:color w:val="000000"/>
        </w:rPr>
        <w:t>maxlength</w:t>
      </w:r>
      <w:proofErr w:type="spellEnd"/>
      <w:r>
        <w:rPr>
          <w:color w:val="000000"/>
        </w:rPr>
        <w:t>.</w:t>
      </w:r>
    </w:p>
    <w:p w14:paraId="425E528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Productos protegidos por `</w:t>
      </w:r>
      <w:proofErr w:type="spellStart"/>
      <w:r>
        <w:rPr>
          <w:color w:val="000000"/>
        </w:rPr>
        <w:t>tiendaId</w:t>
      </w:r>
      <w:proofErr w:type="spellEnd"/>
      <w:r>
        <w:rPr>
          <w:color w:val="000000"/>
        </w:rPr>
        <w:t>`: un cliente no puede editar, borrar o cambiar estado de productos de otra tienda.</w:t>
      </w:r>
    </w:p>
    <w:p w14:paraId="379163E1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Variables sensibles fuera del repositorio mediante </w:t>
      </w:r>
      <w:proofErr w:type="gramStart"/>
      <w:r>
        <w:rPr>
          <w:color w:val="000000"/>
        </w:rPr>
        <w:t>`.</w:t>
      </w:r>
      <w:proofErr w:type="spellStart"/>
      <w:r>
        <w:rPr>
          <w:color w:val="000000"/>
        </w:rPr>
        <w:t>env</w:t>
      </w:r>
      <w:proofErr w:type="spellEnd"/>
      <w:proofErr w:type="gramEnd"/>
      <w:r>
        <w:rPr>
          <w:color w:val="000000"/>
        </w:rPr>
        <w:t xml:space="preserve">` y </w:t>
      </w:r>
      <w:proofErr w:type="gramStart"/>
      <w:r>
        <w:rPr>
          <w:color w:val="000000"/>
        </w:rPr>
        <w:t>`.</w:t>
      </w:r>
      <w:proofErr w:type="spellStart"/>
      <w:r>
        <w:rPr>
          <w:color w:val="000000"/>
        </w:rPr>
        <w:t>env</w:t>
      </w:r>
      <w:proofErr w:type="gramEnd"/>
      <w:r>
        <w:rPr>
          <w:color w:val="000000"/>
        </w:rPr>
        <w:t>.example</w:t>
      </w:r>
      <w:proofErr w:type="spellEnd"/>
      <w:r>
        <w:rPr>
          <w:color w:val="000000"/>
        </w:rPr>
        <w:t>` como plantilla.</w:t>
      </w:r>
    </w:p>
    <w:p w14:paraId="5FB19038" w14:textId="77777777" w:rsidR="00C26022" w:rsidRDefault="00000000">
      <w:pPr>
        <w:pStyle w:val="Ttulo2"/>
      </w:pPr>
      <w:r>
        <w:t>Variables de entorno</w:t>
      </w:r>
    </w:p>
    <w:tbl>
      <w:tblPr>
        <w:tblW w:w="936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C26022" w14:paraId="39BC7B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69A3F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Variable</w:t>
            </w:r>
          </w:p>
        </w:tc>
        <w:tc>
          <w:tcPr>
            <w:tcW w:w="686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83DED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Uso</w:t>
            </w:r>
          </w:p>
        </w:tc>
      </w:tr>
      <w:tr w:rsidR="00C26022" w14:paraId="324A2E7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E2B2B" w14:textId="77777777" w:rsidR="00C26022" w:rsidRDefault="00000000">
            <w:pPr>
              <w:spacing w:after="0"/>
            </w:pPr>
            <w:r>
              <w:rPr>
                <w:color w:val="000000"/>
              </w:rPr>
              <w:t>PORT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ABE7B" w14:textId="77777777" w:rsidR="00C26022" w:rsidRDefault="00000000">
            <w:pPr>
              <w:spacing w:after="0"/>
            </w:pPr>
            <w:r>
              <w:rPr>
                <w:color w:val="000000"/>
              </w:rPr>
              <w:t>Puerto local o de Render.</w:t>
            </w:r>
          </w:p>
        </w:tc>
      </w:tr>
      <w:tr w:rsidR="00C26022" w14:paraId="5BD55D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4F3B4" w14:textId="77777777" w:rsidR="00C26022" w:rsidRDefault="00000000">
            <w:pPr>
              <w:spacing w:after="0"/>
            </w:pPr>
            <w:r>
              <w:rPr>
                <w:color w:val="000000"/>
              </w:rPr>
              <w:t>NODE_ENV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618E3" w14:textId="77777777" w:rsidR="00C26022" w:rsidRDefault="00000000">
            <w:pPr>
              <w:spacing w:after="0"/>
            </w:pPr>
            <w:r>
              <w:rPr>
                <w:color w:val="000000"/>
              </w:rPr>
              <w:t>Define comportamiento de errores y entorno.</w:t>
            </w:r>
          </w:p>
        </w:tc>
      </w:tr>
      <w:tr w:rsidR="00C26022" w14:paraId="41CE51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E422B" w14:textId="77777777" w:rsidR="00C26022" w:rsidRDefault="00000000">
            <w:pPr>
              <w:spacing w:after="0"/>
            </w:pPr>
            <w:r>
              <w:rPr>
                <w:color w:val="000000"/>
              </w:rPr>
              <w:t>SESSION_SECRET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D331A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Secreto de </w:t>
            </w:r>
            <w:proofErr w:type="spellStart"/>
            <w:r>
              <w:rPr>
                <w:color w:val="000000"/>
              </w:rPr>
              <w:t>sesion</w:t>
            </w:r>
            <w:proofErr w:type="spellEnd"/>
            <w:r>
              <w:rPr>
                <w:color w:val="000000"/>
              </w:rPr>
              <w:t xml:space="preserve">. No debe </w:t>
            </w:r>
            <w:proofErr w:type="spellStart"/>
            <w:r>
              <w:rPr>
                <w:color w:val="000000"/>
              </w:rPr>
              <w:t>commitearse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26022" w14:paraId="01CE60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0EDD50" w14:textId="77777777" w:rsidR="00C26022" w:rsidRDefault="00000000">
            <w:pPr>
              <w:spacing w:after="0"/>
            </w:pPr>
            <w:r>
              <w:rPr>
                <w:color w:val="000000"/>
              </w:rPr>
              <w:t>MONGO_URI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D053B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Cadena de </w:t>
            </w:r>
            <w:proofErr w:type="spellStart"/>
            <w:r>
              <w:rPr>
                <w:color w:val="000000"/>
              </w:rPr>
              <w:t>conexion</w:t>
            </w:r>
            <w:proofErr w:type="spellEnd"/>
            <w:r>
              <w:rPr>
                <w:color w:val="000000"/>
              </w:rPr>
              <w:t xml:space="preserve"> a MongoDB local o Atlas.</w:t>
            </w:r>
          </w:p>
        </w:tc>
      </w:tr>
    </w:tbl>
    <w:p w14:paraId="655DE32B" w14:textId="4AEAAD9D" w:rsidR="00C26022" w:rsidRDefault="00590149">
      <w:pPr>
        <w:pStyle w:val="Ttulo1"/>
      </w:pPr>
      <w:r>
        <w:t>9</w:t>
      </w:r>
      <w:r w:rsidR="00000000">
        <w:t xml:space="preserve">. </w:t>
      </w:r>
      <w:proofErr w:type="spellStart"/>
      <w:r w:rsidR="00000000">
        <w:t>Testing</w:t>
      </w:r>
      <w:proofErr w:type="spellEnd"/>
      <w:r w:rsidR="00000000">
        <w:t>, calidad y despliegue</w:t>
      </w:r>
    </w:p>
    <w:p w14:paraId="5DE0CAEE" w14:textId="77777777" w:rsidR="00C26022" w:rsidRDefault="00000000">
      <w:pPr>
        <w:pStyle w:val="Ttulo2"/>
      </w:pPr>
      <w:proofErr w:type="spellStart"/>
      <w:r>
        <w:t>Testing</w:t>
      </w:r>
      <w:proofErr w:type="spellEnd"/>
      <w:r>
        <w:t xml:space="preserve"> automatizado</w:t>
      </w:r>
    </w:p>
    <w:p w14:paraId="13D5E2EE" w14:textId="77777777" w:rsidR="00C26022" w:rsidRDefault="00000000">
      <w:r>
        <w:rPr>
          <w:color w:val="000000"/>
        </w:rPr>
        <w:t xml:space="preserve">El proyecto usa Jest para pruebas unitarias de modelos, </w:t>
      </w:r>
      <w:proofErr w:type="spellStart"/>
      <w:r>
        <w:rPr>
          <w:color w:val="000000"/>
        </w:rPr>
        <w:t>controllers</w:t>
      </w:r>
      <w:proofErr w:type="spellEnd"/>
      <w:r>
        <w:rPr>
          <w:color w:val="000000"/>
        </w:rPr>
        <w:t xml:space="preserve">, middleware y </w:t>
      </w:r>
      <w:proofErr w:type="spellStart"/>
      <w:r>
        <w:rPr>
          <w:color w:val="000000"/>
        </w:rPr>
        <w:t>politica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contrasena</w:t>
      </w:r>
      <w:proofErr w:type="spellEnd"/>
      <w:r>
        <w:rPr>
          <w:color w:val="000000"/>
        </w:rPr>
        <w:t xml:space="preserve">. La </w:t>
      </w:r>
      <w:proofErr w:type="spellStart"/>
      <w:r>
        <w:rPr>
          <w:color w:val="000000"/>
        </w:rPr>
        <w:t>ultima</w:t>
      </w:r>
      <w:proofErr w:type="spellEnd"/>
      <w:r>
        <w:rPr>
          <w:color w:val="000000"/>
        </w:rPr>
        <w:t xml:space="preserve"> corrida local realizada para esta </w:t>
      </w:r>
      <w:proofErr w:type="spellStart"/>
      <w:r>
        <w:rPr>
          <w:color w:val="000000"/>
        </w:rPr>
        <w:t>revision</w:t>
      </w:r>
      <w:proofErr w:type="spellEnd"/>
      <w:r>
        <w:rPr>
          <w:color w:val="000000"/>
        </w:rPr>
        <w:t xml:space="preserve"> fue exitosa: 9 suites y 97 </w:t>
      </w:r>
      <w:proofErr w:type="spellStart"/>
      <w:r>
        <w:rPr>
          <w:color w:val="000000"/>
        </w:rPr>
        <w:t>tests</w:t>
      </w:r>
      <w:proofErr w:type="spellEnd"/>
      <w:r>
        <w:rPr>
          <w:color w:val="000000"/>
        </w:rPr>
        <w:t xml:space="preserve"> pasando.</w:t>
      </w:r>
    </w:p>
    <w:tbl>
      <w:tblPr>
        <w:tblW w:w="9360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26022" w14:paraId="2E53C9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F8F78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Area</w:t>
            </w:r>
          </w:p>
        </w:tc>
        <w:tc>
          <w:tcPr>
            <w:tcW w:w="716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F9B40" w14:textId="77777777" w:rsidR="00C26022" w:rsidRDefault="00000000">
            <w:pPr>
              <w:spacing w:after="0"/>
            </w:pPr>
            <w:r>
              <w:rPr>
                <w:b/>
                <w:bCs/>
                <w:color w:val="1F3563"/>
                <w:sz w:val="20"/>
                <w:szCs w:val="20"/>
              </w:rPr>
              <w:t>Cobertura documentada</w:t>
            </w:r>
          </w:p>
        </w:tc>
      </w:tr>
      <w:tr w:rsidR="00C26022" w14:paraId="46304E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872F4" w14:textId="77777777" w:rsidR="00C26022" w:rsidRDefault="00000000">
            <w:pPr>
              <w:spacing w:after="0"/>
            </w:pPr>
            <w:r>
              <w:rPr>
                <w:color w:val="000000"/>
              </w:rPr>
              <w:t>Middleware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EF380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verificarSesion</w:t>
            </w:r>
            <w:proofErr w:type="spellEnd"/>
            <w:r>
              <w:rPr>
                <w:color w:val="000000"/>
              </w:rPr>
              <w:t xml:space="preserve"> y </w:t>
            </w:r>
            <w:proofErr w:type="spellStart"/>
            <w:r>
              <w:rPr>
                <w:color w:val="000000"/>
              </w:rPr>
              <w:t>verificarAdmin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26022" w14:paraId="54B98E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C6F2F" w14:textId="77777777" w:rsidR="00C26022" w:rsidRDefault="00000000">
            <w:pPr>
              <w:spacing w:after="0"/>
            </w:pPr>
            <w:r>
              <w:rPr>
                <w:color w:val="000000"/>
              </w:rPr>
              <w:t>Modelos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22DF2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Plan, Usuario, Tienda y Producto con validaciones de </w:t>
            </w:r>
            <w:proofErr w:type="spellStart"/>
            <w:r>
              <w:rPr>
                <w:color w:val="000000"/>
              </w:rPr>
              <w:t>schema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C26022" w14:paraId="63E9A0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B3237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Controllers</w:t>
            </w:r>
            <w:proofErr w:type="spellEnd"/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B25812" w14:textId="77777777" w:rsidR="00C26022" w:rsidRDefault="00000000">
            <w:pPr>
              <w:spacing w:after="0"/>
            </w:pPr>
            <w:r>
              <w:rPr>
                <w:color w:val="000000"/>
              </w:rPr>
              <w:t xml:space="preserve">Auth, Tienda y Productos con </w:t>
            </w:r>
            <w:proofErr w:type="spellStart"/>
            <w:r>
              <w:rPr>
                <w:color w:val="000000"/>
              </w:rPr>
              <w:t>mocks</w:t>
            </w:r>
            <w:proofErr w:type="spellEnd"/>
            <w:r>
              <w:rPr>
                <w:color w:val="000000"/>
              </w:rPr>
              <w:t xml:space="preserve"> de </w:t>
            </w:r>
            <w:proofErr w:type="spellStart"/>
            <w:r>
              <w:rPr>
                <w:color w:val="000000"/>
              </w:rPr>
              <w:t>storage</w:t>
            </w:r>
            <w:proofErr w:type="spellEnd"/>
            <w:r>
              <w:rPr>
                <w:color w:val="000000"/>
              </w:rPr>
              <w:t>/modelos.</w:t>
            </w:r>
          </w:p>
        </w:tc>
      </w:tr>
      <w:tr w:rsidR="00C26022" w14:paraId="393165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11E49" w14:textId="77777777" w:rsidR="00C26022" w:rsidRDefault="00000000">
            <w:pPr>
              <w:spacing w:after="0"/>
            </w:pPr>
            <w:r>
              <w:rPr>
                <w:color w:val="000000"/>
              </w:rPr>
              <w:t>Seguridad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3A0EC" w14:textId="77777777" w:rsidR="00C26022" w:rsidRDefault="00000000">
            <w:pPr>
              <w:spacing w:after="0"/>
            </w:pPr>
            <w:proofErr w:type="spellStart"/>
            <w:r>
              <w:rPr>
                <w:color w:val="000000"/>
              </w:rPr>
              <w:t>passwordPolicy</w:t>
            </w:r>
            <w:proofErr w:type="spellEnd"/>
            <w:r>
              <w:rPr>
                <w:color w:val="000000"/>
              </w:rPr>
              <w:t xml:space="preserve"> y reglas de </w:t>
            </w:r>
            <w:proofErr w:type="spellStart"/>
            <w:r>
              <w:rPr>
                <w:color w:val="000000"/>
              </w:rPr>
              <w:t>contrasena</w:t>
            </w:r>
            <w:proofErr w:type="spellEnd"/>
            <w:r>
              <w:rPr>
                <w:color w:val="000000"/>
              </w:rPr>
              <w:t xml:space="preserve"> segura.</w:t>
            </w:r>
          </w:p>
        </w:tc>
      </w:tr>
    </w:tbl>
    <w:p w14:paraId="2AC952FC" w14:textId="77777777" w:rsidR="00590149" w:rsidRDefault="00590149">
      <w:pPr>
        <w:pStyle w:val="Ttulo2"/>
      </w:pPr>
    </w:p>
    <w:p w14:paraId="639C7E59" w14:textId="77777777" w:rsidR="00590149" w:rsidRDefault="00590149">
      <w:pPr>
        <w:pStyle w:val="Ttulo2"/>
      </w:pPr>
    </w:p>
    <w:p w14:paraId="3718BBA2" w14:textId="08814E10" w:rsidR="00C26022" w:rsidRDefault="00000000">
      <w:pPr>
        <w:pStyle w:val="Ttulo2"/>
      </w:pPr>
      <w:proofErr w:type="spellStart"/>
      <w:r>
        <w:lastRenderedPageBreak/>
        <w:t>Integracion</w:t>
      </w:r>
      <w:proofErr w:type="spellEnd"/>
      <w:r>
        <w:t xml:space="preserve"> continua</w:t>
      </w:r>
    </w:p>
    <w:p w14:paraId="4AE303A0" w14:textId="77777777" w:rsidR="00C26022" w:rsidRDefault="00000000">
      <w:r>
        <w:rPr>
          <w:color w:val="000000"/>
        </w:rPr>
        <w:t xml:space="preserve">El repositorio contiene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de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en `.</w:t>
      </w:r>
      <w:proofErr w:type="spellStart"/>
      <w:r>
        <w:rPr>
          <w:color w:val="000000"/>
        </w:rPr>
        <w:t>github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workflows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ci.yml</w:t>
      </w:r>
      <w:proofErr w:type="spellEnd"/>
      <w:r>
        <w:rPr>
          <w:color w:val="000000"/>
        </w:rPr>
        <w:t>`. Ejecuta `</w:t>
      </w:r>
      <w:proofErr w:type="spellStart"/>
      <w:r>
        <w:rPr>
          <w:color w:val="000000"/>
        </w:rPr>
        <w:t>npm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</w:t>
      </w:r>
      <w:proofErr w:type="spellEnd"/>
      <w:r>
        <w:rPr>
          <w:color w:val="000000"/>
        </w:rPr>
        <w:t>` y `</w:t>
      </w:r>
      <w:proofErr w:type="spellStart"/>
      <w:r>
        <w:rPr>
          <w:color w:val="000000"/>
        </w:rPr>
        <w:t>npm</w:t>
      </w:r>
      <w:proofErr w:type="spellEnd"/>
      <w:r>
        <w:rPr>
          <w:color w:val="000000"/>
        </w:rPr>
        <w:t xml:space="preserve"> test` en Node.js 20.x y 22.x para </w:t>
      </w:r>
      <w:proofErr w:type="spellStart"/>
      <w:r>
        <w:rPr>
          <w:color w:val="000000"/>
        </w:rPr>
        <w:t>pushes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pull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sobre `</w:t>
      </w:r>
      <w:proofErr w:type="spellStart"/>
      <w:r>
        <w:rPr>
          <w:color w:val="000000"/>
        </w:rPr>
        <w:t>main</w:t>
      </w:r>
      <w:proofErr w:type="spellEnd"/>
      <w:r>
        <w:rPr>
          <w:color w:val="000000"/>
        </w:rPr>
        <w:t>`.</w:t>
      </w:r>
    </w:p>
    <w:p w14:paraId="020EFFCC" w14:textId="77777777" w:rsidR="00C26022" w:rsidRDefault="00000000">
      <w:pPr>
        <w:pStyle w:val="Ttulo2"/>
      </w:pPr>
      <w:proofErr w:type="spellStart"/>
      <w:r>
        <w:t>Deploy</w:t>
      </w:r>
      <w:proofErr w:type="spellEnd"/>
    </w:p>
    <w:p w14:paraId="1477F374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La </w:t>
      </w:r>
      <w:proofErr w:type="spellStart"/>
      <w:r>
        <w:rPr>
          <w:color w:val="000000"/>
        </w:rPr>
        <w:t>aplicacion</w:t>
      </w:r>
      <w:proofErr w:type="spellEnd"/>
      <w:r>
        <w:rPr>
          <w:color w:val="000000"/>
        </w:rPr>
        <w:t xml:space="preserve"> esta publicada en Render: https://techretail-jc1f.onrender.com</w:t>
      </w:r>
    </w:p>
    <w:p w14:paraId="58C3616A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Render usa `</w:t>
      </w:r>
      <w:proofErr w:type="spellStart"/>
      <w:r>
        <w:rPr>
          <w:color w:val="000000"/>
        </w:rPr>
        <w:t>npm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</w:t>
      </w:r>
      <w:proofErr w:type="spellEnd"/>
      <w:r>
        <w:rPr>
          <w:color w:val="000000"/>
        </w:rPr>
        <w:t xml:space="preserve">` como 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 xml:space="preserve"> y `</w:t>
      </w:r>
      <w:proofErr w:type="spellStart"/>
      <w:r>
        <w:rPr>
          <w:color w:val="000000"/>
        </w:rPr>
        <w:t>npm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start</w:t>
      </w:r>
      <w:proofErr w:type="spellEnd"/>
      <w:r>
        <w:rPr>
          <w:color w:val="000000"/>
        </w:rPr>
        <w:t>` para ejecutar `</w:t>
      </w:r>
      <w:proofErr w:type="spellStart"/>
      <w:r>
        <w:rPr>
          <w:color w:val="000000"/>
        </w:rPr>
        <w:t>node</w:t>
      </w:r>
      <w:proofErr w:type="spellEnd"/>
      <w:r>
        <w:rPr>
          <w:color w:val="000000"/>
        </w:rPr>
        <w:t xml:space="preserve"> app.js`.</w:t>
      </w:r>
    </w:p>
    <w:p w14:paraId="5A7CF9CC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MongoDB Atlas se configura mediante `MONGO_URI`.</w:t>
      </w:r>
    </w:p>
    <w:p w14:paraId="0787DC3B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Los archivos subidos con </w:t>
      </w:r>
      <w:proofErr w:type="spellStart"/>
      <w:r>
        <w:rPr>
          <w:color w:val="000000"/>
        </w:rPr>
        <w:t>multer</w:t>
      </w:r>
      <w:proofErr w:type="spellEnd"/>
      <w:r>
        <w:rPr>
          <w:color w:val="000000"/>
        </w:rPr>
        <w:t xml:space="preserve"> se guardan en </w:t>
      </w:r>
      <w:proofErr w:type="spellStart"/>
      <w:r>
        <w:rPr>
          <w:color w:val="000000"/>
        </w:rPr>
        <w:t>filesystem</w:t>
      </w:r>
      <w:proofErr w:type="spellEnd"/>
      <w:r>
        <w:rPr>
          <w:color w:val="000000"/>
        </w:rPr>
        <w:t xml:space="preserve"> local. En Render free </w:t>
      </w:r>
      <w:proofErr w:type="spellStart"/>
      <w:r>
        <w:rPr>
          <w:color w:val="000000"/>
        </w:rPr>
        <w:t>tier</w:t>
      </w:r>
      <w:proofErr w:type="spellEnd"/>
      <w:r>
        <w:rPr>
          <w:color w:val="000000"/>
        </w:rPr>
        <w:t xml:space="preserve"> el almacenamiento es </w:t>
      </w:r>
      <w:proofErr w:type="spellStart"/>
      <w:r>
        <w:rPr>
          <w:color w:val="000000"/>
        </w:rPr>
        <w:t>efimero</w:t>
      </w:r>
      <w:proofErr w:type="spellEnd"/>
      <w:r>
        <w:rPr>
          <w:color w:val="000000"/>
        </w:rPr>
        <w:t xml:space="preserve">, por eso la UI contempla </w:t>
      </w:r>
      <w:proofErr w:type="spellStart"/>
      <w:r>
        <w:rPr>
          <w:color w:val="000000"/>
        </w:rPr>
        <w:t>placeholder</w:t>
      </w:r>
      <w:proofErr w:type="spellEnd"/>
      <w:r>
        <w:rPr>
          <w:color w:val="000000"/>
        </w:rPr>
        <w:t xml:space="preserve"> si la imagen se pierde.</w:t>
      </w:r>
    </w:p>
    <w:p w14:paraId="0218841A" w14:textId="77777777" w:rsidR="00C26022" w:rsidRDefault="00000000">
      <w:pPr>
        <w:pStyle w:val="Ttulo2"/>
      </w:pPr>
      <w:r>
        <w:t>Versionado</w:t>
      </w:r>
    </w:p>
    <w:p w14:paraId="0190838F" w14:textId="77777777" w:rsidR="00C26022" w:rsidRDefault="00000000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>El repositorio cuenta con tags `v1.0` y `v1.1` para entregas versionadas.</w:t>
      </w:r>
    </w:p>
    <w:p w14:paraId="573100BD" w14:textId="5E566EF4" w:rsidR="00C26022" w:rsidRDefault="00000000" w:rsidP="00590149">
      <w:pPr>
        <w:pStyle w:val="Prrafodelista"/>
        <w:numPr>
          <w:ilvl w:val="0"/>
          <w:numId w:val="1"/>
        </w:numPr>
        <w:spacing w:after="80"/>
        <w:ind w:left="360"/>
      </w:pPr>
      <w:r>
        <w:rPr>
          <w:color w:val="000000"/>
        </w:rPr>
        <w:t xml:space="preserve">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se mantuvieron breves y orientados a cambios puntuales.</w:t>
      </w:r>
    </w:p>
    <w:sectPr w:rsidR="00C26022">
      <w:footerReference w:type="default" r:id="rId11"/>
      <w:pgSz w:w="11906" w:h="16838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75AAC" w14:textId="77777777" w:rsidR="00C9788D" w:rsidRDefault="00C9788D">
      <w:pPr>
        <w:spacing w:after="0" w:line="240" w:lineRule="auto"/>
      </w:pPr>
      <w:r>
        <w:separator/>
      </w:r>
    </w:p>
  </w:endnote>
  <w:endnote w:type="continuationSeparator" w:id="0">
    <w:p w14:paraId="4753AD81" w14:textId="77777777" w:rsidR="00C9788D" w:rsidRDefault="00C978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79097" w14:textId="77777777" w:rsidR="00C26022" w:rsidRDefault="00000000">
    <w:pPr>
      <w:jc w:val="center"/>
    </w:pPr>
    <w:r>
      <w:rPr>
        <w:color w:val="8A8A8A"/>
        <w:sz w:val="18"/>
        <w:szCs w:val="18"/>
      </w:rPr>
      <w:t xml:space="preserve">DSWB_EF_1C26 | Tecnicatura Superior en Desarrollo de Software - IFTS 29 | Pagina </w:t>
    </w:r>
    <w:r>
      <w:rPr>
        <w:color w:val="8A8A8A"/>
        <w:sz w:val="18"/>
        <w:szCs w:val="18"/>
      </w:rPr>
      <w:fldChar w:fldCharType="begin"/>
    </w:r>
    <w:r>
      <w:rPr>
        <w:color w:val="8A8A8A"/>
        <w:sz w:val="18"/>
        <w:szCs w:val="18"/>
      </w:rPr>
      <w:instrText>PAGE</w:instrText>
    </w:r>
    <w:r>
      <w:rPr>
        <w:color w:val="8A8A8A"/>
        <w:sz w:val="18"/>
        <w:szCs w:val="18"/>
      </w:rPr>
      <w:fldChar w:fldCharType="separate"/>
    </w:r>
    <w:r w:rsidR="00590149">
      <w:rPr>
        <w:noProof/>
        <w:color w:val="8A8A8A"/>
        <w:sz w:val="18"/>
        <w:szCs w:val="18"/>
      </w:rPr>
      <w:t>1</w:t>
    </w:r>
    <w:r>
      <w:rPr>
        <w:color w:val="8A8A8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3100E" w14:textId="77777777" w:rsidR="00C9788D" w:rsidRDefault="00C9788D">
      <w:pPr>
        <w:spacing w:after="0" w:line="240" w:lineRule="auto"/>
      </w:pPr>
      <w:r>
        <w:separator/>
      </w:r>
    </w:p>
  </w:footnote>
  <w:footnote w:type="continuationSeparator" w:id="0">
    <w:p w14:paraId="72E1DC12" w14:textId="77777777" w:rsidR="00C9788D" w:rsidRDefault="00C978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32509"/>
    <w:multiLevelType w:val="hybridMultilevel"/>
    <w:tmpl w:val="2392DA08"/>
    <w:lvl w:ilvl="0" w:tplc="F842A900">
      <w:start w:val="1"/>
      <w:numFmt w:val="bullet"/>
      <w:lvlText w:val="•"/>
      <w:lvlJc w:val="left"/>
      <w:pPr>
        <w:ind w:left="360" w:hanging="180"/>
      </w:pPr>
    </w:lvl>
    <w:lvl w:ilvl="1" w:tplc="EE303540">
      <w:numFmt w:val="decimal"/>
      <w:lvlText w:val=""/>
      <w:lvlJc w:val="left"/>
    </w:lvl>
    <w:lvl w:ilvl="2" w:tplc="427CDD68">
      <w:numFmt w:val="decimal"/>
      <w:lvlText w:val=""/>
      <w:lvlJc w:val="left"/>
    </w:lvl>
    <w:lvl w:ilvl="3" w:tplc="61A0AA4A">
      <w:numFmt w:val="decimal"/>
      <w:lvlText w:val=""/>
      <w:lvlJc w:val="left"/>
    </w:lvl>
    <w:lvl w:ilvl="4" w:tplc="5E9298AA">
      <w:numFmt w:val="decimal"/>
      <w:lvlText w:val=""/>
      <w:lvlJc w:val="left"/>
    </w:lvl>
    <w:lvl w:ilvl="5" w:tplc="450A120A">
      <w:numFmt w:val="decimal"/>
      <w:lvlText w:val=""/>
      <w:lvlJc w:val="left"/>
    </w:lvl>
    <w:lvl w:ilvl="6" w:tplc="473AF17C">
      <w:numFmt w:val="decimal"/>
      <w:lvlText w:val=""/>
      <w:lvlJc w:val="left"/>
    </w:lvl>
    <w:lvl w:ilvl="7" w:tplc="E4D8B3E2">
      <w:numFmt w:val="decimal"/>
      <w:lvlText w:val=""/>
      <w:lvlJc w:val="left"/>
    </w:lvl>
    <w:lvl w:ilvl="8" w:tplc="6F2C515E">
      <w:numFmt w:val="decimal"/>
      <w:lvlText w:val=""/>
      <w:lvlJc w:val="left"/>
    </w:lvl>
  </w:abstractNum>
  <w:abstractNum w:abstractNumId="1" w15:restartNumberingAfterBreak="0">
    <w:nsid w:val="1C8131A2"/>
    <w:multiLevelType w:val="hybridMultilevel"/>
    <w:tmpl w:val="5F8CFC66"/>
    <w:lvl w:ilvl="0" w:tplc="88B62FC6">
      <w:start w:val="1"/>
      <w:numFmt w:val="bullet"/>
      <w:lvlText w:val="●"/>
      <w:lvlJc w:val="left"/>
      <w:pPr>
        <w:ind w:left="720" w:hanging="360"/>
      </w:pPr>
    </w:lvl>
    <w:lvl w:ilvl="1" w:tplc="03D2E654">
      <w:start w:val="1"/>
      <w:numFmt w:val="bullet"/>
      <w:lvlText w:val="○"/>
      <w:lvlJc w:val="left"/>
      <w:pPr>
        <w:ind w:left="1440" w:hanging="360"/>
      </w:pPr>
    </w:lvl>
    <w:lvl w:ilvl="2" w:tplc="C8E808D8">
      <w:start w:val="1"/>
      <w:numFmt w:val="bullet"/>
      <w:lvlText w:val="■"/>
      <w:lvlJc w:val="left"/>
      <w:pPr>
        <w:ind w:left="2160" w:hanging="360"/>
      </w:pPr>
    </w:lvl>
    <w:lvl w:ilvl="3" w:tplc="87DC9390">
      <w:start w:val="1"/>
      <w:numFmt w:val="bullet"/>
      <w:lvlText w:val="●"/>
      <w:lvlJc w:val="left"/>
      <w:pPr>
        <w:ind w:left="2880" w:hanging="360"/>
      </w:pPr>
    </w:lvl>
    <w:lvl w:ilvl="4" w:tplc="9BE295AE">
      <w:start w:val="1"/>
      <w:numFmt w:val="bullet"/>
      <w:lvlText w:val="○"/>
      <w:lvlJc w:val="left"/>
      <w:pPr>
        <w:ind w:left="3600" w:hanging="360"/>
      </w:pPr>
    </w:lvl>
    <w:lvl w:ilvl="5" w:tplc="C94ACA76">
      <w:start w:val="1"/>
      <w:numFmt w:val="bullet"/>
      <w:lvlText w:val="■"/>
      <w:lvlJc w:val="left"/>
      <w:pPr>
        <w:ind w:left="4320" w:hanging="360"/>
      </w:pPr>
    </w:lvl>
    <w:lvl w:ilvl="6" w:tplc="AEBAA81C">
      <w:start w:val="1"/>
      <w:numFmt w:val="bullet"/>
      <w:lvlText w:val="●"/>
      <w:lvlJc w:val="left"/>
      <w:pPr>
        <w:ind w:left="5040" w:hanging="360"/>
      </w:pPr>
    </w:lvl>
    <w:lvl w:ilvl="7" w:tplc="A718ABEA">
      <w:start w:val="1"/>
      <w:numFmt w:val="bullet"/>
      <w:lvlText w:val="●"/>
      <w:lvlJc w:val="left"/>
      <w:pPr>
        <w:ind w:left="5760" w:hanging="360"/>
      </w:pPr>
    </w:lvl>
    <w:lvl w:ilvl="8" w:tplc="B6CC1D1E">
      <w:start w:val="1"/>
      <w:numFmt w:val="bullet"/>
      <w:lvlText w:val="●"/>
      <w:lvlJc w:val="left"/>
      <w:pPr>
        <w:ind w:left="6480" w:hanging="360"/>
      </w:pPr>
    </w:lvl>
  </w:abstractNum>
  <w:num w:numId="1" w16cid:durableId="2828099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022"/>
    <w:rsid w:val="00590149"/>
    <w:rsid w:val="00C26022"/>
    <w:rsid w:val="00C9788D"/>
    <w:rsid w:val="00ED5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065EB"/>
  <w15:docId w15:val="{860DB4B6-F637-47BC-9762-5A2B95027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80"/>
      <w:outlineLvl w:val="0"/>
    </w:pPr>
    <w:rPr>
      <w:b/>
      <w:bCs/>
      <w:color w:val="1F3563"/>
      <w:sz w:val="30"/>
      <w:szCs w:val="30"/>
    </w:rPr>
  </w:style>
  <w:style w:type="paragraph" w:styleId="Ttulo2">
    <w:name w:val="heading 2"/>
    <w:uiPriority w:val="9"/>
    <w:unhideWhenUsed/>
    <w:qFormat/>
    <w:pPr>
      <w:spacing w:before="220"/>
      <w:outlineLvl w:val="1"/>
    </w:pPr>
    <w:rPr>
      <w:b/>
      <w:bCs/>
      <w:color w:val="1F3563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Hipervnculo1">
    <w:name w:val="Hipervínculo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nknowTeam-TSDS/TechRetai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folders/1XNBstlbgA54zuIn7p84x2jylY3-XkqD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drive.google.com/drive/folders/1XNBstlbgA54zuIn7p84x2jylY3-XkqD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echretail-jc1f.onrender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2030</Words>
  <Characters>11170</Characters>
  <Application>Microsoft Office Word</Application>
  <DocSecurity>0</DocSecurity>
  <Lines>93</Lines>
  <Paragraphs>26</Paragraphs>
  <ScaleCrop>false</ScaleCrop>
  <Company/>
  <LinksUpToDate>false</LinksUpToDate>
  <CharactersWithSpaces>13174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Entrega Final - TechRetail Solutions S.R.L.</dc:title>
  <dc:creator>TechRetail Solutions S.R.L.</dc:creator>
  <dc:description>Documentacion tecnica actualizada para Entrega Final de Desarrollo Web Backend.</dc:description>
  <cp:lastModifiedBy>Leandro Melchiori</cp:lastModifiedBy>
  <cp:revision>3</cp:revision>
  <dcterms:created xsi:type="dcterms:W3CDTF">2026-06-27T23:16:00Z</dcterms:created>
  <dcterms:modified xsi:type="dcterms:W3CDTF">2026-06-27T23:45:00Z</dcterms:modified>
</cp:coreProperties>
</file>