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  <w:t>PONTIFÍCIA UNIVERSIDADE CATÓLICA DE CAMPINAS – PUC-CAMPINAS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/>
          <w:bCs/>
          <w:i/>
          <w:sz w:val="40"/>
          <w:szCs w:val="40"/>
        </w:rPr>
        <w:t>Experimento 2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i/>
          <w:i/>
          <w:sz w:val="40"/>
          <w:szCs w:val="40"/>
        </w:rPr>
      </w:pPr>
      <w:r>
        <w:rPr>
          <w:rFonts w:cs="Arial" w:ascii="Arial" w:hAnsi="Arial"/>
          <w:b/>
          <w:bCs/>
          <w:i/>
          <w:sz w:val="40"/>
          <w:szCs w:val="40"/>
        </w:rPr>
        <w:t>Sistemas Operacionais A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tbl>
      <w:tblPr>
        <w:tblW w:w="87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31"/>
        <w:gridCol w:w="2123"/>
      </w:tblGrid>
      <w:tr>
        <w:trPr>
          <w:trHeight w:val="483" w:hRule="atLeast"/>
        </w:trPr>
        <w:tc>
          <w:tcPr>
            <w:tcW w:w="6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ALUNO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RA</w:t>
            </w:r>
          </w:p>
        </w:tc>
      </w:tr>
      <w:tr>
        <w:trPr>
          <w:trHeight w:val="483" w:hRule="atLeast"/>
        </w:trPr>
        <w:tc>
          <w:tcPr>
            <w:tcW w:w="66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Beatriz Morelatto Lorente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18071597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Cesar Marrote Manzano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18051755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Fabricio Silva Cardoso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18023481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Pedro Ignácio Trevisan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18016568</w:t>
            </w:r>
          </w:p>
        </w:tc>
      </w:tr>
    </w:tbl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-= Sumário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1 Introdução........................................................................................................................3 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2 Apresentação dos erros do programa exemplo e suas soluções..............................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3 Resultados da execução do programa exemplo..........................................................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4 Resultados da execução do programa modificado.....................................................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5 Respostas das perguntas.............................................................................................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6 Análise dos Resultados................................................................................................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7 Conclusão......................................................................................................................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Introdução =-</w:t>
      </w:r>
    </w:p>
    <w:p>
      <w:pPr>
        <w:pStyle w:val="TextosemFormatao1"/>
        <w:jc w:val="both"/>
        <w:rPr/>
      </w:pPr>
      <w:r>
        <w:rPr/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Apresentação dos erros do programa exemplo e suas soluções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exemplo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modificado =-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sz w:val="24"/>
          <w:szCs w:val="24"/>
        </w:rPr>
        <w:t>-= Respostas das perguntas =-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HTMLPreformatted"/>
        <w:shd w:val="clear" w:color="auto" w:fill="FFFFFF"/>
        <w:jc w:val="both"/>
        <w:rPr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  <w:t>Perguntas do relatório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1: </w:t>
      </w:r>
      <w:r>
        <w:rPr>
          <w:rFonts w:cs="Arial" w:ascii="Arial" w:hAnsi="Arial"/>
          <w:b/>
          <w:bCs/>
        </w:rPr>
        <w:t>Esclarecer o que são: Berkeley Unix, System V, POSIX, AT&amp;T, socket, fila de mensagem, memória compartilhada e pipes.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2: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As chamadas ipcs e ipcrm apresentam informações sobre quais tipos de recursos?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3: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Qual a diferença entre o handle devolvido pela chamada msgget e a chave única?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4: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Há tamanhos máximos para uma mensagem? Quais?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5: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Há tamanhos máximos para uma fila de mensagens? Quais?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6: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Para que serve um typedef?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7: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Onde deve ser usado o que é definido através de um typedef?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8: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: Na chamada msgsnd há o uso de cast, porém agora utiliza-se um “&amp;” antes de message_buffer. Explicar para que serve o “&amp;” e o que ocorreria se este fosse removid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o.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  <w:t>Perguntas do programa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1: O que é um protótipo? Por qual motivo é usado?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2: O que significa cada um dos dígitos 0666?</w:t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br/>
        <w:t>Pergunta 3: Para que serve o arquivo stderr?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4: Caso seja executada a chamada fprintf com o handler stderr , onde aparecerá o seu resultado?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5: Onde stderr foi declarado?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6: Explicar o que são e para que servem stdin e stdout.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Pergunta 7: O que ocorre com a fila de mensagem se ela não é removida e os processos terminam?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b/>
          <w:bCs/>
          <w:i/>
          <w:iCs/>
          <w:sz w:val="20"/>
          <w:szCs w:val="20"/>
          <w:u w:val="none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Pergunta 8: Qual será o conteúdo de data_ptr? </w:t>
      </w:r>
    </w:p>
    <w:p>
      <w:pPr>
        <w:pStyle w:val="TextosemFormatao1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Análise dos Resultados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Conclusão =-</w:t>
      </w:r>
    </w:p>
    <w:p>
      <w:pPr>
        <w:pStyle w:val="TextosemFormatao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osemFormatao1"/>
        <w:ind w:firstLine="708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TextosemFormatao1"/>
        <w:rPr/>
      </w:pPr>
      <w:r>
        <w:rPr/>
      </w:r>
    </w:p>
    <w:sectPr>
      <w:footerReference w:type="default" r:id="rId2"/>
      <w:type w:val="nextPage"/>
      <w:pgSz w:w="12240" w:h="15840"/>
      <w:pgMar w:left="1321" w:right="1321" w:header="0" w:top="1418" w:footer="72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5" w:customStyle="1">
    <w:name w:val="Fonte parág. padrão5"/>
    <w:qFormat/>
    <w:rPr/>
  </w:style>
  <w:style w:type="character" w:styleId="Fontepargpadro4" w:customStyle="1">
    <w:name w:val="Fonte parág. padrão4"/>
    <w:qFormat/>
    <w:rPr/>
  </w:style>
  <w:style w:type="character" w:styleId="Fontepargpadro3" w:customStyle="1">
    <w:name w:val="Fonte parág. padrão3"/>
    <w:qFormat/>
    <w:rPr/>
  </w:style>
  <w:style w:type="character" w:styleId="Fontepargpadro2" w:customStyle="1">
    <w:name w:val="Fonte parág. padrão2"/>
    <w:qFormat/>
    <w:rPr/>
  </w:style>
  <w:style w:type="character" w:styleId="WW8Num1z0" w:customStyle="1">
    <w:name w:val="WW8Num1z0"/>
    <w:qFormat/>
    <w:rPr>
      <w:rFonts w:ascii="Symbol" w:hAnsi="Symbol" w:cs="Symbol"/>
      <w:sz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</w:rPr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Fontepargpadro1" w:customStyle="1">
    <w:name w:val="Fonte parág. padrão1"/>
    <w:qFormat/>
    <w:rPr/>
  </w:style>
  <w:style w:type="character" w:styleId="PrformataoHTMLChar" w:customStyle="1">
    <w:name w:val="Pré-formatação HTML Char"/>
    <w:qFormat/>
    <w:rPr>
      <w:rFonts w:ascii="Courier New" w:hAnsi="Courier New" w:cs="Courier New"/>
    </w:rPr>
  </w:style>
  <w:style w:type="character" w:styleId="Plc" w:customStyle="1">
    <w:name w:val="pl-c"/>
    <w:qFormat/>
    <w:rPr/>
  </w:style>
  <w:style w:type="character" w:styleId="Strong">
    <w:name w:val="Strong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link w:val="Cabealho"/>
    <w:uiPriority w:val="99"/>
    <w:qFormat/>
    <w:rsid w:val="004254e6"/>
    <w:rPr>
      <w:lang w:eastAsia="zh-CN"/>
    </w:rPr>
  </w:style>
  <w:style w:type="character" w:styleId="RodapChar" w:customStyle="1">
    <w:name w:val="Rodapé Char"/>
    <w:link w:val="Rodap"/>
    <w:uiPriority w:val="99"/>
    <w:qFormat/>
    <w:rsid w:val="004254e6"/>
    <w:rPr>
      <w:lang w:eastAsia="zh-C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5" w:customStyle="1">
    <w:name w:val="Título5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4" w:customStyle="1">
    <w:name w:val="Título4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3" w:customStyle="1">
    <w:name w:val="Título3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2" w:customStyle="1">
    <w:name w:val="Título2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semFormatao1" w:customStyle="1">
    <w:name w:val="Texto sem Formatação1"/>
    <w:basedOn w:val="Normal"/>
    <w:qFormat/>
    <w:pPr/>
    <w:rPr>
      <w:rFonts w:ascii="Courier New" w:hAnsi="Courier New" w:cs="Courier New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</w:rPr>
  </w:style>
  <w:style w:type="paragraph" w:styleId="TextosemFormatao2" w:customStyle="1">
    <w:name w:val="Texto sem Formatação2"/>
    <w:basedOn w:val="Normal"/>
    <w:qFormat/>
    <w:pPr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d5fe0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539C-1649-47D4-8AC3-F1D3F698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4</Pages>
  <Words>336</Words>
  <Characters>2250</Characters>
  <CharactersWithSpaces>2544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2020-02-19T00:58:00Z</dcterms:created>
  <dc:creator>Grupo de Suporte a Rede</dc:creator>
  <dc:description/>
  <dc:language>pt-BR</dc:language>
  <cp:lastModifiedBy/>
  <cp:lastPrinted>1900-01-01T03:00:00Z</cp:lastPrinted>
  <dcterms:modified xsi:type="dcterms:W3CDTF">2020-03-03T16:29:42Z</dcterms:modified>
  <cp:revision>15</cp:revision>
  <dc:subject/>
  <dc:title>Experimentos de Sistemas Operacionais #1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