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osemFormatao1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extosemFormatao1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  <w:t>PONTIFÍCIA UNIVERSIDADE CATÓLICA DE CAMPINAS – PUC-CAMPINAS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b/>
          <w:bCs/>
          <w:i/>
          <w:sz w:val="40"/>
          <w:szCs w:val="40"/>
        </w:rPr>
        <w:t>Experimento 2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i/>
          <w:i/>
          <w:sz w:val="40"/>
          <w:szCs w:val="40"/>
        </w:rPr>
      </w:pPr>
      <w:r>
        <w:rPr>
          <w:rFonts w:cs="Arial" w:ascii="Arial" w:hAnsi="Arial"/>
          <w:b/>
          <w:bCs/>
          <w:i/>
          <w:sz w:val="40"/>
          <w:szCs w:val="40"/>
        </w:rPr>
        <w:t>Sistemas Operacionais A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tbl>
      <w:tblPr>
        <w:tblW w:w="87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30"/>
        <w:gridCol w:w="2124"/>
      </w:tblGrid>
      <w:tr>
        <w:trPr>
          <w:trHeight w:val="483" w:hRule="atLeast"/>
        </w:trPr>
        <w:tc>
          <w:tcPr>
            <w:tcW w:w="6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b/>
                <w:b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sz w:val="28"/>
                <w:szCs w:val="28"/>
              </w:rPr>
              <w:t>ALUNO</w:t>
            </w:r>
          </w:p>
        </w:tc>
        <w:tc>
          <w:tcPr>
            <w:tcW w:w="2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b/>
                <w:b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sz w:val="28"/>
                <w:szCs w:val="28"/>
              </w:rPr>
              <w:t>RA</w:t>
            </w:r>
          </w:p>
        </w:tc>
      </w:tr>
      <w:tr>
        <w:trPr>
          <w:trHeight w:val="483" w:hRule="atLeast"/>
        </w:trPr>
        <w:tc>
          <w:tcPr>
            <w:tcW w:w="6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b/>
                <w:b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sz w:val="28"/>
                <w:szCs w:val="28"/>
              </w:rPr>
            </w:r>
          </w:p>
        </w:tc>
        <w:tc>
          <w:tcPr>
            <w:tcW w:w="21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b/>
                <w:b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sz w:val="28"/>
                <w:szCs w:val="28"/>
              </w:rPr>
            </w:r>
          </w:p>
        </w:tc>
      </w:tr>
      <w:tr>
        <w:trPr>
          <w:trHeight w:val="567" w:hRule="atLeast"/>
        </w:trPr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Beatriz Morelatto Lorente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18071597</w:t>
            </w:r>
          </w:p>
        </w:tc>
      </w:tr>
      <w:tr>
        <w:trPr>
          <w:trHeight w:val="567" w:hRule="atLeast"/>
        </w:trPr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Cesar Marrote Manzano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18051755</w:t>
            </w:r>
          </w:p>
        </w:tc>
      </w:tr>
      <w:tr>
        <w:trPr>
          <w:trHeight w:val="567" w:hRule="atLeast"/>
        </w:trPr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Fabricio Silva Cardoso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18023481</w:t>
            </w:r>
          </w:p>
        </w:tc>
      </w:tr>
      <w:tr>
        <w:trPr>
          <w:trHeight w:val="567" w:hRule="atLeast"/>
        </w:trPr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Pedro Ignácio Trevisan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18016568</w:t>
            </w:r>
          </w:p>
        </w:tc>
      </w:tr>
    </w:tbl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-= Sumário =-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1 Introdução........................................................................................................................3 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2 Apresentação dos erros do programa exemplo e suas soluções..............................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3 Resultados da execução do programa exemplo..........................................................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4 Resultados da execução do programa modificado.....................................................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5 Respostas das perguntas.............................................................................................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6 Análise dos Resultados................................................................................................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7 Conclusão......................................................................................................................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Introdução =-</w:t>
      </w:r>
    </w:p>
    <w:p>
      <w:pPr>
        <w:pStyle w:val="TextosemFormatao1"/>
        <w:jc w:val="both"/>
        <w:rPr/>
      </w:pPr>
      <w:r>
        <w:rPr/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Apresentação dos erros do programa exemplo e suas soluções =-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Resultados da execução do programa exemplo =-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Resultados da execução do programa modificado =-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sz w:val="24"/>
          <w:szCs w:val="24"/>
        </w:rPr>
        <w:t>-= Respostas das perguntas =-</w:t>
      </w:r>
    </w:p>
    <w:p>
      <w:pPr>
        <w:pStyle w:val="TextosemFormatao1"/>
        <w:jc w:val="both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u w:val="single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Análise dos Resultados =-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Conclusão =-</w:t>
      </w:r>
    </w:p>
    <w:p>
      <w:pPr>
        <w:pStyle w:val="TextosemFormatao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osemFormatao1"/>
        <w:ind w:firstLine="708"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TextosemFormatao1"/>
        <w:rPr/>
      </w:pPr>
      <w:r>
        <w:rPr/>
      </w:r>
    </w:p>
    <w:sectPr>
      <w:footerReference w:type="default" r:id="rId2"/>
      <w:type w:val="nextPage"/>
      <w:pgSz w:w="12240" w:h="15840"/>
      <w:pgMar w:left="1321" w:right="1321" w:header="0" w:top="1418" w:footer="720" w:bottom="141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5" w:customStyle="1">
    <w:name w:val="Fonte parág. padrão5"/>
    <w:qFormat/>
    <w:rPr/>
  </w:style>
  <w:style w:type="character" w:styleId="Fontepargpadro4" w:customStyle="1">
    <w:name w:val="Fonte parág. padrão4"/>
    <w:qFormat/>
    <w:rPr/>
  </w:style>
  <w:style w:type="character" w:styleId="Fontepargpadro3" w:customStyle="1">
    <w:name w:val="Fonte parág. padrão3"/>
    <w:qFormat/>
    <w:rPr/>
  </w:style>
  <w:style w:type="character" w:styleId="Fontepargpadro2" w:customStyle="1">
    <w:name w:val="Fonte parág. padrão2"/>
    <w:qFormat/>
    <w:rPr/>
  </w:style>
  <w:style w:type="character" w:styleId="WW8Num1z0" w:customStyle="1">
    <w:name w:val="WW8Num1z0"/>
    <w:qFormat/>
    <w:rPr>
      <w:rFonts w:ascii="Symbol" w:hAnsi="Symbol" w:cs="Symbol"/>
      <w:sz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</w:rPr>
  </w:style>
  <w:style w:type="character" w:styleId="WW8Num1z2" w:customStyle="1">
    <w:name w:val="WW8Num1z2"/>
    <w:qFormat/>
    <w:rPr>
      <w:rFonts w:ascii="Wingdings" w:hAnsi="Wingdings" w:cs="Wingdings"/>
      <w:sz w:val="20"/>
    </w:rPr>
  </w:style>
  <w:style w:type="character" w:styleId="Fontepargpadro1" w:customStyle="1">
    <w:name w:val="Fonte parág. padrão1"/>
    <w:qFormat/>
    <w:rPr/>
  </w:style>
  <w:style w:type="character" w:styleId="PrformataoHTMLChar" w:customStyle="1">
    <w:name w:val="Pré-formatação HTML Char"/>
    <w:qFormat/>
    <w:rPr>
      <w:rFonts w:ascii="Courier New" w:hAnsi="Courier New" w:cs="Courier New"/>
    </w:rPr>
  </w:style>
  <w:style w:type="character" w:styleId="Plc" w:customStyle="1">
    <w:name w:val="pl-c"/>
    <w:qFormat/>
    <w:rPr/>
  </w:style>
  <w:style w:type="character" w:styleId="Strong">
    <w:name w:val="Strong"/>
    <w:qFormat/>
    <w:rPr>
      <w:b/>
      <w:bCs/>
    </w:rPr>
  </w:style>
  <w:style w:type="character" w:styleId="Smbolosdenumerao" w:customStyle="1">
    <w:name w:val="Símbolos de numeração"/>
    <w:qFormat/>
    <w:rPr/>
  </w:style>
  <w:style w:type="character" w:styleId="CabealhoChar" w:customStyle="1">
    <w:name w:val="Cabeçalho Char"/>
    <w:link w:val="Cabealho"/>
    <w:uiPriority w:val="99"/>
    <w:qFormat/>
    <w:rsid w:val="004254e6"/>
    <w:rPr>
      <w:lang w:eastAsia="zh-CN"/>
    </w:rPr>
  </w:style>
  <w:style w:type="character" w:styleId="RodapChar" w:customStyle="1">
    <w:name w:val="Rodapé Char"/>
    <w:link w:val="Rodap"/>
    <w:uiPriority w:val="99"/>
    <w:qFormat/>
    <w:rsid w:val="004254e6"/>
    <w:rPr>
      <w:lang w:eastAsia="zh-C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5" w:customStyle="1">
    <w:name w:val="Título5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4" w:customStyle="1">
    <w:name w:val="Título4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tulo3" w:customStyle="1">
    <w:name w:val="Título3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tulo2" w:customStyle="1">
    <w:name w:val="Título2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semFormatao1" w:customStyle="1">
    <w:name w:val="Texto sem Formatação1"/>
    <w:basedOn w:val="Normal"/>
    <w:qFormat/>
    <w:pPr/>
    <w:rPr>
      <w:rFonts w:ascii="Courier New" w:hAnsi="Courier New" w:cs="Courier New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</w:rPr>
  </w:style>
  <w:style w:type="paragraph" w:styleId="TextosemFormatao2" w:customStyle="1">
    <w:name w:val="Texto sem Formatação2"/>
    <w:basedOn w:val="Normal"/>
    <w:qFormat/>
    <w:pPr/>
    <w:rPr>
      <w:rFonts w:ascii="Consolas" w:hAnsi="Consolas" w:cs="Consolas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254e6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254e6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d5fe0"/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D539C-1649-47D4-8AC3-F1D3F698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3</Pages>
  <Words>112</Words>
  <Characters>1197</Characters>
  <CharactersWithSpaces>1282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2020-02-19T00:58:00Z</dcterms:created>
  <dc:creator>Grupo de Suporte a Rede</dc:creator>
  <dc:description/>
  <dc:language>pt-BR</dc:language>
  <cp:lastModifiedBy/>
  <cp:lastPrinted>1900-01-01T03:00:00Z</cp:lastPrinted>
  <dcterms:modified xsi:type="dcterms:W3CDTF">2020-03-03T16:12:15Z</dcterms:modified>
  <cp:revision>14</cp:revision>
  <dc:subject/>
  <dc:title>Experimentos de Sistemas Operacionais #1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