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C5C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40A9FD81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546F0DA9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436BF764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1FFE9FDB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064756F3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79DF5934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086E1130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01960421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73292779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0CDC43B9" w14:textId="77777777" w:rsidR="00CD250C" w:rsidRDefault="00584F21">
      <w:pPr>
        <w:pStyle w:val="Standard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Unknown Cyber Portal and User Protection Setup Guide</w:t>
      </w:r>
    </w:p>
    <w:p w14:paraId="791ECB79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2D70D4CC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5CA0690E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10EB1ADA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2671CBBA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76A170B0" w14:textId="77777777" w:rsidR="00CD250C" w:rsidRDefault="00CD250C">
      <w:pPr>
        <w:pStyle w:val="Standard"/>
        <w:jc w:val="center"/>
        <w:rPr>
          <w:b/>
          <w:bCs/>
          <w:sz w:val="48"/>
          <w:szCs w:val="48"/>
        </w:rPr>
      </w:pPr>
    </w:p>
    <w:p w14:paraId="2A6D1323" w14:textId="77777777" w:rsidR="00CD250C" w:rsidRDefault="00CD250C">
      <w:pPr>
        <w:pStyle w:val="Standard"/>
      </w:pPr>
    </w:p>
    <w:p w14:paraId="358401A7" w14:textId="77777777" w:rsidR="00CD250C" w:rsidRDefault="00CD250C">
      <w:pPr>
        <w:pStyle w:val="Standard"/>
      </w:pPr>
    </w:p>
    <w:p w14:paraId="244038A3" w14:textId="77777777" w:rsidR="00CD250C" w:rsidRDefault="00CD250C">
      <w:pPr>
        <w:pStyle w:val="Standard"/>
      </w:pPr>
    </w:p>
    <w:p w14:paraId="4EC99E4E" w14:textId="77777777" w:rsidR="00CD250C" w:rsidRDefault="00CD250C">
      <w:pPr>
        <w:pStyle w:val="Standard"/>
      </w:pPr>
    </w:p>
    <w:p w14:paraId="27CAEF0E" w14:textId="77777777" w:rsidR="00CD250C" w:rsidRDefault="00CD250C">
      <w:pPr>
        <w:pStyle w:val="Standard"/>
      </w:pPr>
    </w:p>
    <w:p w14:paraId="2F41A1F6" w14:textId="77777777" w:rsidR="00CD250C" w:rsidRDefault="00CD250C">
      <w:pPr>
        <w:pStyle w:val="Standard"/>
      </w:pPr>
    </w:p>
    <w:p w14:paraId="03EF24DA" w14:textId="77777777" w:rsidR="00CD250C" w:rsidRDefault="00CD250C">
      <w:pPr>
        <w:pStyle w:val="Standard"/>
      </w:pPr>
    </w:p>
    <w:p w14:paraId="08656171" w14:textId="77777777" w:rsidR="00CD250C" w:rsidRDefault="00CD250C">
      <w:pPr>
        <w:pStyle w:val="Standard"/>
      </w:pPr>
    </w:p>
    <w:p w14:paraId="3457DFE7" w14:textId="77777777" w:rsidR="00CD250C" w:rsidRDefault="00CD250C">
      <w:pPr>
        <w:pStyle w:val="Standard"/>
      </w:pPr>
    </w:p>
    <w:p w14:paraId="2A356F12" w14:textId="77777777" w:rsidR="00CD250C" w:rsidRDefault="00CD250C">
      <w:pPr>
        <w:pStyle w:val="Standard"/>
      </w:pPr>
    </w:p>
    <w:p w14:paraId="5EF2CA52" w14:textId="77777777" w:rsidR="00CD250C" w:rsidRDefault="00CD250C">
      <w:pPr>
        <w:pStyle w:val="Standard"/>
      </w:pPr>
    </w:p>
    <w:p w14:paraId="2348A241" w14:textId="77777777" w:rsidR="00CD250C" w:rsidRDefault="00CD250C">
      <w:pPr>
        <w:pStyle w:val="Standard"/>
      </w:pPr>
    </w:p>
    <w:p w14:paraId="348551C2" w14:textId="77777777" w:rsidR="00CD250C" w:rsidRDefault="00CD250C">
      <w:pPr>
        <w:pStyle w:val="Standard"/>
      </w:pPr>
    </w:p>
    <w:p w14:paraId="799E5784" w14:textId="77777777" w:rsidR="00CD250C" w:rsidRDefault="00CD250C">
      <w:pPr>
        <w:pStyle w:val="Standard"/>
      </w:pPr>
    </w:p>
    <w:p w14:paraId="4A904D33" w14:textId="77777777" w:rsidR="00CD250C" w:rsidRDefault="00CD250C">
      <w:pPr>
        <w:pStyle w:val="Standard"/>
      </w:pPr>
    </w:p>
    <w:p w14:paraId="1CEE8D3F" w14:textId="77777777" w:rsidR="00CD250C" w:rsidRDefault="00CD250C">
      <w:pPr>
        <w:pStyle w:val="Standard"/>
      </w:pPr>
    </w:p>
    <w:p w14:paraId="06AD7D10" w14:textId="77777777" w:rsidR="00CD250C" w:rsidRDefault="00CD250C">
      <w:pPr>
        <w:pStyle w:val="Standard"/>
      </w:pPr>
    </w:p>
    <w:p w14:paraId="48A373C0" w14:textId="77777777" w:rsidR="00CD250C" w:rsidRDefault="00CD250C">
      <w:pPr>
        <w:pStyle w:val="Standard"/>
      </w:pPr>
    </w:p>
    <w:p w14:paraId="419C7BA5" w14:textId="77777777" w:rsidR="00CD250C" w:rsidRDefault="00CD250C">
      <w:pPr>
        <w:pStyle w:val="Standard"/>
      </w:pPr>
    </w:p>
    <w:p w14:paraId="2B403C30" w14:textId="77777777" w:rsidR="00CD250C" w:rsidRDefault="00CD250C">
      <w:pPr>
        <w:pStyle w:val="Standard"/>
      </w:pPr>
    </w:p>
    <w:p w14:paraId="5A51CFB5" w14:textId="77777777" w:rsidR="00CD250C" w:rsidRDefault="00CD250C">
      <w:pPr>
        <w:pStyle w:val="Standard"/>
      </w:pPr>
    </w:p>
    <w:sdt>
      <w:sdtPr>
        <w:id w:val="-308708277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FreeSans"/>
          <w:b/>
          <w:bCs/>
          <w:noProof/>
          <w:color w:val="auto"/>
          <w:kern w:val="3"/>
          <w:sz w:val="24"/>
          <w:szCs w:val="24"/>
          <w:lang w:eastAsia="zh-CN" w:bidi="hi-IN"/>
        </w:rPr>
      </w:sdtEndPr>
      <w:sdtContent>
        <w:p w14:paraId="359C0A89" w14:textId="7D035A5E" w:rsidR="005F4014" w:rsidRDefault="005F4014">
          <w:pPr>
            <w:pStyle w:val="TOCHeading"/>
          </w:pPr>
          <w:r>
            <w:t>Contents</w:t>
          </w:r>
        </w:p>
        <w:p w14:paraId="36A8F051" w14:textId="45E228EC" w:rsidR="005F4014" w:rsidRDefault="005F401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88425" w:history="1">
            <w:r w:rsidRPr="00B061B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 w:bidi="ar-SA"/>
                <w14:ligatures w14:val="standardContextual"/>
              </w:rPr>
              <w:tab/>
            </w:r>
            <w:r w:rsidRPr="00B061BC">
              <w:rPr>
                <w:rStyle w:val="Hyperlink"/>
                <w:noProof/>
              </w:rPr>
              <w:t>Open your browser to unknowncyber.com and then select “Register” from the top menu.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21E1" w14:textId="4F43590B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26" w:history="1">
            <w:r w:rsidRPr="00B061BC">
              <w:rPr>
                <w:rStyle w:val="Hyperlink"/>
                <w:noProof/>
              </w:rPr>
              <w:t>2. Fill out the membership form and click Sign 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6F08" w14:textId="797BCF9A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27" w:history="1">
            <w:r w:rsidRPr="00B061BC">
              <w:rPr>
                <w:rStyle w:val="Hyperlink"/>
                <w:noProof/>
              </w:rPr>
              <w:t>3. You will receive an email similar to the one below.  Follow the link to complete your activation.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6BE2" w14:textId="628511D2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28" w:history="1">
            <w:r w:rsidRPr="00B061BC">
              <w:rPr>
                <w:rStyle w:val="Hyperlink"/>
                <w:noProof/>
              </w:rPr>
              <w:t>4. Click Verify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9F1B" w14:textId="7B6BD901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29" w:history="1">
            <w:r w:rsidRPr="00B061BC">
              <w:rPr>
                <w:rStyle w:val="Hyperlink"/>
                <w:noProof/>
              </w:rPr>
              <w:t>5. Put in your credentials and click Sign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BF20" w14:textId="794B9094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30" w:history="1">
            <w:r w:rsidRPr="00B061BC">
              <w:rPr>
                <w:rStyle w:val="Hyperlink"/>
                <w:noProof/>
              </w:rPr>
              <w:t>6. You will now see the Portal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1342" w14:textId="1D0D6964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31" w:history="1">
            <w:r w:rsidRPr="00B061BC">
              <w:rPr>
                <w:rStyle w:val="Hyperlink"/>
                <w:noProof/>
              </w:rPr>
              <w:t>7.  Click your user icon in the upper right corner, then click Settings.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7C47" w14:textId="79CCE4D5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32" w:history="1">
            <w:r w:rsidRPr="00B061BC">
              <w:rPr>
                <w:rStyle w:val="Hyperlink"/>
                <w:noProof/>
              </w:rPr>
              <w:t>8. Click “Exchange Settings → Connect Exchange”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9D92" w14:textId="4EF579A5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33" w:history="1">
            <w:r w:rsidRPr="00B061BC">
              <w:rPr>
                <w:rStyle w:val="Hyperlink"/>
                <w:noProof/>
              </w:rPr>
              <w:t>9. Populate the “Tenant ID”, “Client ID”, “Client Secret”, and (optional/recommended) “Sentinel Workspace ID” from your vault or saved document from the user setup guide to the fields indicated below and then click “Subscribe”.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9220" w14:textId="2CD44D1F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34" w:history="1">
            <w:r w:rsidRPr="00B061BC">
              <w:rPr>
                <w:rStyle w:val="Hyperlink"/>
                <w:noProof/>
              </w:rPr>
              <w:t>10. Wait 5-7 minutes for the connection to complete initialization and then the “Subscribe/Unsubscribe” users and “Subscribe/Unsubscribe Groups” will now be selectable.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B648" w14:textId="2C883656" w:rsidR="005F4014" w:rsidRDefault="005F401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 w:bidi="ar-SA"/>
              <w14:ligatures w14:val="standardContextual"/>
            </w:rPr>
          </w:pPr>
          <w:hyperlink w:anchor="_Toc147788435" w:history="1">
            <w:r w:rsidRPr="00B061BC">
              <w:rPr>
                <w:rStyle w:val="Hyperlink"/>
                <w:noProof/>
              </w:rPr>
              <w:t>11.  You can now select or deselect users for subscribing to Unknown Cyber protection and then click “Submit” to apply the changes.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FE10" w14:textId="303FCE23" w:rsidR="005F4014" w:rsidRDefault="005F4014">
          <w:r>
            <w:rPr>
              <w:b/>
              <w:bCs/>
              <w:noProof/>
            </w:rPr>
            <w:fldChar w:fldCharType="end"/>
          </w:r>
        </w:p>
      </w:sdtContent>
    </w:sdt>
    <w:p w14:paraId="28776826" w14:textId="3BECF4A6" w:rsidR="00CD250C" w:rsidRDefault="00CD250C">
      <w:pPr>
        <w:pStyle w:val="Standard"/>
      </w:pPr>
    </w:p>
    <w:p w14:paraId="07E33E11" w14:textId="77777777" w:rsidR="00CD250C" w:rsidRDefault="00CD250C">
      <w:pPr>
        <w:pStyle w:val="Standard"/>
      </w:pPr>
    </w:p>
    <w:p w14:paraId="33D0D7DC" w14:textId="77777777" w:rsidR="00CD250C" w:rsidRDefault="00CD250C">
      <w:pPr>
        <w:pStyle w:val="Standard"/>
      </w:pPr>
    </w:p>
    <w:p w14:paraId="6DF5E9E9" w14:textId="77777777" w:rsidR="00CD250C" w:rsidRDefault="00CD250C">
      <w:pPr>
        <w:pStyle w:val="Standard"/>
      </w:pPr>
    </w:p>
    <w:p w14:paraId="0E1B8B6E" w14:textId="77777777" w:rsidR="00CD250C" w:rsidRDefault="00CD250C">
      <w:pPr>
        <w:pStyle w:val="Standard"/>
      </w:pPr>
    </w:p>
    <w:p w14:paraId="51C0B122" w14:textId="77777777" w:rsidR="00CD250C" w:rsidRDefault="00CD250C">
      <w:pPr>
        <w:pStyle w:val="Standard"/>
      </w:pPr>
    </w:p>
    <w:p w14:paraId="68584BB4" w14:textId="77777777" w:rsidR="00CD250C" w:rsidRDefault="00CD250C">
      <w:pPr>
        <w:pStyle w:val="Standard"/>
      </w:pPr>
    </w:p>
    <w:p w14:paraId="1E5D16E1" w14:textId="77777777" w:rsidR="00CD250C" w:rsidRDefault="00CD250C">
      <w:pPr>
        <w:pStyle w:val="Standard"/>
      </w:pPr>
    </w:p>
    <w:p w14:paraId="74436B16" w14:textId="77777777" w:rsidR="00CD250C" w:rsidRDefault="00CD250C">
      <w:pPr>
        <w:pStyle w:val="Standard"/>
      </w:pPr>
    </w:p>
    <w:p w14:paraId="5970116B" w14:textId="77777777" w:rsidR="00CD250C" w:rsidRDefault="00CD250C">
      <w:pPr>
        <w:pStyle w:val="Standard"/>
      </w:pPr>
    </w:p>
    <w:p w14:paraId="3B591B66" w14:textId="77777777" w:rsidR="00CD250C" w:rsidRDefault="00CD250C">
      <w:pPr>
        <w:pStyle w:val="Standard"/>
      </w:pPr>
    </w:p>
    <w:p w14:paraId="647CF69D" w14:textId="77777777" w:rsidR="00CD250C" w:rsidRDefault="00CD250C">
      <w:pPr>
        <w:pStyle w:val="Standard"/>
      </w:pPr>
    </w:p>
    <w:p w14:paraId="290DC7B8" w14:textId="77777777" w:rsidR="00CD250C" w:rsidRDefault="00CD250C">
      <w:pPr>
        <w:pStyle w:val="Standard"/>
      </w:pPr>
    </w:p>
    <w:p w14:paraId="10B399CA" w14:textId="77777777" w:rsidR="00CD250C" w:rsidRDefault="00CD250C">
      <w:pPr>
        <w:pStyle w:val="Standard"/>
      </w:pPr>
    </w:p>
    <w:p w14:paraId="551F99D9" w14:textId="77777777" w:rsidR="00CD250C" w:rsidRDefault="00CD250C">
      <w:pPr>
        <w:pStyle w:val="Standard"/>
      </w:pPr>
    </w:p>
    <w:p w14:paraId="385DEDE7" w14:textId="77777777" w:rsidR="00CD250C" w:rsidRDefault="00CD250C">
      <w:pPr>
        <w:pStyle w:val="Standard"/>
      </w:pPr>
    </w:p>
    <w:p w14:paraId="067C891E" w14:textId="77777777" w:rsidR="00CD250C" w:rsidRDefault="00CD250C">
      <w:pPr>
        <w:pStyle w:val="Standard"/>
      </w:pPr>
    </w:p>
    <w:p w14:paraId="72A50156" w14:textId="77777777" w:rsidR="00CD250C" w:rsidRDefault="00CD250C">
      <w:pPr>
        <w:pStyle w:val="Standard"/>
      </w:pPr>
    </w:p>
    <w:p w14:paraId="3F313E59" w14:textId="77777777" w:rsidR="00CD250C" w:rsidRDefault="00CD250C">
      <w:pPr>
        <w:pStyle w:val="Standard"/>
      </w:pPr>
    </w:p>
    <w:p w14:paraId="5F31AAC8" w14:textId="77777777" w:rsidR="00CD250C" w:rsidRDefault="00CD250C">
      <w:pPr>
        <w:pStyle w:val="Standard"/>
      </w:pPr>
    </w:p>
    <w:p w14:paraId="0F719B51" w14:textId="77777777" w:rsidR="00CD250C" w:rsidRDefault="00CD250C">
      <w:pPr>
        <w:pStyle w:val="Standard"/>
      </w:pPr>
    </w:p>
    <w:p w14:paraId="1460320B" w14:textId="77777777" w:rsidR="00CD250C" w:rsidRDefault="00CD250C">
      <w:pPr>
        <w:pStyle w:val="Standard"/>
      </w:pPr>
    </w:p>
    <w:p w14:paraId="496C8BA4" w14:textId="77777777" w:rsidR="00CD250C" w:rsidRDefault="00CD250C">
      <w:pPr>
        <w:pStyle w:val="Standard"/>
      </w:pPr>
    </w:p>
    <w:p w14:paraId="6435DC88" w14:textId="77777777" w:rsidR="00CD250C" w:rsidRDefault="00CD250C">
      <w:pPr>
        <w:pStyle w:val="Standard"/>
      </w:pPr>
    </w:p>
    <w:p w14:paraId="015A31F7" w14:textId="77777777" w:rsidR="00CD250C" w:rsidRDefault="00CD250C">
      <w:pPr>
        <w:pStyle w:val="Standard"/>
      </w:pPr>
    </w:p>
    <w:p w14:paraId="7C3B7B10" w14:textId="77777777" w:rsidR="00CD250C" w:rsidRDefault="00CD250C">
      <w:pPr>
        <w:pStyle w:val="Standard"/>
      </w:pPr>
    </w:p>
    <w:p w14:paraId="61BEA2B6" w14:textId="77777777" w:rsidR="00CD250C" w:rsidRDefault="00CD250C">
      <w:pPr>
        <w:pStyle w:val="Standard"/>
      </w:pPr>
    </w:p>
    <w:p w14:paraId="6974FD67" w14:textId="77777777" w:rsidR="00CD250C" w:rsidRDefault="00CD250C">
      <w:pPr>
        <w:pStyle w:val="Standard"/>
      </w:pPr>
    </w:p>
    <w:p w14:paraId="482A37BA" w14:textId="2E361025" w:rsidR="00CD250C" w:rsidRDefault="00584F21" w:rsidP="00847A14">
      <w:pPr>
        <w:pStyle w:val="Heading1"/>
        <w:numPr>
          <w:ilvl w:val="0"/>
          <w:numId w:val="1"/>
        </w:numPr>
      </w:pPr>
      <w:bookmarkStart w:id="0" w:name="__RefHeading___Toc522_3324327344"/>
      <w:bookmarkStart w:id="1" w:name="_Toc147788425"/>
      <w:r>
        <w:t>Open your browser to unknowncyber.com and then select “</w:t>
      </w:r>
      <w:r w:rsidR="00847A14">
        <w:t>Register</w:t>
      </w:r>
      <w:r>
        <w:t>” from the top menu.</w:t>
      </w:r>
      <w:bookmarkEnd w:id="0"/>
      <w:bookmarkEnd w:id="1"/>
    </w:p>
    <w:p w14:paraId="6162EEB6" w14:textId="2F0D8023" w:rsidR="00CD250C" w:rsidRDefault="00847A14" w:rsidP="005F4014">
      <w:pPr>
        <w:pStyle w:val="Textbody"/>
        <w:jc w:val="center"/>
      </w:pPr>
      <w:r w:rsidRPr="00847A14">
        <w:drawing>
          <wp:inline distT="0" distB="0" distL="0" distR="0" wp14:anchorId="73D85BA1" wp14:editId="3755BBC6">
            <wp:extent cx="6120130" cy="877570"/>
            <wp:effectExtent l="0" t="0" r="0" b="0"/>
            <wp:docPr id="65871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19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4E85" w14:textId="77777777" w:rsidR="00CD250C" w:rsidRDefault="00CD250C">
      <w:pPr>
        <w:pStyle w:val="Standard"/>
      </w:pPr>
    </w:p>
    <w:p w14:paraId="65611135" w14:textId="781E3653" w:rsidR="00CD250C" w:rsidRDefault="00584F21" w:rsidP="00847A14">
      <w:pPr>
        <w:pStyle w:val="Heading1"/>
      </w:pPr>
      <w:bookmarkStart w:id="2" w:name="__RefHeading___Toc524_3324327344"/>
      <w:bookmarkStart w:id="3" w:name="_Toc147788426"/>
      <w:r>
        <w:t xml:space="preserve">2. </w:t>
      </w:r>
      <w:bookmarkEnd w:id="2"/>
      <w:r w:rsidR="00847A14">
        <w:t>Fill out the membership form</w:t>
      </w:r>
      <w:r w:rsidR="00564775">
        <w:t xml:space="preserve"> and click Sign Up.</w:t>
      </w:r>
      <w:bookmarkEnd w:id="3"/>
    </w:p>
    <w:p w14:paraId="57DE0F78" w14:textId="792C0D22" w:rsidR="00CD250C" w:rsidRDefault="00847A14" w:rsidP="00847A14">
      <w:pPr>
        <w:pStyle w:val="Standard"/>
        <w:jc w:val="center"/>
      </w:pPr>
      <w:r w:rsidRPr="00847A14">
        <w:drawing>
          <wp:inline distT="0" distB="0" distL="0" distR="0" wp14:anchorId="2A00D321" wp14:editId="400E6D03">
            <wp:extent cx="4164368" cy="6096635"/>
            <wp:effectExtent l="0" t="0" r="7620" b="0"/>
            <wp:docPr id="172620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8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839" cy="61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6C0" w14:textId="77777777" w:rsidR="00CD250C" w:rsidRDefault="00CD250C">
      <w:pPr>
        <w:pStyle w:val="Standard"/>
      </w:pPr>
    </w:p>
    <w:p w14:paraId="1BEE5F59" w14:textId="77777777" w:rsidR="00CD250C" w:rsidRDefault="00CD250C">
      <w:pPr>
        <w:pStyle w:val="Standard"/>
      </w:pPr>
    </w:p>
    <w:p w14:paraId="22CCACE1" w14:textId="0138F774" w:rsidR="00CD250C" w:rsidRDefault="00564775">
      <w:pPr>
        <w:pStyle w:val="Heading1"/>
      </w:pPr>
      <w:bookmarkStart w:id="4" w:name="__RefHeading___Toc528_3324327344"/>
      <w:bookmarkStart w:id="5" w:name="_Toc147788427"/>
      <w:r>
        <w:t>3</w:t>
      </w:r>
      <w:r w:rsidR="00584F21">
        <w:t xml:space="preserve">. You will receive an email similar to the one below.  Follow the link to complete your </w:t>
      </w:r>
      <w:r w:rsidR="00847A14">
        <w:t>activation</w:t>
      </w:r>
      <w:r w:rsidR="00584F21">
        <w:t>.</w:t>
      </w:r>
      <w:bookmarkEnd w:id="4"/>
      <w:bookmarkEnd w:id="5"/>
    </w:p>
    <w:p w14:paraId="10674168" w14:textId="031C2783" w:rsidR="00847A14" w:rsidRDefault="00847A14" w:rsidP="00847A14">
      <w:pPr>
        <w:pStyle w:val="Textbody"/>
        <w:jc w:val="center"/>
      </w:pPr>
      <w:r>
        <w:rPr>
          <w:noProof/>
        </w:rPr>
        <w:drawing>
          <wp:inline distT="0" distB="0" distL="0" distR="0" wp14:anchorId="15F60D98" wp14:editId="07B3376B">
            <wp:extent cx="6115050" cy="2705100"/>
            <wp:effectExtent l="0" t="0" r="0" b="0"/>
            <wp:docPr id="180757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5166" w14:textId="77777777" w:rsidR="00564775" w:rsidRDefault="00564775" w:rsidP="00847A14">
      <w:pPr>
        <w:pStyle w:val="Textbody"/>
        <w:jc w:val="center"/>
      </w:pPr>
    </w:p>
    <w:p w14:paraId="69F7BCD8" w14:textId="77777777" w:rsidR="00564775" w:rsidRPr="00847A14" w:rsidRDefault="00564775" w:rsidP="00847A14">
      <w:pPr>
        <w:pStyle w:val="Textbody"/>
        <w:jc w:val="center"/>
      </w:pPr>
    </w:p>
    <w:p w14:paraId="60B65935" w14:textId="3784BA3E" w:rsidR="00CD250C" w:rsidRDefault="00564775">
      <w:pPr>
        <w:pStyle w:val="Heading1"/>
      </w:pPr>
      <w:bookmarkStart w:id="6" w:name="__RefHeading___Toc530_3324327344"/>
      <w:bookmarkStart w:id="7" w:name="_Toc147788428"/>
      <w:r>
        <w:t>4</w:t>
      </w:r>
      <w:r w:rsidR="00584F21">
        <w:t xml:space="preserve">. </w:t>
      </w:r>
      <w:bookmarkEnd w:id="6"/>
      <w:r>
        <w:t>Click Verify</w:t>
      </w:r>
      <w:bookmarkEnd w:id="7"/>
    </w:p>
    <w:p w14:paraId="5E7788C3" w14:textId="77777777" w:rsidR="00564775" w:rsidRDefault="00564775" w:rsidP="00564775">
      <w:pPr>
        <w:pStyle w:val="Textbody"/>
        <w:jc w:val="center"/>
      </w:pPr>
      <w:r>
        <w:rPr>
          <w:noProof/>
        </w:rPr>
        <w:drawing>
          <wp:inline distT="0" distB="0" distL="0" distR="0" wp14:anchorId="018B25B8" wp14:editId="59BA275A">
            <wp:extent cx="4418517" cy="4295846"/>
            <wp:effectExtent l="0" t="0" r="1270" b="0"/>
            <wp:docPr id="149016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613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53" cy="43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AF46" w14:textId="4AECA9F5" w:rsidR="005F4014" w:rsidRDefault="005F4014" w:rsidP="005F4014">
      <w:pPr>
        <w:pStyle w:val="Heading1"/>
      </w:pPr>
      <w:bookmarkStart w:id="8" w:name="_Toc147788429"/>
      <w:r>
        <w:lastRenderedPageBreak/>
        <w:t>5</w:t>
      </w:r>
      <w:r>
        <w:t xml:space="preserve">. </w:t>
      </w:r>
      <w:r>
        <w:t>Put in your credentials and click Sign In.</w:t>
      </w:r>
      <w:bookmarkEnd w:id="8"/>
    </w:p>
    <w:p w14:paraId="6D408CEF" w14:textId="77777777" w:rsidR="005F4014" w:rsidRDefault="005F4014" w:rsidP="00564775">
      <w:pPr>
        <w:pStyle w:val="Textbody"/>
        <w:jc w:val="center"/>
      </w:pPr>
    </w:p>
    <w:p w14:paraId="24656679" w14:textId="0A4FE057" w:rsidR="00564775" w:rsidRPr="00564775" w:rsidRDefault="005F4014" w:rsidP="005F4014">
      <w:pPr>
        <w:pStyle w:val="Textbody"/>
        <w:jc w:val="center"/>
      </w:pPr>
      <w:r w:rsidRPr="005F4014">
        <w:drawing>
          <wp:inline distT="0" distB="0" distL="0" distR="0" wp14:anchorId="355E27CC" wp14:editId="78298DCE">
            <wp:extent cx="4754897" cy="6479619"/>
            <wp:effectExtent l="0" t="0" r="7620" b="0"/>
            <wp:docPr id="174907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75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97" cy="64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2C88" w14:textId="77777777" w:rsidR="00CD250C" w:rsidRDefault="00CD250C">
      <w:pPr>
        <w:pStyle w:val="Standard"/>
        <w:pageBreakBefore/>
      </w:pPr>
    </w:p>
    <w:p w14:paraId="7F7E34EB" w14:textId="77777777" w:rsidR="00CD250C" w:rsidRDefault="00CD250C">
      <w:pPr>
        <w:pStyle w:val="Standard"/>
      </w:pPr>
    </w:p>
    <w:p w14:paraId="3EA48FB3" w14:textId="77777777" w:rsidR="005F4014" w:rsidRDefault="005F4014">
      <w:pPr>
        <w:pStyle w:val="Standard"/>
      </w:pPr>
    </w:p>
    <w:p w14:paraId="510898B0" w14:textId="77777777" w:rsidR="005F4014" w:rsidRDefault="005F4014">
      <w:pPr>
        <w:pStyle w:val="Standard"/>
      </w:pPr>
    </w:p>
    <w:p w14:paraId="2A3C77F3" w14:textId="77777777" w:rsidR="005F4014" w:rsidRDefault="005F4014">
      <w:pPr>
        <w:pStyle w:val="Standard"/>
      </w:pPr>
    </w:p>
    <w:p w14:paraId="27C12192" w14:textId="77777777" w:rsidR="00CD250C" w:rsidRDefault="00CD250C">
      <w:pPr>
        <w:pStyle w:val="Standard"/>
      </w:pPr>
    </w:p>
    <w:p w14:paraId="146A7ADA" w14:textId="77777777" w:rsidR="005F4014" w:rsidRDefault="005F4014">
      <w:pPr>
        <w:pStyle w:val="Standard"/>
      </w:pPr>
    </w:p>
    <w:p w14:paraId="37319DCE" w14:textId="77777777" w:rsidR="00CD250C" w:rsidRDefault="00CD250C">
      <w:pPr>
        <w:pStyle w:val="Standard"/>
      </w:pPr>
    </w:p>
    <w:p w14:paraId="057FB16B" w14:textId="73DAA483" w:rsidR="00CD250C" w:rsidRDefault="00584F21">
      <w:pPr>
        <w:pStyle w:val="Heading1"/>
      </w:pPr>
      <w:bookmarkStart w:id="9" w:name="__RefHeading___Toc532_3324327344"/>
      <w:bookmarkStart w:id="10" w:name="_Toc147788430"/>
      <w:r>
        <w:t xml:space="preserve">6. </w:t>
      </w:r>
      <w:bookmarkEnd w:id="9"/>
      <w:r w:rsidR="005F4014">
        <w:t>You will now see the Portal Home Page</w:t>
      </w:r>
      <w:bookmarkEnd w:id="10"/>
    </w:p>
    <w:p w14:paraId="0EC61796" w14:textId="77777777" w:rsidR="00CD250C" w:rsidRDefault="00CD250C">
      <w:pPr>
        <w:pStyle w:val="Standard"/>
      </w:pPr>
    </w:p>
    <w:p w14:paraId="6083946E" w14:textId="77777777" w:rsidR="00CD250C" w:rsidRDefault="00CD250C">
      <w:pPr>
        <w:pStyle w:val="Standard"/>
      </w:pPr>
    </w:p>
    <w:p w14:paraId="32E22FFB" w14:textId="21EFFDC0" w:rsidR="00CD250C" w:rsidRDefault="005F4014">
      <w:pPr>
        <w:pStyle w:val="Standard"/>
      </w:pPr>
      <w:r w:rsidRPr="005F4014">
        <w:drawing>
          <wp:inline distT="0" distB="0" distL="0" distR="0" wp14:anchorId="0EE67ACE" wp14:editId="4E43C714">
            <wp:extent cx="6120130" cy="4436745"/>
            <wp:effectExtent l="0" t="0" r="0" b="1905"/>
            <wp:docPr id="33782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24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8DE" w14:textId="77777777" w:rsidR="00CD250C" w:rsidRDefault="00CD250C">
      <w:pPr>
        <w:pStyle w:val="Standard"/>
      </w:pPr>
    </w:p>
    <w:p w14:paraId="78C49777" w14:textId="77777777" w:rsidR="00CD250C" w:rsidRDefault="00CD250C">
      <w:pPr>
        <w:pStyle w:val="Standard"/>
      </w:pPr>
    </w:p>
    <w:p w14:paraId="3EAAB680" w14:textId="77777777" w:rsidR="005F4014" w:rsidRDefault="005F4014">
      <w:pPr>
        <w:pStyle w:val="Heading1"/>
      </w:pPr>
      <w:bookmarkStart w:id="11" w:name="__RefHeading___Toc534_3324327344"/>
    </w:p>
    <w:p w14:paraId="3F02D5E1" w14:textId="77777777" w:rsidR="005F4014" w:rsidRDefault="005F4014">
      <w:pPr>
        <w:pStyle w:val="Heading1"/>
      </w:pPr>
    </w:p>
    <w:p w14:paraId="5F55F1B6" w14:textId="77777777" w:rsidR="005F4014" w:rsidRDefault="005F4014">
      <w:pPr>
        <w:pStyle w:val="Heading1"/>
      </w:pPr>
    </w:p>
    <w:p w14:paraId="4FB943D5" w14:textId="77777777" w:rsidR="005F4014" w:rsidRDefault="005F4014" w:rsidP="005F4014">
      <w:pPr>
        <w:pStyle w:val="Textbody"/>
      </w:pPr>
    </w:p>
    <w:p w14:paraId="7D10102A" w14:textId="77777777" w:rsidR="005F4014" w:rsidRPr="005F4014" w:rsidRDefault="005F4014" w:rsidP="005F4014">
      <w:pPr>
        <w:pStyle w:val="Textbody"/>
      </w:pPr>
    </w:p>
    <w:p w14:paraId="316E124A" w14:textId="77777777" w:rsidR="005F4014" w:rsidRDefault="005F4014">
      <w:pPr>
        <w:pStyle w:val="Heading1"/>
      </w:pPr>
    </w:p>
    <w:p w14:paraId="7F9E6EFB" w14:textId="77777777" w:rsidR="005F4014" w:rsidRDefault="005F4014">
      <w:pPr>
        <w:pStyle w:val="Heading1"/>
      </w:pPr>
    </w:p>
    <w:p w14:paraId="3C8F4CE7" w14:textId="77777777" w:rsidR="005F4014" w:rsidRDefault="005F4014">
      <w:pPr>
        <w:pStyle w:val="Heading1"/>
      </w:pPr>
    </w:p>
    <w:p w14:paraId="3B482B10" w14:textId="7C14946E" w:rsidR="005F4014" w:rsidRDefault="00584F21">
      <w:pPr>
        <w:pStyle w:val="Heading1"/>
      </w:pPr>
      <w:bookmarkStart w:id="12" w:name="_Toc147788431"/>
      <w:r>
        <w:t xml:space="preserve">7.  </w:t>
      </w:r>
      <w:bookmarkEnd w:id="11"/>
      <w:r w:rsidR="005F4014">
        <w:t>Click your user icon in the upper right corner, then click Settings.</w:t>
      </w:r>
      <w:bookmarkEnd w:id="12"/>
    </w:p>
    <w:p w14:paraId="487831B7" w14:textId="2DB5A16B" w:rsidR="00CD250C" w:rsidRDefault="00CD250C" w:rsidP="005F4014">
      <w:pPr>
        <w:pStyle w:val="Heading1"/>
        <w:jc w:val="center"/>
      </w:pPr>
    </w:p>
    <w:p w14:paraId="46180DED" w14:textId="77777777" w:rsidR="00CD250C" w:rsidRDefault="00CD250C">
      <w:pPr>
        <w:pStyle w:val="Standard"/>
      </w:pPr>
    </w:p>
    <w:p w14:paraId="23DB0BC6" w14:textId="4888DE34" w:rsidR="00CD250C" w:rsidRDefault="005F4014" w:rsidP="005F4014">
      <w:pPr>
        <w:pStyle w:val="Standard"/>
        <w:jc w:val="center"/>
      </w:pPr>
      <w:bookmarkStart w:id="13" w:name="_Toc147788281"/>
      <w:r w:rsidRPr="005F4014">
        <w:drawing>
          <wp:inline distT="0" distB="0" distL="0" distR="0" wp14:anchorId="45C146AF" wp14:editId="22C18097">
            <wp:extent cx="4420217" cy="2753109"/>
            <wp:effectExtent l="0" t="0" r="0" b="9525"/>
            <wp:docPr id="7437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8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67D2E69" w14:textId="77777777" w:rsidR="00CD250C" w:rsidRDefault="00CD250C">
      <w:pPr>
        <w:pStyle w:val="Standard"/>
      </w:pPr>
    </w:p>
    <w:p w14:paraId="7B6A4D54" w14:textId="77777777" w:rsidR="00CD250C" w:rsidRDefault="00CD250C">
      <w:pPr>
        <w:pStyle w:val="Standard"/>
      </w:pPr>
    </w:p>
    <w:p w14:paraId="382591E4" w14:textId="77777777" w:rsidR="00CD250C" w:rsidRDefault="00CD250C">
      <w:pPr>
        <w:pStyle w:val="Standard"/>
      </w:pPr>
    </w:p>
    <w:p w14:paraId="145AB3C5" w14:textId="612D0189" w:rsidR="00CD250C" w:rsidRDefault="005F4014">
      <w:pPr>
        <w:pStyle w:val="Heading1"/>
      </w:pPr>
      <w:bookmarkStart w:id="14" w:name="__RefHeading___Toc540_3324327344"/>
      <w:bookmarkStart w:id="15" w:name="_Toc147788432"/>
      <w:r>
        <w:t>8</w:t>
      </w:r>
      <w:r w:rsidR="00584F21">
        <w:t>. Click “Exchange Settings → Connect Exchange”</w:t>
      </w:r>
      <w:bookmarkEnd w:id="14"/>
      <w:bookmarkEnd w:id="15"/>
    </w:p>
    <w:p w14:paraId="76AF3B2B" w14:textId="77777777" w:rsidR="00CD250C" w:rsidRDefault="00CD250C">
      <w:pPr>
        <w:pStyle w:val="Standard"/>
      </w:pPr>
    </w:p>
    <w:p w14:paraId="3B7DE013" w14:textId="77777777" w:rsidR="00CD250C" w:rsidRDefault="00584F21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B87659" wp14:editId="59A112BE">
            <wp:simplePos x="0" y="0"/>
            <wp:positionH relativeFrom="column">
              <wp:posOffset>0</wp:posOffset>
            </wp:positionH>
            <wp:positionV relativeFrom="paragraph">
              <wp:posOffset>125638</wp:posOffset>
            </wp:positionV>
            <wp:extent cx="6119987" cy="1325880"/>
            <wp:effectExtent l="0" t="0" r="0" b="762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A11B1" w14:textId="77777777" w:rsidR="00CD250C" w:rsidRDefault="00CD250C">
      <w:pPr>
        <w:pStyle w:val="Standard"/>
      </w:pPr>
    </w:p>
    <w:p w14:paraId="08559682" w14:textId="77777777" w:rsidR="00CD250C" w:rsidRDefault="00CD250C">
      <w:pPr>
        <w:pStyle w:val="Standard"/>
      </w:pPr>
    </w:p>
    <w:p w14:paraId="567BBF95" w14:textId="77777777" w:rsidR="00CD250C" w:rsidRDefault="00CD250C">
      <w:pPr>
        <w:pStyle w:val="Standard"/>
      </w:pPr>
    </w:p>
    <w:p w14:paraId="6471A678" w14:textId="77777777" w:rsidR="00CD250C" w:rsidRDefault="00CD250C">
      <w:pPr>
        <w:pStyle w:val="Heading1"/>
      </w:pPr>
    </w:p>
    <w:p w14:paraId="3F9FEC65" w14:textId="77777777" w:rsidR="005F4014" w:rsidRDefault="005F4014" w:rsidP="005F4014">
      <w:pPr>
        <w:pStyle w:val="Textbody"/>
      </w:pPr>
    </w:p>
    <w:p w14:paraId="36A25E04" w14:textId="77777777" w:rsidR="005F4014" w:rsidRDefault="005F4014" w:rsidP="005F4014">
      <w:pPr>
        <w:pStyle w:val="Textbody"/>
      </w:pPr>
    </w:p>
    <w:p w14:paraId="062B60AB" w14:textId="77777777" w:rsidR="005F4014" w:rsidRDefault="005F4014" w:rsidP="005F4014">
      <w:pPr>
        <w:pStyle w:val="Textbody"/>
      </w:pPr>
    </w:p>
    <w:p w14:paraId="06F48807" w14:textId="77777777" w:rsidR="005F4014" w:rsidRPr="005F4014" w:rsidRDefault="005F4014" w:rsidP="005F4014">
      <w:pPr>
        <w:pStyle w:val="Textbody"/>
      </w:pPr>
    </w:p>
    <w:p w14:paraId="770C46A5" w14:textId="33271108" w:rsidR="00CD250C" w:rsidRDefault="005F4014">
      <w:pPr>
        <w:pStyle w:val="Heading1"/>
      </w:pPr>
      <w:bookmarkStart w:id="16" w:name="__RefHeading___Toc542_3324327344"/>
      <w:bookmarkStart w:id="17" w:name="_Toc147788433"/>
      <w:r>
        <w:t>9</w:t>
      </w:r>
      <w:r w:rsidR="00584F21">
        <w:t>. Populate the “Tenant ID”, “Client ID”, “Client Secret”</w:t>
      </w:r>
      <w:r w:rsidR="0077155E">
        <w:t>, and (optional/recommended) “Sentinel Workspace ID”</w:t>
      </w:r>
      <w:r w:rsidR="00584F21">
        <w:t xml:space="preserve"> from your vault or saved document from the user setup guide to the fields indicated below and then click “Subscribe”</w:t>
      </w:r>
      <w:bookmarkEnd w:id="16"/>
      <w:r w:rsidR="0077155E">
        <w:t>.</w:t>
      </w:r>
      <w:bookmarkEnd w:id="17"/>
    </w:p>
    <w:p w14:paraId="2CFF2E37" w14:textId="77777777" w:rsidR="00CD250C" w:rsidRDefault="00CD250C">
      <w:pPr>
        <w:pStyle w:val="Standard"/>
      </w:pPr>
    </w:p>
    <w:p w14:paraId="549CBAA3" w14:textId="77777777" w:rsidR="00CD250C" w:rsidRDefault="00CD250C">
      <w:pPr>
        <w:pStyle w:val="Standard"/>
      </w:pPr>
    </w:p>
    <w:p w14:paraId="1BB0E412" w14:textId="2EF8682D" w:rsidR="00CD250C" w:rsidRDefault="005F4014" w:rsidP="0077155E">
      <w:pPr>
        <w:pStyle w:val="Standard"/>
        <w:jc w:val="center"/>
      </w:pPr>
      <w:r w:rsidRPr="005F4014">
        <w:drawing>
          <wp:inline distT="0" distB="0" distL="0" distR="0" wp14:anchorId="0AC1510E" wp14:editId="354F3D3C">
            <wp:extent cx="3810532" cy="4029637"/>
            <wp:effectExtent l="0" t="0" r="0" b="0"/>
            <wp:docPr id="119023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1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CBF" w14:textId="77777777" w:rsidR="00CD250C" w:rsidRDefault="00CD250C">
      <w:pPr>
        <w:pStyle w:val="Standard"/>
      </w:pPr>
    </w:p>
    <w:p w14:paraId="2DCF1CCC" w14:textId="77777777" w:rsidR="00CD250C" w:rsidRDefault="00CD250C">
      <w:pPr>
        <w:pStyle w:val="Standard"/>
      </w:pPr>
    </w:p>
    <w:p w14:paraId="7D9076AD" w14:textId="77777777" w:rsidR="00CD250C" w:rsidRDefault="00CD250C">
      <w:pPr>
        <w:pStyle w:val="Standard"/>
      </w:pPr>
    </w:p>
    <w:p w14:paraId="2A25D05F" w14:textId="77777777" w:rsidR="00CD250C" w:rsidRDefault="00CD250C">
      <w:pPr>
        <w:pStyle w:val="Standard"/>
      </w:pPr>
    </w:p>
    <w:p w14:paraId="07B79A5E" w14:textId="77777777" w:rsidR="00CD250C" w:rsidRDefault="00CD250C">
      <w:pPr>
        <w:pStyle w:val="Standard"/>
      </w:pPr>
    </w:p>
    <w:p w14:paraId="29A9B110" w14:textId="77777777" w:rsidR="00CD250C" w:rsidRDefault="00CD250C">
      <w:pPr>
        <w:pStyle w:val="Standard"/>
      </w:pPr>
    </w:p>
    <w:p w14:paraId="6DFA6D08" w14:textId="77777777" w:rsidR="00CD250C" w:rsidRDefault="00CD250C">
      <w:pPr>
        <w:pStyle w:val="Standard"/>
      </w:pPr>
    </w:p>
    <w:p w14:paraId="3B35AAEA" w14:textId="77777777" w:rsidR="00CD250C" w:rsidRDefault="00CD250C">
      <w:pPr>
        <w:pStyle w:val="Standard"/>
      </w:pPr>
    </w:p>
    <w:p w14:paraId="14EAB923" w14:textId="77777777" w:rsidR="00CD250C" w:rsidRDefault="00CD250C">
      <w:pPr>
        <w:pStyle w:val="Standard"/>
      </w:pPr>
    </w:p>
    <w:p w14:paraId="0BCD3D4C" w14:textId="77777777" w:rsidR="00CD250C" w:rsidRDefault="00CD250C">
      <w:pPr>
        <w:pStyle w:val="Standard"/>
      </w:pPr>
    </w:p>
    <w:p w14:paraId="5BB54E52" w14:textId="77777777" w:rsidR="00CD250C" w:rsidRDefault="00CD250C">
      <w:pPr>
        <w:pStyle w:val="Standard"/>
      </w:pPr>
    </w:p>
    <w:p w14:paraId="558A8517" w14:textId="77777777" w:rsidR="00CD250C" w:rsidRDefault="00CD250C">
      <w:pPr>
        <w:pStyle w:val="Standard"/>
      </w:pPr>
    </w:p>
    <w:p w14:paraId="3E20B360" w14:textId="77777777" w:rsidR="00CD250C" w:rsidRDefault="00CD250C">
      <w:pPr>
        <w:pStyle w:val="Standard"/>
      </w:pPr>
    </w:p>
    <w:p w14:paraId="078E328F" w14:textId="77777777" w:rsidR="00CD250C" w:rsidRDefault="00CD250C">
      <w:pPr>
        <w:pStyle w:val="Standard"/>
      </w:pPr>
    </w:p>
    <w:p w14:paraId="753652C4" w14:textId="77777777" w:rsidR="00CD250C" w:rsidRDefault="00CD250C">
      <w:pPr>
        <w:pStyle w:val="Standard"/>
      </w:pPr>
    </w:p>
    <w:p w14:paraId="202B32D0" w14:textId="77777777" w:rsidR="00CD250C" w:rsidRDefault="00CD250C">
      <w:pPr>
        <w:pStyle w:val="Standard"/>
      </w:pPr>
    </w:p>
    <w:p w14:paraId="3449242A" w14:textId="77777777" w:rsidR="00CD250C" w:rsidRDefault="00CD250C">
      <w:pPr>
        <w:pStyle w:val="Standard"/>
      </w:pPr>
    </w:p>
    <w:p w14:paraId="74FD277C" w14:textId="10C82123" w:rsidR="00CD250C" w:rsidRDefault="00584F21">
      <w:pPr>
        <w:pStyle w:val="Heading1"/>
      </w:pPr>
      <w:bookmarkStart w:id="18" w:name="__RefHeading___Toc544_3324327344"/>
      <w:bookmarkStart w:id="19" w:name="_Toc147788434"/>
      <w:r>
        <w:t>1</w:t>
      </w:r>
      <w:r w:rsidR="005F4014">
        <w:t>0</w:t>
      </w:r>
      <w:r>
        <w:t>. Wait 5-7 minutes for the connection to complete initialization and then the “Subscribe/Unsubscribe” users and “Subscribe/Unsubscribe Groups” will now be selectable.</w:t>
      </w:r>
      <w:bookmarkEnd w:id="18"/>
      <w:bookmarkEnd w:id="19"/>
    </w:p>
    <w:p w14:paraId="2EE0C426" w14:textId="77777777" w:rsidR="00CD250C" w:rsidRDefault="00CD250C">
      <w:pPr>
        <w:pStyle w:val="Standard"/>
      </w:pPr>
    </w:p>
    <w:p w14:paraId="7FD1A245" w14:textId="77777777" w:rsidR="00CD250C" w:rsidRDefault="00584F21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D7FED3" wp14:editId="2957E621">
            <wp:simplePos x="0" y="0"/>
            <wp:positionH relativeFrom="column">
              <wp:posOffset>0</wp:posOffset>
            </wp:positionH>
            <wp:positionV relativeFrom="paragraph">
              <wp:posOffset>106527</wp:posOffset>
            </wp:positionV>
            <wp:extent cx="6119987" cy="2639141"/>
            <wp:effectExtent l="0" t="0" r="0" b="8809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63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B2150" w14:textId="77777777" w:rsidR="00CD250C" w:rsidRDefault="00CD250C">
      <w:pPr>
        <w:pStyle w:val="Standard"/>
      </w:pPr>
    </w:p>
    <w:p w14:paraId="6549B16F" w14:textId="77777777" w:rsidR="00CD250C" w:rsidRDefault="00CD250C">
      <w:pPr>
        <w:pStyle w:val="Standard"/>
      </w:pPr>
    </w:p>
    <w:p w14:paraId="5728D214" w14:textId="4BF24983" w:rsidR="00CD250C" w:rsidRDefault="00584F21">
      <w:pPr>
        <w:pStyle w:val="Heading1"/>
      </w:pPr>
      <w:bookmarkStart w:id="20" w:name="__RefHeading___Toc546_3324327344"/>
      <w:bookmarkStart w:id="21" w:name="_Toc147788435"/>
      <w:r>
        <w:lastRenderedPageBreak/>
        <w:t>1</w:t>
      </w:r>
      <w:r w:rsidR="005F4014">
        <w:t>1</w:t>
      </w:r>
      <w:r>
        <w:t>.  You can now select or deselect users for subscribing to Unknown Cyber protection and then click “Submit” to apply the changes.</w:t>
      </w:r>
      <w:bookmarkEnd w:id="20"/>
      <w:bookmarkEnd w:id="21"/>
    </w:p>
    <w:p w14:paraId="5410328A" w14:textId="77777777" w:rsidR="00CD250C" w:rsidRDefault="00CD250C">
      <w:pPr>
        <w:pStyle w:val="Heading1"/>
      </w:pPr>
    </w:p>
    <w:p w14:paraId="0C6FB9D8" w14:textId="77777777" w:rsidR="00CD250C" w:rsidRDefault="00584F21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245509" wp14:editId="08DEF3F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95447"/>
            <wp:effectExtent l="0" t="0" r="0" b="153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9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50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ED13" w14:textId="77777777" w:rsidR="003C583D" w:rsidRDefault="003C583D">
      <w:r>
        <w:separator/>
      </w:r>
    </w:p>
  </w:endnote>
  <w:endnote w:type="continuationSeparator" w:id="0">
    <w:p w14:paraId="4C3AEDA6" w14:textId="77777777" w:rsidR="003C583D" w:rsidRDefault="003C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2388" w14:textId="77777777" w:rsidR="003C583D" w:rsidRDefault="003C583D">
      <w:r>
        <w:rPr>
          <w:color w:val="000000"/>
        </w:rPr>
        <w:separator/>
      </w:r>
    </w:p>
  </w:footnote>
  <w:footnote w:type="continuationSeparator" w:id="0">
    <w:p w14:paraId="499BF6D5" w14:textId="77777777" w:rsidR="003C583D" w:rsidRDefault="003C5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636AC"/>
    <w:multiLevelType w:val="hybridMultilevel"/>
    <w:tmpl w:val="2426332A"/>
    <w:lvl w:ilvl="0" w:tplc="2250D5F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9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50C"/>
    <w:rsid w:val="00311B29"/>
    <w:rsid w:val="003C583D"/>
    <w:rsid w:val="00564775"/>
    <w:rsid w:val="00584F21"/>
    <w:rsid w:val="005F4014"/>
    <w:rsid w:val="0077155E"/>
    <w:rsid w:val="00847A14"/>
    <w:rsid w:val="00B66AC1"/>
    <w:rsid w:val="00C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8A4A"/>
  <w15:docId w15:val="{986ADFCB-D22C-40EB-989A-E1CCEFB5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Heading">
    <w:name w:val="TOC Heading"/>
    <w:basedOn w:val="Heading1"/>
    <w:next w:val="Normal"/>
    <w:uiPriority w:val="39"/>
    <w:unhideWhenUsed/>
    <w:qFormat/>
    <w:rsid w:val="005F4014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F4014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F4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2AF4-13AB-4287-98E6-70108D90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spud</dc:creator>
  <cp:lastModifiedBy>spud</cp:lastModifiedBy>
  <cp:revision>2</cp:revision>
  <dcterms:created xsi:type="dcterms:W3CDTF">2023-10-10T05:00:00Z</dcterms:created>
  <dcterms:modified xsi:type="dcterms:W3CDTF">2023-10-10T05:00:00Z</dcterms:modified>
</cp:coreProperties>
</file>