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CC4C7" w14:textId="77777777" w:rsidR="00BB74EB" w:rsidRPr="00BB74EB" w:rsidRDefault="00BB74EB" w:rsidP="00BB74EB">
      <w:pPr>
        <w:spacing w:before="100" w:beforeAutospacing="1" w:after="100" w:afterAutospacing="1" w:line="240" w:lineRule="auto"/>
        <w:outlineLvl w:val="1"/>
        <w:rPr>
          <w:rFonts w:ascii="Times New Roman" w:eastAsia="Times New Roman" w:hAnsi="Times New Roman" w:cs="Times New Roman"/>
          <w:b/>
          <w:bCs/>
          <w:sz w:val="36"/>
          <w:szCs w:val="36"/>
        </w:rPr>
      </w:pPr>
      <w:r w:rsidRPr="00BB74EB">
        <w:rPr>
          <w:rFonts w:ascii="Times New Roman" w:eastAsia="Times New Roman" w:hAnsi="Times New Roman" w:cs="Times New Roman"/>
          <w:b/>
          <w:bCs/>
          <w:sz w:val="36"/>
          <w:szCs w:val="36"/>
        </w:rPr>
        <w:t>Report on Object-Oriented Programming Concepts</w:t>
      </w:r>
    </w:p>
    <w:p w14:paraId="21A5CC94" w14:textId="77777777" w:rsidR="00BB74EB" w:rsidRPr="00BB74EB" w:rsidRDefault="00BB74EB" w:rsidP="00BB74EB">
      <w:pPr>
        <w:spacing w:before="100" w:beforeAutospacing="1" w:after="100" w:afterAutospacing="1" w:line="240" w:lineRule="auto"/>
        <w:outlineLvl w:val="2"/>
        <w:rPr>
          <w:rFonts w:ascii="Times New Roman" w:eastAsia="Times New Roman" w:hAnsi="Times New Roman" w:cs="Times New Roman"/>
          <w:b/>
          <w:bCs/>
          <w:sz w:val="27"/>
          <w:szCs w:val="27"/>
        </w:rPr>
      </w:pPr>
      <w:r w:rsidRPr="00BB74EB">
        <w:rPr>
          <w:rFonts w:ascii="Times New Roman" w:eastAsia="Times New Roman" w:hAnsi="Times New Roman" w:cs="Times New Roman"/>
          <w:b/>
          <w:bCs/>
          <w:sz w:val="27"/>
          <w:szCs w:val="27"/>
        </w:rPr>
        <w:t>Introduction</w:t>
      </w:r>
    </w:p>
    <w:p w14:paraId="0192D6FC" w14:textId="466F2EB5" w:rsid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Object-Oriented Programming (OOP) is a programming paradigm centered on "objects," which can encapsulate data and code to represent real-world entities. This paradigm is particularly suitable for developing complex, scalable, and maintainable software systems. The foundational principles of OOP are encapsulation, inheritance, abstraction, and polymorphism. The image below depicts the gist of OOP ideas</w:t>
      </w:r>
      <w:r>
        <w:rPr>
          <w:rFonts w:ascii="Times New Roman" w:eastAsia="Times New Roman" w:hAnsi="Times New Roman" w:cs="Times New Roman"/>
          <w:sz w:val="24"/>
          <w:szCs w:val="24"/>
        </w:rPr>
        <w:t>.</w:t>
      </w:r>
      <w:bookmarkStart w:id="0" w:name="_GoBack"/>
      <w:bookmarkEnd w:id="0"/>
    </w:p>
    <w:p w14:paraId="325FC0AE" w14:textId="5728B8FB"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drawing>
          <wp:inline distT="0" distB="0" distL="0" distR="0" wp14:anchorId="504D62F4" wp14:editId="211D04C0">
            <wp:extent cx="5943600" cy="4241165"/>
            <wp:effectExtent l="0" t="0" r="0" b="6985"/>
            <wp:docPr id="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1165"/>
                    </a:xfrm>
                    <a:prstGeom prst="rect">
                      <a:avLst/>
                    </a:prstGeom>
                  </pic:spPr>
                </pic:pic>
              </a:graphicData>
            </a:graphic>
          </wp:inline>
        </w:drawing>
      </w:r>
    </w:p>
    <w:p w14:paraId="2D1EAC1C" w14:textId="77777777" w:rsidR="00BB74EB" w:rsidRPr="00BB74EB" w:rsidRDefault="00BB74EB" w:rsidP="00BB74EB">
      <w:pPr>
        <w:spacing w:before="100" w:beforeAutospacing="1" w:after="100" w:afterAutospacing="1" w:line="240" w:lineRule="auto"/>
        <w:outlineLvl w:val="2"/>
        <w:rPr>
          <w:rFonts w:ascii="Times New Roman" w:eastAsia="Times New Roman" w:hAnsi="Times New Roman" w:cs="Times New Roman"/>
          <w:b/>
          <w:bCs/>
          <w:sz w:val="27"/>
          <w:szCs w:val="27"/>
        </w:rPr>
      </w:pPr>
      <w:r w:rsidRPr="00BB74EB">
        <w:rPr>
          <w:rFonts w:ascii="Times New Roman" w:eastAsia="Times New Roman" w:hAnsi="Times New Roman" w:cs="Times New Roman"/>
          <w:b/>
          <w:bCs/>
          <w:sz w:val="27"/>
          <w:szCs w:val="27"/>
        </w:rPr>
        <w:t>Core Principles of OOP</w:t>
      </w:r>
    </w:p>
    <w:p w14:paraId="0CBD6758" w14:textId="77777777" w:rsidR="00BB74EB" w:rsidRPr="00BB74EB" w:rsidRDefault="00BB74EB" w:rsidP="00BB74EB">
      <w:pPr>
        <w:spacing w:before="100" w:beforeAutospacing="1" w:after="100" w:afterAutospacing="1" w:line="240" w:lineRule="auto"/>
        <w:outlineLvl w:val="3"/>
        <w:rPr>
          <w:rFonts w:ascii="Times New Roman" w:eastAsia="Times New Roman" w:hAnsi="Times New Roman" w:cs="Times New Roman"/>
          <w:b/>
          <w:bCs/>
          <w:sz w:val="24"/>
          <w:szCs w:val="24"/>
        </w:rPr>
      </w:pPr>
      <w:r w:rsidRPr="00BB74EB">
        <w:rPr>
          <w:rFonts w:ascii="Times New Roman" w:eastAsia="Times New Roman" w:hAnsi="Times New Roman" w:cs="Times New Roman"/>
          <w:b/>
          <w:bCs/>
          <w:sz w:val="24"/>
          <w:szCs w:val="24"/>
        </w:rPr>
        <w:t>1. Encapsulation</w:t>
      </w:r>
    </w:p>
    <w:p w14:paraId="59326526"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Encapsulation is the practice of bundling the data (attributes) and methods (functions) that operate on the data into a single unit called an object. It also restricts direct access to some of an object's components, which is a means of preventing unintended interference and misuse of the data.</w:t>
      </w:r>
    </w:p>
    <w:p w14:paraId="7D5F35E6"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lastRenderedPageBreak/>
        <w:t>Definition:</w:t>
      </w:r>
      <w:r w:rsidRPr="00BB74EB">
        <w:rPr>
          <w:rFonts w:ascii="Times New Roman" w:eastAsia="Times New Roman" w:hAnsi="Times New Roman" w:cs="Times New Roman"/>
          <w:sz w:val="24"/>
          <w:szCs w:val="24"/>
        </w:rPr>
        <w:t xml:space="preserve"> Encapsulation refers to the strict division between an object’s internal state and its external interface. This principle ensures that an object's internal state cannot be accessed directly; instead, it is accessed through well-defined methods (Timothy A Budd, </w:t>
      </w:r>
      <w:proofErr w:type="gramStart"/>
      <w:r w:rsidRPr="00BB74EB">
        <w:rPr>
          <w:rFonts w:ascii="Times New Roman" w:eastAsia="Times New Roman" w:hAnsi="Times New Roman" w:cs="Times New Roman"/>
          <w:sz w:val="24"/>
          <w:szCs w:val="24"/>
        </w:rPr>
        <w:t>2002)​</w:t>
      </w:r>
      <w:proofErr w:type="gramEnd"/>
      <w:r w:rsidRPr="00BB74EB">
        <w:rPr>
          <w:rFonts w:ascii="Times New Roman" w:eastAsia="Times New Roman" w:hAnsi="Times New Roman" w:cs="Times New Roman"/>
          <w:sz w:val="24"/>
          <w:szCs w:val="24"/>
        </w:rPr>
        <w:t>​.</w:t>
      </w:r>
    </w:p>
    <w:p w14:paraId="48A3A341"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Understanding:</w:t>
      </w:r>
      <w:r w:rsidRPr="00BB74EB">
        <w:rPr>
          <w:rFonts w:ascii="Times New Roman" w:eastAsia="Times New Roman" w:hAnsi="Times New Roman" w:cs="Times New Roman"/>
          <w:sz w:val="24"/>
          <w:szCs w:val="24"/>
        </w:rPr>
        <w:t xml:space="preserve"> Encapsulation safeguards an object's data by allowing access only through public methods, maintaining data integrity and preventing external entities from modifying the internal state in unintended ways. It employs access modifiers to control the accessibility of different components within a class.</w:t>
      </w:r>
    </w:p>
    <w:p w14:paraId="48BAC144"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Example:</w:t>
      </w:r>
      <w:r w:rsidRPr="00BB74EB">
        <w:rPr>
          <w:rFonts w:ascii="Times New Roman" w:eastAsia="Times New Roman" w:hAnsi="Times New Roman" w:cs="Times New Roman"/>
          <w:sz w:val="24"/>
          <w:szCs w:val="24"/>
        </w:rPr>
        <w:t xml:space="preserve"> In a drawing program,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has private attributes like </w:t>
      </w:r>
      <w:r w:rsidRPr="00BB74EB">
        <w:rPr>
          <w:rFonts w:ascii="Courier New" w:eastAsia="Times New Roman" w:hAnsi="Courier New" w:cs="Courier New"/>
          <w:sz w:val="20"/>
          <w:szCs w:val="20"/>
        </w:rPr>
        <w:t>Color</w:t>
      </w:r>
      <w:r w:rsidRPr="00BB74EB">
        <w:rPr>
          <w:rFonts w:ascii="Times New Roman" w:eastAsia="Times New Roman" w:hAnsi="Times New Roman" w:cs="Times New Roman"/>
          <w:sz w:val="24"/>
          <w:szCs w:val="24"/>
        </w:rPr>
        <w:t xml:space="preserve"> and coordinates </w:t>
      </w:r>
      <w:r w:rsidRPr="00BB74EB">
        <w:rPr>
          <w:rFonts w:ascii="Courier New" w:eastAsia="Times New Roman" w:hAnsi="Courier New" w:cs="Courier New"/>
          <w:sz w:val="20"/>
          <w:szCs w:val="20"/>
        </w:rPr>
        <w:t>_x</w:t>
      </w:r>
      <w:r w:rsidRPr="00BB74EB">
        <w:rPr>
          <w:rFonts w:ascii="Times New Roman" w:eastAsia="Times New Roman" w:hAnsi="Times New Roman" w:cs="Times New Roman"/>
          <w:sz w:val="24"/>
          <w:szCs w:val="24"/>
        </w:rPr>
        <w:t xml:space="preserve"> and </w:t>
      </w:r>
      <w:r w:rsidRPr="00BB74EB">
        <w:rPr>
          <w:rFonts w:ascii="Courier New" w:eastAsia="Times New Roman" w:hAnsi="Courier New" w:cs="Courier New"/>
          <w:sz w:val="20"/>
          <w:szCs w:val="20"/>
        </w:rPr>
        <w:t>_y</w:t>
      </w:r>
      <w:r w:rsidRPr="00BB74EB">
        <w:rPr>
          <w:rFonts w:ascii="Times New Roman" w:eastAsia="Times New Roman" w:hAnsi="Times New Roman" w:cs="Times New Roman"/>
          <w:sz w:val="24"/>
          <w:szCs w:val="24"/>
        </w:rPr>
        <w:t xml:space="preserve">. These attributes can only be accessed or modified through public methods provided by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ensuring that the internal state is protected​​.</w:t>
      </w:r>
    </w:p>
    <w:p w14:paraId="3F952093" w14:textId="77777777" w:rsidR="00BB74EB" w:rsidRPr="00BB74EB" w:rsidRDefault="00BB74EB" w:rsidP="00BB74EB">
      <w:pPr>
        <w:spacing w:before="100" w:beforeAutospacing="1" w:after="100" w:afterAutospacing="1" w:line="240" w:lineRule="auto"/>
        <w:outlineLvl w:val="3"/>
        <w:rPr>
          <w:rFonts w:ascii="Times New Roman" w:eastAsia="Times New Roman" w:hAnsi="Times New Roman" w:cs="Times New Roman"/>
          <w:b/>
          <w:bCs/>
          <w:sz w:val="24"/>
          <w:szCs w:val="24"/>
        </w:rPr>
      </w:pPr>
      <w:r w:rsidRPr="00BB74EB">
        <w:rPr>
          <w:rFonts w:ascii="Times New Roman" w:eastAsia="Times New Roman" w:hAnsi="Times New Roman" w:cs="Times New Roman"/>
          <w:b/>
          <w:bCs/>
          <w:sz w:val="24"/>
          <w:szCs w:val="24"/>
        </w:rPr>
        <w:t>2. Inheritance</w:t>
      </w:r>
    </w:p>
    <w:p w14:paraId="570F7D32"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Inheritance is a mechanism where a new class (subclass) is derived from an existing class (superclass). The subclass inherits the attributes and methods of the superclass, enabling code reusability and the creation of a hierarchical relationship between classes.</w:t>
      </w:r>
    </w:p>
    <w:p w14:paraId="0842C02F"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Definition:</w:t>
      </w:r>
      <w:r w:rsidRPr="00BB74EB">
        <w:rPr>
          <w:rFonts w:ascii="Times New Roman" w:eastAsia="Times New Roman" w:hAnsi="Times New Roman" w:cs="Times New Roman"/>
          <w:sz w:val="24"/>
          <w:szCs w:val="24"/>
        </w:rPr>
        <w:t xml:space="preserve"> Inheritance allows a class to be created based on another class. All members of the parent class can be inherited by the child class. This principle is fundamental for enhancing code reuse and creating a structured class hierarchy (Timothy A Budd, </w:t>
      </w:r>
      <w:proofErr w:type="gramStart"/>
      <w:r w:rsidRPr="00BB74EB">
        <w:rPr>
          <w:rFonts w:ascii="Times New Roman" w:eastAsia="Times New Roman" w:hAnsi="Times New Roman" w:cs="Times New Roman"/>
          <w:sz w:val="24"/>
          <w:szCs w:val="24"/>
        </w:rPr>
        <w:t>2002)​</w:t>
      </w:r>
      <w:proofErr w:type="gramEnd"/>
      <w:r w:rsidRPr="00BB74EB">
        <w:rPr>
          <w:rFonts w:ascii="Times New Roman" w:eastAsia="Times New Roman" w:hAnsi="Times New Roman" w:cs="Times New Roman"/>
          <w:sz w:val="24"/>
          <w:szCs w:val="24"/>
        </w:rPr>
        <w:t>​​​.</w:t>
      </w:r>
    </w:p>
    <w:p w14:paraId="03D37676"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Understanding:</w:t>
      </w:r>
      <w:r w:rsidRPr="00BB74EB">
        <w:rPr>
          <w:rFonts w:ascii="Times New Roman" w:eastAsia="Times New Roman" w:hAnsi="Times New Roman" w:cs="Times New Roman"/>
          <w:sz w:val="24"/>
          <w:szCs w:val="24"/>
        </w:rPr>
        <w:t xml:space="preserve"> Inheritance promotes code reuse by allowing common attributes and methods to be defined in a base class and inherited by multiple subclasses. This structure facilitates the creation of more modular and maintainable code.</w:t>
      </w:r>
    </w:p>
    <w:p w14:paraId="627446DC"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Example:</w:t>
      </w:r>
      <w:r w:rsidRPr="00BB74EB">
        <w:rPr>
          <w:rFonts w:ascii="Times New Roman" w:eastAsia="Times New Roman" w:hAnsi="Times New Roman" w:cs="Times New Roman"/>
          <w:sz w:val="24"/>
          <w:szCs w:val="24"/>
        </w:rPr>
        <w:t xml:space="preserve"> In the drawing program,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serves as a base class, from which </w:t>
      </w:r>
      <w:r w:rsidRPr="00BB74EB">
        <w:rPr>
          <w:rFonts w:ascii="Courier New" w:eastAsia="Times New Roman" w:hAnsi="Courier New" w:cs="Courier New"/>
          <w:sz w:val="20"/>
          <w:szCs w:val="20"/>
        </w:rPr>
        <w:t>MyLine</w:t>
      </w:r>
      <w:r w:rsidRPr="00BB74EB">
        <w:rPr>
          <w:rFonts w:ascii="Times New Roman" w:eastAsia="Times New Roman" w:hAnsi="Times New Roman" w:cs="Times New Roman"/>
          <w:sz w:val="24"/>
          <w:szCs w:val="24"/>
        </w:rPr>
        <w:t xml:space="preserve">, </w:t>
      </w:r>
      <w:r w:rsidRPr="00BB74EB">
        <w:rPr>
          <w:rFonts w:ascii="Courier New" w:eastAsia="Times New Roman" w:hAnsi="Courier New" w:cs="Courier New"/>
          <w:sz w:val="20"/>
          <w:szCs w:val="20"/>
        </w:rPr>
        <w:t>MyRectangle</w:t>
      </w:r>
      <w:r w:rsidRPr="00BB74EB">
        <w:rPr>
          <w:rFonts w:ascii="Times New Roman" w:eastAsia="Times New Roman" w:hAnsi="Times New Roman" w:cs="Times New Roman"/>
          <w:sz w:val="24"/>
          <w:szCs w:val="24"/>
        </w:rPr>
        <w:t xml:space="preserve">, and </w:t>
      </w:r>
      <w:r w:rsidRPr="00BB74EB">
        <w:rPr>
          <w:rFonts w:ascii="Courier New" w:eastAsia="Times New Roman" w:hAnsi="Courier New" w:cs="Courier New"/>
          <w:sz w:val="20"/>
          <w:szCs w:val="20"/>
        </w:rPr>
        <w:t>MyCircle</w:t>
      </w:r>
      <w:r w:rsidRPr="00BB74EB">
        <w:rPr>
          <w:rFonts w:ascii="Times New Roman" w:eastAsia="Times New Roman" w:hAnsi="Times New Roman" w:cs="Times New Roman"/>
          <w:sz w:val="24"/>
          <w:szCs w:val="24"/>
        </w:rPr>
        <w:t xml:space="preserve"> are derived. These subclasses inherit general methods from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and may introduce additional methods specific to their requirements​​.</w:t>
      </w:r>
    </w:p>
    <w:p w14:paraId="21CF5664" w14:textId="77777777" w:rsidR="00BB74EB" w:rsidRPr="00BB74EB" w:rsidRDefault="00BB74EB" w:rsidP="00BB74EB">
      <w:pPr>
        <w:spacing w:before="100" w:beforeAutospacing="1" w:after="100" w:afterAutospacing="1" w:line="240" w:lineRule="auto"/>
        <w:outlineLvl w:val="3"/>
        <w:rPr>
          <w:rFonts w:ascii="Times New Roman" w:eastAsia="Times New Roman" w:hAnsi="Times New Roman" w:cs="Times New Roman"/>
          <w:b/>
          <w:bCs/>
          <w:sz w:val="24"/>
          <w:szCs w:val="24"/>
        </w:rPr>
      </w:pPr>
      <w:r w:rsidRPr="00BB74EB">
        <w:rPr>
          <w:rFonts w:ascii="Times New Roman" w:eastAsia="Times New Roman" w:hAnsi="Times New Roman" w:cs="Times New Roman"/>
          <w:b/>
          <w:bCs/>
          <w:sz w:val="24"/>
          <w:szCs w:val="24"/>
        </w:rPr>
        <w:t>3. Abstraction</w:t>
      </w:r>
    </w:p>
    <w:p w14:paraId="2A320675"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Abstraction involves the process of hiding complex implementation details and exposing only the essential features of an object. This principle allows developers to manage complexity by focusing on the high-level functionality of objects rather than their internal workings.</w:t>
      </w:r>
    </w:p>
    <w:p w14:paraId="5C2E7EF5"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Definition:</w:t>
      </w:r>
      <w:r w:rsidRPr="00BB74EB">
        <w:rPr>
          <w:rFonts w:ascii="Times New Roman" w:eastAsia="Times New Roman" w:hAnsi="Times New Roman" w:cs="Times New Roman"/>
          <w:sz w:val="24"/>
          <w:szCs w:val="24"/>
        </w:rPr>
        <w:t xml:space="preserve"> Abstraction is the purposeful suppression of some details to emphasize others, providing a simplified model that focuses on the essential characteristics of an object (Timothy A Budd, </w:t>
      </w:r>
      <w:proofErr w:type="gramStart"/>
      <w:r w:rsidRPr="00BB74EB">
        <w:rPr>
          <w:rFonts w:ascii="Times New Roman" w:eastAsia="Times New Roman" w:hAnsi="Times New Roman" w:cs="Times New Roman"/>
          <w:sz w:val="24"/>
          <w:szCs w:val="24"/>
        </w:rPr>
        <w:t>2002)​</w:t>
      </w:r>
      <w:proofErr w:type="gramEnd"/>
      <w:r w:rsidRPr="00BB74EB">
        <w:rPr>
          <w:rFonts w:ascii="Times New Roman" w:eastAsia="Times New Roman" w:hAnsi="Times New Roman" w:cs="Times New Roman"/>
          <w:sz w:val="24"/>
          <w:szCs w:val="24"/>
        </w:rPr>
        <w:t>​​​.</w:t>
      </w:r>
    </w:p>
    <w:p w14:paraId="7EC96FA4"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Understanding:</w:t>
      </w:r>
      <w:r w:rsidRPr="00BB74EB">
        <w:rPr>
          <w:rFonts w:ascii="Times New Roman" w:eastAsia="Times New Roman" w:hAnsi="Times New Roman" w:cs="Times New Roman"/>
          <w:sz w:val="24"/>
          <w:szCs w:val="24"/>
        </w:rPr>
        <w:t xml:space="preserve"> By defining only the necessary characteristics and behaviors of an object, abstraction reduces complexity and enhances the manageability of large-scale software projects. It focuses on what an object does rather than how it does it.</w:t>
      </w:r>
    </w:p>
    <w:p w14:paraId="10CCE356"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lastRenderedPageBreak/>
        <w:t>Example:</w:t>
      </w:r>
      <w:r w:rsidRPr="00BB74EB">
        <w:rPr>
          <w:rFonts w:ascii="Times New Roman" w:eastAsia="Times New Roman" w:hAnsi="Times New Roman" w:cs="Times New Roman"/>
          <w:sz w:val="24"/>
          <w:szCs w:val="24"/>
        </w:rPr>
        <w:t xml:space="preserve"> In a drawing program,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defines methods such as </w:t>
      </w:r>
      <w:r w:rsidRPr="00BB74EB">
        <w:rPr>
          <w:rFonts w:ascii="Courier New" w:eastAsia="Times New Roman" w:hAnsi="Courier New" w:cs="Courier New"/>
          <w:sz w:val="20"/>
          <w:szCs w:val="20"/>
        </w:rPr>
        <w:t>IsAt</w:t>
      </w:r>
      <w:r w:rsidRPr="00BB74EB">
        <w:rPr>
          <w:rFonts w:ascii="Times New Roman" w:eastAsia="Times New Roman" w:hAnsi="Times New Roman" w:cs="Times New Roman"/>
          <w:sz w:val="24"/>
          <w:szCs w:val="24"/>
        </w:rPr>
        <w:t xml:space="preserve">, </w:t>
      </w:r>
      <w:r w:rsidRPr="00BB74EB">
        <w:rPr>
          <w:rFonts w:ascii="Courier New" w:eastAsia="Times New Roman" w:hAnsi="Courier New" w:cs="Courier New"/>
          <w:sz w:val="20"/>
          <w:szCs w:val="20"/>
        </w:rPr>
        <w:t>DrawOutline</w:t>
      </w:r>
      <w:r w:rsidRPr="00BB74EB">
        <w:rPr>
          <w:rFonts w:ascii="Times New Roman" w:eastAsia="Times New Roman" w:hAnsi="Times New Roman" w:cs="Times New Roman"/>
          <w:sz w:val="24"/>
          <w:szCs w:val="24"/>
        </w:rPr>
        <w:t xml:space="preserve">, and </w:t>
      </w:r>
      <w:r w:rsidRPr="00BB74EB">
        <w:rPr>
          <w:rFonts w:ascii="Courier New" w:eastAsia="Times New Roman" w:hAnsi="Courier New" w:cs="Courier New"/>
          <w:sz w:val="20"/>
          <w:szCs w:val="20"/>
        </w:rPr>
        <w:t>Draw</w:t>
      </w:r>
      <w:r w:rsidRPr="00BB74EB">
        <w:rPr>
          <w:rFonts w:ascii="Times New Roman" w:eastAsia="Times New Roman" w:hAnsi="Times New Roman" w:cs="Times New Roman"/>
          <w:sz w:val="24"/>
          <w:szCs w:val="24"/>
        </w:rPr>
        <w:t xml:space="preserve">. The implementation of these methods is specific to subclasses like </w:t>
      </w:r>
      <w:r w:rsidRPr="00BB74EB">
        <w:rPr>
          <w:rFonts w:ascii="Courier New" w:eastAsia="Times New Roman" w:hAnsi="Courier New" w:cs="Courier New"/>
          <w:sz w:val="20"/>
          <w:szCs w:val="20"/>
        </w:rPr>
        <w:t>MyLine</w:t>
      </w:r>
      <w:r w:rsidRPr="00BB74EB">
        <w:rPr>
          <w:rFonts w:ascii="Times New Roman" w:eastAsia="Times New Roman" w:hAnsi="Times New Roman" w:cs="Times New Roman"/>
          <w:sz w:val="24"/>
          <w:szCs w:val="24"/>
        </w:rPr>
        <w:t xml:space="preserve">, </w:t>
      </w:r>
      <w:r w:rsidRPr="00BB74EB">
        <w:rPr>
          <w:rFonts w:ascii="Courier New" w:eastAsia="Times New Roman" w:hAnsi="Courier New" w:cs="Courier New"/>
          <w:sz w:val="20"/>
          <w:szCs w:val="20"/>
        </w:rPr>
        <w:t>MyRectangle</w:t>
      </w:r>
      <w:r w:rsidRPr="00BB74EB">
        <w:rPr>
          <w:rFonts w:ascii="Times New Roman" w:eastAsia="Times New Roman" w:hAnsi="Times New Roman" w:cs="Times New Roman"/>
          <w:sz w:val="24"/>
          <w:szCs w:val="24"/>
        </w:rPr>
        <w:t xml:space="preserve">, and </w:t>
      </w:r>
      <w:r w:rsidRPr="00BB74EB">
        <w:rPr>
          <w:rFonts w:ascii="Courier New" w:eastAsia="Times New Roman" w:hAnsi="Courier New" w:cs="Courier New"/>
          <w:sz w:val="20"/>
          <w:szCs w:val="20"/>
        </w:rPr>
        <w:t>MyShape</w:t>
      </w:r>
      <w:r w:rsidRPr="00BB74EB">
        <w:rPr>
          <w:rFonts w:ascii="Times New Roman" w:eastAsia="Times New Roman" w:hAnsi="Times New Roman" w:cs="Times New Roman"/>
          <w:sz w:val="24"/>
          <w:szCs w:val="24"/>
        </w:rPr>
        <w:t xml:space="preserve">, allowing for a clear and simplified interaction with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w:t>
      </w:r>
    </w:p>
    <w:p w14:paraId="1F3A1E5B" w14:textId="77777777" w:rsidR="00BB74EB" w:rsidRPr="00BB74EB" w:rsidRDefault="00BB74EB" w:rsidP="00BB74EB">
      <w:pPr>
        <w:spacing w:before="100" w:beforeAutospacing="1" w:after="100" w:afterAutospacing="1" w:line="240" w:lineRule="auto"/>
        <w:outlineLvl w:val="3"/>
        <w:rPr>
          <w:rFonts w:ascii="Times New Roman" w:eastAsia="Times New Roman" w:hAnsi="Times New Roman" w:cs="Times New Roman"/>
          <w:b/>
          <w:bCs/>
          <w:sz w:val="24"/>
          <w:szCs w:val="24"/>
        </w:rPr>
      </w:pPr>
      <w:r w:rsidRPr="00BB74EB">
        <w:rPr>
          <w:rFonts w:ascii="Times New Roman" w:eastAsia="Times New Roman" w:hAnsi="Times New Roman" w:cs="Times New Roman"/>
          <w:b/>
          <w:bCs/>
          <w:sz w:val="24"/>
          <w:szCs w:val="24"/>
        </w:rPr>
        <w:t>4. Polymorphism</w:t>
      </w:r>
    </w:p>
    <w:p w14:paraId="13AB40CF"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Polymorphism enables objects of different classes to be treated as objects of a common superclass. This allows for the implementation of a single interface to represent different underlying forms (data types).</w:t>
      </w:r>
    </w:p>
    <w:p w14:paraId="2BE1FE12"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Definition:</w:t>
      </w:r>
      <w:r w:rsidRPr="00BB74EB">
        <w:rPr>
          <w:rFonts w:ascii="Times New Roman" w:eastAsia="Times New Roman" w:hAnsi="Times New Roman" w:cs="Times New Roman"/>
          <w:sz w:val="24"/>
          <w:szCs w:val="24"/>
        </w:rPr>
        <w:t xml:space="preserve"> Polymorphism allows methods to process objects differently based on their data type or class. It provides a unified interface for various types, enhancing flexibility and extensibility (Timothy A Budd, </w:t>
      </w:r>
      <w:proofErr w:type="gramStart"/>
      <w:r w:rsidRPr="00BB74EB">
        <w:rPr>
          <w:rFonts w:ascii="Times New Roman" w:eastAsia="Times New Roman" w:hAnsi="Times New Roman" w:cs="Times New Roman"/>
          <w:sz w:val="24"/>
          <w:szCs w:val="24"/>
        </w:rPr>
        <w:t>2002)​</w:t>
      </w:r>
      <w:proofErr w:type="gramEnd"/>
      <w:r w:rsidRPr="00BB74EB">
        <w:rPr>
          <w:rFonts w:ascii="Times New Roman" w:eastAsia="Times New Roman" w:hAnsi="Times New Roman" w:cs="Times New Roman"/>
          <w:sz w:val="24"/>
          <w:szCs w:val="24"/>
        </w:rPr>
        <w:t>​​​.</w:t>
      </w:r>
    </w:p>
    <w:p w14:paraId="17DCCD36"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Understanding:</w:t>
      </w:r>
      <w:r w:rsidRPr="00BB74EB">
        <w:rPr>
          <w:rFonts w:ascii="Times New Roman" w:eastAsia="Times New Roman" w:hAnsi="Times New Roman" w:cs="Times New Roman"/>
          <w:sz w:val="24"/>
          <w:szCs w:val="24"/>
        </w:rPr>
        <w:t xml:space="preserve"> Polymorphism allows for the dynamic resolution of method calls, enabling the same method to behave differently based on the object it is acting upon. This principle supports the concept of "one interface, many implementations."</w:t>
      </w:r>
    </w:p>
    <w:p w14:paraId="0CB94DD6"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b/>
          <w:bCs/>
          <w:sz w:val="24"/>
          <w:szCs w:val="24"/>
        </w:rPr>
        <w:t>Example:</w:t>
      </w:r>
      <w:r w:rsidRPr="00BB74EB">
        <w:rPr>
          <w:rFonts w:ascii="Times New Roman" w:eastAsia="Times New Roman" w:hAnsi="Times New Roman" w:cs="Times New Roman"/>
          <w:sz w:val="24"/>
          <w:szCs w:val="24"/>
        </w:rPr>
        <w:t xml:space="preserve"> In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polymorphism allows different objects like circles and rectangles to have distinct </w:t>
      </w:r>
      <w:r w:rsidRPr="00BB74EB">
        <w:rPr>
          <w:rFonts w:ascii="Courier New" w:eastAsia="Times New Roman" w:hAnsi="Courier New" w:cs="Courier New"/>
          <w:sz w:val="20"/>
          <w:szCs w:val="20"/>
        </w:rPr>
        <w:t>draw</w:t>
      </w:r>
      <w:r w:rsidRPr="00BB74EB">
        <w:rPr>
          <w:rFonts w:ascii="Times New Roman" w:eastAsia="Times New Roman" w:hAnsi="Times New Roman" w:cs="Times New Roman"/>
          <w:sz w:val="24"/>
          <w:szCs w:val="24"/>
        </w:rPr>
        <w:t xml:space="preserve"> methods. While they share a common interface in the </w:t>
      </w:r>
      <w:r w:rsidRPr="00BB74EB">
        <w:rPr>
          <w:rFonts w:ascii="Courier New" w:eastAsia="Times New Roman" w:hAnsi="Courier New" w:cs="Courier New"/>
          <w:sz w:val="20"/>
          <w:szCs w:val="20"/>
        </w:rPr>
        <w:t>Shape</w:t>
      </w:r>
      <w:r w:rsidRPr="00BB74EB">
        <w:rPr>
          <w:rFonts w:ascii="Times New Roman" w:eastAsia="Times New Roman" w:hAnsi="Times New Roman" w:cs="Times New Roman"/>
          <w:sz w:val="24"/>
          <w:szCs w:val="24"/>
        </w:rPr>
        <w:t xml:space="preserve"> class, their specific implementations vary based on attributes such as height, width, or length​​.</w:t>
      </w:r>
    </w:p>
    <w:p w14:paraId="3BEBCD94" w14:textId="77777777" w:rsidR="00BB74EB" w:rsidRPr="00BB74EB" w:rsidRDefault="00BB74EB" w:rsidP="00BB74EB">
      <w:pPr>
        <w:spacing w:before="100" w:beforeAutospacing="1" w:after="100" w:afterAutospacing="1" w:line="240" w:lineRule="auto"/>
        <w:outlineLvl w:val="2"/>
        <w:rPr>
          <w:rFonts w:ascii="Times New Roman" w:eastAsia="Times New Roman" w:hAnsi="Times New Roman" w:cs="Times New Roman"/>
          <w:b/>
          <w:bCs/>
          <w:sz w:val="27"/>
          <w:szCs w:val="27"/>
        </w:rPr>
      </w:pPr>
      <w:r w:rsidRPr="00BB74EB">
        <w:rPr>
          <w:rFonts w:ascii="Times New Roman" w:eastAsia="Times New Roman" w:hAnsi="Times New Roman" w:cs="Times New Roman"/>
          <w:b/>
          <w:bCs/>
          <w:sz w:val="27"/>
          <w:szCs w:val="27"/>
        </w:rPr>
        <w:t>Practical Application in Software Development</w:t>
      </w:r>
    </w:p>
    <w:p w14:paraId="603A8181" w14:textId="77777777"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The principles of OOP are instrumental in developing robust, scalable, and maintainable software systems. By leveraging encapsulation, inheritance, abstraction, and polymorphism, developers can create modular and flexible software that can adapt to various domains and requirements. The structured approach provided by OOP enhances code organization, promotes reuse, and facilitates collaboration among developers.</w:t>
      </w:r>
    </w:p>
    <w:p w14:paraId="3F870A6E" w14:textId="77777777" w:rsidR="00BB74EB" w:rsidRPr="00BB74EB" w:rsidRDefault="00BB74EB" w:rsidP="00BB74EB">
      <w:pPr>
        <w:spacing w:before="100" w:beforeAutospacing="1" w:after="100" w:afterAutospacing="1" w:line="240" w:lineRule="auto"/>
        <w:outlineLvl w:val="2"/>
        <w:rPr>
          <w:rFonts w:ascii="Times New Roman" w:eastAsia="Times New Roman" w:hAnsi="Times New Roman" w:cs="Times New Roman"/>
          <w:b/>
          <w:bCs/>
          <w:sz w:val="27"/>
          <w:szCs w:val="27"/>
        </w:rPr>
      </w:pPr>
      <w:r w:rsidRPr="00BB74EB">
        <w:rPr>
          <w:rFonts w:ascii="Times New Roman" w:eastAsia="Times New Roman" w:hAnsi="Times New Roman" w:cs="Times New Roman"/>
          <w:b/>
          <w:bCs/>
          <w:sz w:val="27"/>
          <w:szCs w:val="27"/>
        </w:rPr>
        <w:t>Conclusion</w:t>
      </w:r>
    </w:p>
    <w:p w14:paraId="3AA7EC43" w14:textId="77818CF6" w:rsidR="00BB74EB" w:rsidRPr="00BB74EB" w:rsidRDefault="00BB74EB" w:rsidP="00BB74EB">
      <w:p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 xml:space="preserve">Object-Oriented Programming provides a disciplined and explicit method for software development, emphasizing the creation and interaction of objects. The core principles of encapsulation, inheritance, abstraction, and polymorphism are pivotal in building scalable, maintainable, and robust software systems. Understanding and applying these principles allow developers to manage complexity effectively and create </w:t>
      </w:r>
      <w:r>
        <w:rPr>
          <w:rFonts w:ascii="Times New Roman" w:eastAsia="Times New Roman" w:hAnsi="Times New Roman" w:cs="Times New Roman"/>
          <w:sz w:val="24"/>
          <w:szCs w:val="24"/>
        </w:rPr>
        <w:t>flexible and adaptable software</w:t>
      </w:r>
      <w:r w:rsidRPr="00BB74EB">
        <w:rPr>
          <w:rFonts w:ascii="Times New Roman" w:eastAsia="Times New Roman" w:hAnsi="Times New Roman" w:cs="Times New Roman"/>
          <w:sz w:val="24"/>
          <w:szCs w:val="24"/>
        </w:rPr>
        <w:t xml:space="preserve"> to changing needs.</w:t>
      </w:r>
    </w:p>
    <w:p w14:paraId="571F990F" w14:textId="77777777" w:rsidR="00BB74EB" w:rsidRPr="00BB74EB" w:rsidRDefault="00BB74EB" w:rsidP="00BB74EB">
      <w:pPr>
        <w:spacing w:before="100" w:beforeAutospacing="1" w:after="100" w:afterAutospacing="1" w:line="240" w:lineRule="auto"/>
        <w:outlineLvl w:val="2"/>
        <w:rPr>
          <w:rFonts w:ascii="Times New Roman" w:eastAsia="Times New Roman" w:hAnsi="Times New Roman" w:cs="Times New Roman"/>
          <w:b/>
          <w:bCs/>
          <w:sz w:val="27"/>
          <w:szCs w:val="27"/>
        </w:rPr>
      </w:pPr>
      <w:r w:rsidRPr="00BB74EB">
        <w:rPr>
          <w:rFonts w:ascii="Times New Roman" w:eastAsia="Times New Roman" w:hAnsi="Times New Roman" w:cs="Times New Roman"/>
          <w:b/>
          <w:bCs/>
          <w:sz w:val="27"/>
          <w:szCs w:val="27"/>
        </w:rPr>
        <w:t>References</w:t>
      </w:r>
    </w:p>
    <w:p w14:paraId="723FC2AA" w14:textId="3FAFBD58" w:rsidR="00BB74EB" w:rsidRPr="00BB74EB" w:rsidRDefault="00BB74EB" w:rsidP="00BB74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 xml:space="preserve">Timothy A Budd. (2002). Information for an introduction to object-oriented programming 3rd ed. </w:t>
      </w:r>
      <w:hyperlink r:id="rId6" w:history="1">
        <w:r w:rsidRPr="00BB74EB">
          <w:rPr>
            <w:rStyle w:val="Hyperlink"/>
            <w:rFonts w:ascii="Times New Roman" w:eastAsia="Times New Roman" w:hAnsi="Times New Roman" w:cs="Times New Roman"/>
            <w:sz w:val="24"/>
            <w:szCs w:val="24"/>
          </w:rPr>
          <w:t>https://web.engr.oregonstate.edu/~budd/Books/oopintro3e/info/ReadMe.html</w:t>
        </w:r>
      </w:hyperlink>
      <w:r>
        <w:rPr>
          <w:rFonts w:ascii="Times New Roman" w:eastAsia="Times New Roman" w:hAnsi="Times New Roman" w:cs="Times New Roman"/>
          <w:sz w:val="24"/>
          <w:szCs w:val="24"/>
        </w:rPr>
        <w:t>.</w:t>
      </w:r>
    </w:p>
    <w:p w14:paraId="131BFB62" w14:textId="77777777" w:rsidR="00BB74EB" w:rsidRPr="00BB74EB" w:rsidRDefault="00BB74EB" w:rsidP="00BB74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t>Raut, R. (2020). Research Paper on Object-Oriented Programming (OOP), IRJET, International Research Journal of Engineering and Technology (IRJET)​​.</w:t>
      </w:r>
    </w:p>
    <w:p w14:paraId="33878963" w14:textId="5C05BF8B" w:rsidR="00BB74EB" w:rsidRPr="00BB74EB" w:rsidRDefault="00BB74EB" w:rsidP="00BB74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74EB">
        <w:rPr>
          <w:rFonts w:ascii="Times New Roman" w:eastAsia="Times New Roman" w:hAnsi="Times New Roman" w:cs="Times New Roman"/>
          <w:sz w:val="24"/>
          <w:szCs w:val="24"/>
        </w:rPr>
        <w:lastRenderedPageBreak/>
        <w:t xml:space="preserve">Savinov, A. (2014). Concept-Oriented Programming: References, Classes and Inheritance Revisited. </w:t>
      </w:r>
      <w:hyperlink r:id="rId7" w:history="1">
        <w:r w:rsidRPr="00BB74EB">
          <w:rPr>
            <w:rStyle w:val="Hyperlink"/>
            <w:rFonts w:ascii="Times New Roman" w:eastAsia="Times New Roman" w:hAnsi="Times New Roman" w:cs="Times New Roman"/>
            <w:sz w:val="24"/>
            <w:szCs w:val="24"/>
          </w:rPr>
          <w:t>https://arxiv.org/pdf/1409.3947</w:t>
        </w:r>
      </w:hyperlink>
      <w:r>
        <w:rPr>
          <w:rFonts w:ascii="Times New Roman" w:eastAsia="Times New Roman" w:hAnsi="Times New Roman" w:cs="Times New Roman"/>
          <w:sz w:val="24"/>
          <w:szCs w:val="24"/>
        </w:rPr>
        <w:t>.</w:t>
      </w:r>
    </w:p>
    <w:p w14:paraId="751CE3CF" w14:textId="1985F9CC" w:rsidR="009946E1" w:rsidRPr="00BB74EB" w:rsidRDefault="009946E1" w:rsidP="00BB74EB"/>
    <w:sectPr w:rsidR="009946E1" w:rsidRPr="00BB7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D5C"/>
    <w:multiLevelType w:val="multilevel"/>
    <w:tmpl w:val="8ED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96"/>
    <w:rsid w:val="00324296"/>
    <w:rsid w:val="009946E1"/>
    <w:rsid w:val="00BB74EB"/>
    <w:rsid w:val="00C823E9"/>
    <w:rsid w:val="00E8685A"/>
    <w:rsid w:val="00F8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899F7"/>
  <w15:chartTrackingRefBased/>
  <w15:docId w15:val="{FBC8AD59-7190-4576-B824-B931156E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B7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7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74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4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74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74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74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74EB"/>
    <w:rPr>
      <w:b/>
      <w:bCs/>
    </w:rPr>
  </w:style>
  <w:style w:type="character" w:styleId="HTMLCode">
    <w:name w:val="HTML Code"/>
    <w:basedOn w:val="DefaultParagraphFont"/>
    <w:uiPriority w:val="99"/>
    <w:semiHidden/>
    <w:unhideWhenUsed/>
    <w:rsid w:val="00BB74EB"/>
    <w:rPr>
      <w:rFonts w:ascii="Courier New" w:eastAsia="Times New Roman" w:hAnsi="Courier New" w:cs="Courier New"/>
      <w:sz w:val="20"/>
      <w:szCs w:val="20"/>
    </w:rPr>
  </w:style>
  <w:style w:type="character" w:styleId="Hyperlink">
    <w:name w:val="Hyperlink"/>
    <w:basedOn w:val="DefaultParagraphFont"/>
    <w:uiPriority w:val="99"/>
    <w:unhideWhenUsed/>
    <w:rsid w:val="00BB74EB"/>
    <w:rPr>
      <w:color w:val="0000FF"/>
      <w:u w:val="single"/>
    </w:rPr>
  </w:style>
  <w:style w:type="character" w:styleId="UnresolvedMention">
    <w:name w:val="Unresolved Mention"/>
    <w:basedOn w:val="DefaultParagraphFont"/>
    <w:uiPriority w:val="99"/>
    <w:semiHidden/>
    <w:unhideWhenUsed/>
    <w:rsid w:val="00BB7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7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409.39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engr.oregonstate.edu/~budd/Books/oopintro3e/info/ReadM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861</Words>
  <Characters>5370</Characters>
  <Application>Microsoft Office Word</Application>
  <DocSecurity>0</DocSecurity>
  <Lines>86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 sinh tồn</dc:creator>
  <cp:keywords/>
  <dc:description/>
  <cp:lastModifiedBy>Gà sinh tồn</cp:lastModifiedBy>
  <cp:revision>2</cp:revision>
  <dcterms:created xsi:type="dcterms:W3CDTF">2024-06-20T14:48:00Z</dcterms:created>
  <dcterms:modified xsi:type="dcterms:W3CDTF">2024-06-20T17:03:00Z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2f4b83878500c67eafae2c5df2b6deb7e27c216e3d885f2ee292a2cf5548db2d</vt:lpwstr>
  </property>
</Properties>
</file>