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A739" w14:textId="31485591" w:rsidR="00B35A5C" w:rsidRDefault="008509E7">
      <w:pPr>
        <w:spacing w:before="240" w:after="240"/>
        <w:jc w:val="center"/>
      </w:pPr>
      <w:r>
        <w:rPr>
          <w:b/>
          <w:bCs/>
          <w:sz w:val="28"/>
          <w:szCs w:val="28"/>
        </w:rPr>
        <w:t xml:space="preserve">UNIVERSIDAD PRIVADA DOMINGO SAVIO </w:t>
      </w:r>
    </w:p>
    <w:p w14:paraId="26DE1D43" w14:textId="613A81B0" w:rsidR="00B35A5C" w:rsidRDefault="008509E7" w:rsidP="008509E7">
      <w:pPr>
        <w:spacing w:before="240" w:after="240"/>
        <w:jc w:val="center"/>
      </w:pPr>
      <w:r>
        <w:rPr>
          <w:noProof/>
          <w:sz w:val="48"/>
          <w:szCs w:val="48"/>
          <w:lang w:val="en-US"/>
        </w:rPr>
        <w:drawing>
          <wp:inline distT="0" distB="0" distL="0" distR="0" wp14:anchorId="6DF25100" wp14:editId="53362513">
            <wp:extent cx="2324100" cy="2324100"/>
            <wp:effectExtent l="0" t="0" r="0" b="0"/>
            <wp:docPr id="1063240091" name="Imagen 1" descr="Universidad Privada Domingo Savio - UPDS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Privada Domingo Savio - UPDS | Linked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a:ln>
                      <a:noFill/>
                    </a:ln>
                  </pic:spPr>
                </pic:pic>
              </a:graphicData>
            </a:graphic>
          </wp:inline>
        </w:drawing>
      </w:r>
    </w:p>
    <w:p w14:paraId="7572CFC9" w14:textId="77777777" w:rsidR="00B35A5C" w:rsidRDefault="00E46669">
      <w:pPr>
        <w:spacing w:before="480" w:after="480"/>
        <w:jc w:val="center"/>
      </w:pPr>
      <w:r>
        <w:rPr>
          <w:b/>
          <w:bCs/>
          <w:sz w:val="40"/>
          <w:szCs w:val="40"/>
        </w:rPr>
        <w:t>GRAMMAR X</w:t>
      </w:r>
    </w:p>
    <w:p w14:paraId="4A9FDD5D" w14:textId="3F07664E" w:rsidR="00B35A5C" w:rsidRDefault="00E46669" w:rsidP="008509E7">
      <w:pPr>
        <w:spacing w:before="240" w:after="240"/>
        <w:jc w:val="center"/>
      </w:pPr>
      <w:r>
        <w:rPr>
          <w:sz w:val="28"/>
          <w:szCs w:val="28"/>
        </w:rPr>
        <w:t>Juego Interactivo de Gramática Inglesa</w:t>
      </w:r>
    </w:p>
    <w:p w14:paraId="0985C7D9" w14:textId="57E735BB" w:rsidR="00B35A5C" w:rsidRDefault="00E46669" w:rsidP="008509E7">
      <w:pPr>
        <w:spacing w:before="240" w:after="240"/>
        <w:jc w:val="center"/>
      </w:pPr>
      <w:r>
        <w:t>Informe de Proyecto</w:t>
      </w:r>
    </w:p>
    <w:p w14:paraId="6C507A04" w14:textId="346BE2C8" w:rsidR="00B35A5C" w:rsidRDefault="00E46669">
      <w:pPr>
        <w:spacing w:before="240" w:after="240"/>
        <w:jc w:val="center"/>
      </w:pPr>
      <w:r>
        <w:t xml:space="preserve">Asignatura: </w:t>
      </w:r>
      <w:proofErr w:type="gramStart"/>
      <w:r>
        <w:t>Inglés</w:t>
      </w:r>
      <w:proofErr w:type="gramEnd"/>
    </w:p>
    <w:p w14:paraId="6665CF68" w14:textId="2005A83A" w:rsidR="00B35A5C" w:rsidRDefault="00E46669" w:rsidP="008509E7">
      <w:pPr>
        <w:spacing w:before="240" w:after="240"/>
        <w:jc w:val="center"/>
      </w:pPr>
      <w:r>
        <w:t>Docente: Ruth Gascher Portales</w:t>
      </w:r>
    </w:p>
    <w:p w14:paraId="4BAA5EE5" w14:textId="155F0C5C" w:rsidR="008509E7" w:rsidRDefault="008509E7" w:rsidP="008509E7">
      <w:pPr>
        <w:spacing w:before="240" w:after="240"/>
        <w:jc w:val="center"/>
      </w:pPr>
      <w:r>
        <w:t xml:space="preserve">Carrera: </w:t>
      </w:r>
      <w:proofErr w:type="spellStart"/>
      <w:r>
        <w:t>Ingenieria</w:t>
      </w:r>
      <w:proofErr w:type="spellEnd"/>
      <w:r>
        <w:t xml:space="preserve"> en Sistemas</w:t>
      </w:r>
    </w:p>
    <w:p w14:paraId="260321B6" w14:textId="77777777" w:rsidR="008509E7" w:rsidRDefault="008509E7" w:rsidP="008509E7">
      <w:pPr>
        <w:spacing w:before="240" w:after="240"/>
        <w:jc w:val="center"/>
      </w:pPr>
      <w:r>
        <w:t xml:space="preserve">Autores: </w:t>
      </w:r>
    </w:p>
    <w:p w14:paraId="2127B3D7" w14:textId="096C97AB" w:rsidR="008509E7" w:rsidRDefault="008509E7" w:rsidP="008509E7">
      <w:pPr>
        <w:pStyle w:val="Prrafodelista"/>
        <w:numPr>
          <w:ilvl w:val="0"/>
          <w:numId w:val="2"/>
        </w:numPr>
        <w:spacing w:before="240" w:after="240"/>
        <w:jc w:val="center"/>
      </w:pPr>
      <w:r>
        <w:t xml:space="preserve">Jonathan campos </w:t>
      </w:r>
    </w:p>
    <w:p w14:paraId="0B2B06F7" w14:textId="77777777" w:rsidR="008509E7" w:rsidRDefault="008509E7" w:rsidP="008509E7">
      <w:pPr>
        <w:pStyle w:val="Prrafodelista"/>
        <w:numPr>
          <w:ilvl w:val="0"/>
          <w:numId w:val="2"/>
        </w:numPr>
        <w:spacing w:before="240" w:after="240"/>
        <w:jc w:val="center"/>
      </w:pPr>
      <w:r>
        <w:t xml:space="preserve">Luis Rodrigo Vargas </w:t>
      </w:r>
    </w:p>
    <w:p w14:paraId="0CB6ECA1" w14:textId="77777777" w:rsidR="008509E7" w:rsidRDefault="008509E7" w:rsidP="008509E7">
      <w:pPr>
        <w:pStyle w:val="Prrafodelista"/>
        <w:numPr>
          <w:ilvl w:val="0"/>
          <w:numId w:val="2"/>
        </w:numPr>
        <w:spacing w:before="240" w:after="240"/>
        <w:jc w:val="center"/>
      </w:pPr>
      <w:r>
        <w:t xml:space="preserve">Carla Nohelia Cano </w:t>
      </w:r>
    </w:p>
    <w:p w14:paraId="689F34CB" w14:textId="60A0871F" w:rsidR="008509E7" w:rsidRDefault="008509E7" w:rsidP="008509E7">
      <w:pPr>
        <w:pStyle w:val="Prrafodelista"/>
        <w:numPr>
          <w:ilvl w:val="0"/>
          <w:numId w:val="2"/>
        </w:numPr>
        <w:spacing w:before="240" w:after="240"/>
        <w:jc w:val="center"/>
      </w:pPr>
      <w:r>
        <w:t>Diego Justiniano Viera</w:t>
      </w:r>
    </w:p>
    <w:p w14:paraId="6AD2AE9B" w14:textId="77777777" w:rsidR="00B35A5C" w:rsidRDefault="00B35A5C">
      <w:pPr>
        <w:spacing w:line="480" w:lineRule="auto"/>
      </w:pPr>
    </w:p>
    <w:p w14:paraId="12E8CD5F" w14:textId="77777777" w:rsidR="00B35A5C" w:rsidRDefault="00B35A5C">
      <w:pPr>
        <w:spacing w:line="480" w:lineRule="auto"/>
      </w:pPr>
    </w:p>
    <w:p w14:paraId="73E40340" w14:textId="77777777" w:rsidR="008509E7" w:rsidRPr="00495341" w:rsidRDefault="008509E7" w:rsidP="008509E7">
      <w:pPr>
        <w:jc w:val="center"/>
        <w:rPr>
          <w:lang w:val="es-ES"/>
        </w:rPr>
      </w:pPr>
      <w:r>
        <w:rPr>
          <w:lang w:val="es-ES"/>
        </w:rPr>
        <w:t xml:space="preserve">Santa cruz –Bolivia </w:t>
      </w:r>
    </w:p>
    <w:p w14:paraId="0D5DA311" w14:textId="50F1E79A" w:rsidR="008509E7" w:rsidRDefault="008509E7" w:rsidP="008509E7">
      <w:pPr>
        <w:jc w:val="center"/>
        <w:rPr>
          <w:lang w:val="es-ES"/>
        </w:rPr>
      </w:pPr>
      <w:r>
        <w:rPr>
          <w:lang w:val="es-ES"/>
        </w:rPr>
        <w:t>Mayo -2026</w:t>
      </w:r>
    </w:p>
    <w:p w14:paraId="222C7A54" w14:textId="77777777" w:rsidR="00B35A5C" w:rsidRDefault="00B35A5C">
      <w:pPr>
        <w:sectPr w:rsidR="00B35A5C">
          <w:headerReference w:type="default" r:id="rId8"/>
          <w:headerReference w:type="first" r:id="rId9"/>
          <w:pgSz w:w="12240" w:h="15840"/>
          <w:pgMar w:top="1440" w:right="1440" w:bottom="1440" w:left="1440" w:header="708" w:footer="708" w:gutter="0"/>
          <w:cols w:space="720"/>
          <w:titlePg/>
          <w:docGrid w:linePitch="360"/>
        </w:sectPr>
      </w:pPr>
    </w:p>
    <w:p w14:paraId="1F5DB7A4" w14:textId="77777777" w:rsidR="00B35A5C" w:rsidRDefault="00E46669">
      <w:pPr>
        <w:pStyle w:val="Ttulo1"/>
        <w:spacing w:after="480"/>
      </w:pPr>
      <w:bookmarkStart w:id="0" w:name="_Toc230890357"/>
      <w:r w:rsidRPr="00096C6C">
        <w:rPr>
          <w:caps/>
          <w:u w:val="single"/>
        </w:rPr>
        <w:lastRenderedPageBreak/>
        <w:t>ÍNDICE</w:t>
      </w:r>
      <w:bookmarkEnd w:id="0"/>
    </w:p>
    <w:p w14:paraId="7DDBFDBF" w14:textId="5A67090E" w:rsidR="00012696" w:rsidRDefault="00CC49EA">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\u </w:instrText>
      </w:r>
      <w:r>
        <w:fldChar w:fldCharType="separate"/>
      </w:r>
      <w:hyperlink w:anchor="_Toc230890357" w:history="1">
        <w:r w:rsidR="00012696" w:rsidRPr="008F7A9D">
          <w:rPr>
            <w:rStyle w:val="Hipervnculo"/>
            <w:caps/>
            <w:noProof/>
          </w:rPr>
          <w:t>ÍNDICE</w:t>
        </w:r>
        <w:r w:rsidR="00012696">
          <w:rPr>
            <w:noProof/>
          </w:rPr>
          <w:tab/>
        </w:r>
        <w:r w:rsidR="00012696">
          <w:rPr>
            <w:noProof/>
          </w:rPr>
          <w:fldChar w:fldCharType="begin"/>
        </w:r>
        <w:r w:rsidR="00012696">
          <w:rPr>
            <w:noProof/>
          </w:rPr>
          <w:instrText xml:space="preserve"> PAGEREF _Toc230890357 \h </w:instrText>
        </w:r>
        <w:r w:rsidR="00012696">
          <w:rPr>
            <w:noProof/>
          </w:rPr>
        </w:r>
        <w:r w:rsidR="00012696">
          <w:rPr>
            <w:noProof/>
          </w:rPr>
          <w:fldChar w:fldCharType="separate"/>
        </w:r>
        <w:r w:rsidR="00012696">
          <w:rPr>
            <w:noProof/>
          </w:rPr>
          <w:t>2</w:t>
        </w:r>
        <w:r w:rsidR="00012696">
          <w:rPr>
            <w:noProof/>
          </w:rPr>
          <w:fldChar w:fldCharType="end"/>
        </w:r>
      </w:hyperlink>
    </w:p>
    <w:p w14:paraId="7BA28AFC" w14:textId="6FBE3B19" w:rsidR="00012696" w:rsidRDefault="00012696">
      <w:pPr>
        <w:pStyle w:val="TDC1"/>
        <w:tabs>
          <w:tab w:val="right" w:leader="dot" w:pos="9350"/>
        </w:tabs>
        <w:rPr>
          <w:rFonts w:asciiTheme="minorHAnsi" w:eastAsiaTheme="minorEastAsia" w:hAnsiTheme="minorHAnsi" w:cstheme="minorBidi"/>
          <w:noProof/>
          <w:kern w:val="2"/>
          <w14:ligatures w14:val="standardContextual"/>
        </w:rPr>
      </w:pPr>
      <w:hyperlink w:anchor="_Toc230890358" w:history="1">
        <w:r w:rsidRPr="008F7A9D">
          <w:rPr>
            <w:rStyle w:val="Hipervnculo"/>
            <w:caps/>
            <w:noProof/>
          </w:rPr>
          <w:t>1. Introd</w:t>
        </w:r>
        <w:r w:rsidRPr="008F7A9D">
          <w:rPr>
            <w:rStyle w:val="Hipervnculo"/>
            <w:caps/>
            <w:noProof/>
          </w:rPr>
          <w:t>u</w:t>
        </w:r>
        <w:r w:rsidRPr="008F7A9D">
          <w:rPr>
            <w:rStyle w:val="Hipervnculo"/>
            <w:caps/>
            <w:noProof/>
          </w:rPr>
          <w:t>c</w:t>
        </w:r>
        <w:r w:rsidRPr="008F7A9D">
          <w:rPr>
            <w:rStyle w:val="Hipervnculo"/>
            <w:caps/>
            <w:noProof/>
          </w:rPr>
          <w:t>ción</w:t>
        </w:r>
        <w:r>
          <w:rPr>
            <w:noProof/>
          </w:rPr>
          <w:tab/>
        </w:r>
        <w:r>
          <w:rPr>
            <w:noProof/>
          </w:rPr>
          <w:fldChar w:fldCharType="begin"/>
        </w:r>
        <w:r>
          <w:rPr>
            <w:noProof/>
          </w:rPr>
          <w:instrText xml:space="preserve"> PAGEREF _Toc230890358 \h </w:instrText>
        </w:r>
        <w:r>
          <w:rPr>
            <w:noProof/>
          </w:rPr>
        </w:r>
        <w:r>
          <w:rPr>
            <w:noProof/>
          </w:rPr>
          <w:fldChar w:fldCharType="separate"/>
        </w:r>
        <w:r>
          <w:rPr>
            <w:noProof/>
          </w:rPr>
          <w:t>3</w:t>
        </w:r>
        <w:r>
          <w:rPr>
            <w:noProof/>
          </w:rPr>
          <w:fldChar w:fldCharType="end"/>
        </w:r>
      </w:hyperlink>
    </w:p>
    <w:p w14:paraId="25BAD677" w14:textId="1C0B7F61" w:rsidR="00012696" w:rsidRDefault="00012696">
      <w:pPr>
        <w:pStyle w:val="TDC1"/>
        <w:tabs>
          <w:tab w:val="right" w:leader="dot" w:pos="9350"/>
        </w:tabs>
        <w:rPr>
          <w:rFonts w:asciiTheme="minorHAnsi" w:eastAsiaTheme="minorEastAsia" w:hAnsiTheme="minorHAnsi" w:cstheme="minorBidi"/>
          <w:noProof/>
          <w:kern w:val="2"/>
          <w14:ligatures w14:val="standardContextual"/>
        </w:rPr>
      </w:pPr>
      <w:hyperlink w:anchor="_Toc230890359" w:history="1">
        <w:r w:rsidRPr="008F7A9D">
          <w:rPr>
            <w:rStyle w:val="Hipervnculo"/>
            <w:caps/>
            <w:noProof/>
          </w:rPr>
          <w:t>2. Desarrollo</w:t>
        </w:r>
        <w:r>
          <w:rPr>
            <w:noProof/>
          </w:rPr>
          <w:tab/>
        </w:r>
        <w:r>
          <w:rPr>
            <w:noProof/>
          </w:rPr>
          <w:fldChar w:fldCharType="begin"/>
        </w:r>
        <w:r>
          <w:rPr>
            <w:noProof/>
          </w:rPr>
          <w:instrText xml:space="preserve"> PAGEREF _Toc230890359 \h </w:instrText>
        </w:r>
        <w:r>
          <w:rPr>
            <w:noProof/>
          </w:rPr>
        </w:r>
        <w:r>
          <w:rPr>
            <w:noProof/>
          </w:rPr>
          <w:fldChar w:fldCharType="separate"/>
        </w:r>
        <w:r>
          <w:rPr>
            <w:noProof/>
          </w:rPr>
          <w:t>6</w:t>
        </w:r>
        <w:r>
          <w:rPr>
            <w:noProof/>
          </w:rPr>
          <w:fldChar w:fldCharType="end"/>
        </w:r>
      </w:hyperlink>
    </w:p>
    <w:p w14:paraId="0BC262E2" w14:textId="44D81D75"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0" w:history="1">
        <w:r w:rsidRPr="008F7A9D">
          <w:rPr>
            <w:rStyle w:val="Hipervnculo"/>
            <w:noProof/>
          </w:rPr>
          <w:t>2.1 Descripción del Sistema</w:t>
        </w:r>
        <w:r>
          <w:rPr>
            <w:noProof/>
          </w:rPr>
          <w:tab/>
        </w:r>
        <w:r>
          <w:rPr>
            <w:noProof/>
          </w:rPr>
          <w:fldChar w:fldCharType="begin"/>
        </w:r>
        <w:r>
          <w:rPr>
            <w:noProof/>
          </w:rPr>
          <w:instrText xml:space="preserve"> PAGEREF _Toc230890360 \h </w:instrText>
        </w:r>
        <w:r>
          <w:rPr>
            <w:noProof/>
          </w:rPr>
        </w:r>
        <w:r>
          <w:rPr>
            <w:noProof/>
          </w:rPr>
          <w:fldChar w:fldCharType="separate"/>
        </w:r>
        <w:r>
          <w:rPr>
            <w:noProof/>
          </w:rPr>
          <w:t>6</w:t>
        </w:r>
        <w:r>
          <w:rPr>
            <w:noProof/>
          </w:rPr>
          <w:fldChar w:fldCharType="end"/>
        </w:r>
      </w:hyperlink>
    </w:p>
    <w:p w14:paraId="3B582ECD" w14:textId="37BB9886"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1" w:history="1">
        <w:r w:rsidRPr="008F7A9D">
          <w:rPr>
            <w:rStyle w:val="Hipervnculo"/>
            <w:noProof/>
          </w:rPr>
          <w:t>2.2 Decisiones de Stack Tecnológico</w:t>
        </w:r>
        <w:r>
          <w:rPr>
            <w:noProof/>
          </w:rPr>
          <w:tab/>
        </w:r>
        <w:r>
          <w:rPr>
            <w:noProof/>
          </w:rPr>
          <w:fldChar w:fldCharType="begin"/>
        </w:r>
        <w:r>
          <w:rPr>
            <w:noProof/>
          </w:rPr>
          <w:instrText xml:space="preserve"> PAGEREF _Toc230890361 \h </w:instrText>
        </w:r>
        <w:r>
          <w:rPr>
            <w:noProof/>
          </w:rPr>
        </w:r>
        <w:r>
          <w:rPr>
            <w:noProof/>
          </w:rPr>
          <w:fldChar w:fldCharType="separate"/>
        </w:r>
        <w:r>
          <w:rPr>
            <w:noProof/>
          </w:rPr>
          <w:t>6</w:t>
        </w:r>
        <w:r>
          <w:rPr>
            <w:noProof/>
          </w:rPr>
          <w:fldChar w:fldCharType="end"/>
        </w:r>
      </w:hyperlink>
    </w:p>
    <w:p w14:paraId="410838E0" w14:textId="03EA829D"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2" w:history="1">
        <w:r w:rsidRPr="008F7A9D">
          <w:rPr>
            <w:rStyle w:val="Hipervnculo"/>
            <w:noProof/>
          </w:rPr>
          <w:t>2.3 Arquitectura del Sistema</w:t>
        </w:r>
        <w:r>
          <w:rPr>
            <w:noProof/>
          </w:rPr>
          <w:tab/>
        </w:r>
        <w:r>
          <w:rPr>
            <w:noProof/>
          </w:rPr>
          <w:fldChar w:fldCharType="begin"/>
        </w:r>
        <w:r>
          <w:rPr>
            <w:noProof/>
          </w:rPr>
          <w:instrText xml:space="preserve"> PAGEREF _Toc230890362 \h </w:instrText>
        </w:r>
        <w:r>
          <w:rPr>
            <w:noProof/>
          </w:rPr>
        </w:r>
        <w:r>
          <w:rPr>
            <w:noProof/>
          </w:rPr>
          <w:fldChar w:fldCharType="separate"/>
        </w:r>
        <w:r>
          <w:rPr>
            <w:noProof/>
          </w:rPr>
          <w:t>7</w:t>
        </w:r>
        <w:r>
          <w:rPr>
            <w:noProof/>
          </w:rPr>
          <w:fldChar w:fldCharType="end"/>
        </w:r>
      </w:hyperlink>
    </w:p>
    <w:p w14:paraId="737AD15F" w14:textId="0853760C"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3" w:history="1">
        <w:r w:rsidRPr="008F7A9D">
          <w:rPr>
            <w:rStyle w:val="Hipervnculo"/>
            <w:noProof/>
          </w:rPr>
          <w:t>2.4 Comunicación en Tiempo Real: Socket.io</w:t>
        </w:r>
        <w:r>
          <w:rPr>
            <w:noProof/>
          </w:rPr>
          <w:tab/>
        </w:r>
        <w:r>
          <w:rPr>
            <w:noProof/>
          </w:rPr>
          <w:fldChar w:fldCharType="begin"/>
        </w:r>
        <w:r>
          <w:rPr>
            <w:noProof/>
          </w:rPr>
          <w:instrText xml:space="preserve"> PAGEREF _Toc230890363 \h </w:instrText>
        </w:r>
        <w:r>
          <w:rPr>
            <w:noProof/>
          </w:rPr>
        </w:r>
        <w:r>
          <w:rPr>
            <w:noProof/>
          </w:rPr>
          <w:fldChar w:fldCharType="separate"/>
        </w:r>
        <w:r>
          <w:rPr>
            <w:noProof/>
          </w:rPr>
          <w:t>8</w:t>
        </w:r>
        <w:r>
          <w:rPr>
            <w:noProof/>
          </w:rPr>
          <w:fldChar w:fldCharType="end"/>
        </w:r>
      </w:hyperlink>
    </w:p>
    <w:p w14:paraId="49BF2E36" w14:textId="456149E6"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4" w:history="1">
        <w:r w:rsidRPr="008F7A9D">
          <w:rPr>
            <w:rStyle w:val="Hipervnculo"/>
            <w:noProof/>
          </w:rPr>
          <w:t>2.5 Persistencia con SQLite Nativo</w:t>
        </w:r>
        <w:r>
          <w:rPr>
            <w:noProof/>
          </w:rPr>
          <w:tab/>
        </w:r>
        <w:r>
          <w:rPr>
            <w:noProof/>
          </w:rPr>
          <w:fldChar w:fldCharType="begin"/>
        </w:r>
        <w:r>
          <w:rPr>
            <w:noProof/>
          </w:rPr>
          <w:instrText xml:space="preserve"> PAGEREF _Toc230890364 \h </w:instrText>
        </w:r>
        <w:r>
          <w:rPr>
            <w:noProof/>
          </w:rPr>
        </w:r>
        <w:r>
          <w:rPr>
            <w:noProof/>
          </w:rPr>
          <w:fldChar w:fldCharType="separate"/>
        </w:r>
        <w:r>
          <w:rPr>
            <w:noProof/>
          </w:rPr>
          <w:t>9</w:t>
        </w:r>
        <w:r>
          <w:rPr>
            <w:noProof/>
          </w:rPr>
          <w:fldChar w:fldCharType="end"/>
        </w:r>
      </w:hyperlink>
    </w:p>
    <w:p w14:paraId="465C9B78" w14:textId="475CD28D"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5" w:history="1">
        <w:r w:rsidRPr="008F7A9D">
          <w:rPr>
            <w:rStyle w:val="Hipervnculo"/>
            <w:noProof/>
          </w:rPr>
          <w:t>2.6 Corrección de Desfase de Reloj (Clock Skew)</w:t>
        </w:r>
        <w:r>
          <w:rPr>
            <w:noProof/>
          </w:rPr>
          <w:tab/>
        </w:r>
        <w:r>
          <w:rPr>
            <w:noProof/>
          </w:rPr>
          <w:fldChar w:fldCharType="begin"/>
        </w:r>
        <w:r>
          <w:rPr>
            <w:noProof/>
          </w:rPr>
          <w:instrText xml:space="preserve"> PAGEREF _Toc230890365 \h </w:instrText>
        </w:r>
        <w:r>
          <w:rPr>
            <w:noProof/>
          </w:rPr>
        </w:r>
        <w:r>
          <w:rPr>
            <w:noProof/>
          </w:rPr>
          <w:fldChar w:fldCharType="separate"/>
        </w:r>
        <w:r>
          <w:rPr>
            <w:noProof/>
          </w:rPr>
          <w:t>9</w:t>
        </w:r>
        <w:r>
          <w:rPr>
            <w:noProof/>
          </w:rPr>
          <w:fldChar w:fldCharType="end"/>
        </w:r>
      </w:hyperlink>
    </w:p>
    <w:p w14:paraId="69C519DE" w14:textId="3C106574"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6" w:history="1">
        <w:r w:rsidRPr="008F7A9D">
          <w:rPr>
            <w:rStyle w:val="Hipervnculo"/>
            <w:noProof/>
          </w:rPr>
          <w:t>2.7 Sistema de Sonido: Web Audio API</w:t>
        </w:r>
        <w:r>
          <w:rPr>
            <w:noProof/>
          </w:rPr>
          <w:tab/>
        </w:r>
        <w:r>
          <w:rPr>
            <w:noProof/>
          </w:rPr>
          <w:fldChar w:fldCharType="begin"/>
        </w:r>
        <w:r>
          <w:rPr>
            <w:noProof/>
          </w:rPr>
          <w:instrText xml:space="preserve"> PAGEREF _Toc230890366 \h </w:instrText>
        </w:r>
        <w:r>
          <w:rPr>
            <w:noProof/>
          </w:rPr>
        </w:r>
        <w:r>
          <w:rPr>
            <w:noProof/>
          </w:rPr>
          <w:fldChar w:fldCharType="separate"/>
        </w:r>
        <w:r>
          <w:rPr>
            <w:noProof/>
          </w:rPr>
          <w:t>10</w:t>
        </w:r>
        <w:r>
          <w:rPr>
            <w:noProof/>
          </w:rPr>
          <w:fldChar w:fldCharType="end"/>
        </w:r>
      </w:hyperlink>
    </w:p>
    <w:p w14:paraId="497E3A3B" w14:textId="10AAE77F"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7" w:history="1">
        <w:r w:rsidRPr="008F7A9D">
          <w:rPr>
            <w:rStyle w:val="Hipervnculo"/>
            <w:noProof/>
          </w:rPr>
          <w:t>2.8 Sistema de Puntuación Dinámico</w:t>
        </w:r>
        <w:r>
          <w:rPr>
            <w:noProof/>
          </w:rPr>
          <w:tab/>
        </w:r>
        <w:r>
          <w:rPr>
            <w:noProof/>
          </w:rPr>
          <w:fldChar w:fldCharType="begin"/>
        </w:r>
        <w:r>
          <w:rPr>
            <w:noProof/>
          </w:rPr>
          <w:instrText xml:space="preserve"> PAGEREF _Toc230890367 \h </w:instrText>
        </w:r>
        <w:r>
          <w:rPr>
            <w:noProof/>
          </w:rPr>
        </w:r>
        <w:r>
          <w:rPr>
            <w:noProof/>
          </w:rPr>
          <w:fldChar w:fldCharType="separate"/>
        </w:r>
        <w:r>
          <w:rPr>
            <w:noProof/>
          </w:rPr>
          <w:t>11</w:t>
        </w:r>
        <w:r>
          <w:rPr>
            <w:noProof/>
          </w:rPr>
          <w:fldChar w:fldCharType="end"/>
        </w:r>
      </w:hyperlink>
    </w:p>
    <w:p w14:paraId="0A8CC872" w14:textId="484719C6"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68" w:history="1">
        <w:r w:rsidRPr="008F7A9D">
          <w:rPr>
            <w:rStyle w:val="Hipervnculo"/>
            <w:noProof/>
          </w:rPr>
          <w:t>2.9 Arquitectura de Componentes React</w:t>
        </w:r>
        <w:r>
          <w:rPr>
            <w:noProof/>
          </w:rPr>
          <w:tab/>
        </w:r>
        <w:r>
          <w:rPr>
            <w:noProof/>
          </w:rPr>
          <w:fldChar w:fldCharType="begin"/>
        </w:r>
        <w:r>
          <w:rPr>
            <w:noProof/>
          </w:rPr>
          <w:instrText xml:space="preserve"> PAGEREF _Toc230890368 \h </w:instrText>
        </w:r>
        <w:r>
          <w:rPr>
            <w:noProof/>
          </w:rPr>
        </w:r>
        <w:r>
          <w:rPr>
            <w:noProof/>
          </w:rPr>
          <w:fldChar w:fldCharType="separate"/>
        </w:r>
        <w:r>
          <w:rPr>
            <w:noProof/>
          </w:rPr>
          <w:t>12</w:t>
        </w:r>
        <w:r>
          <w:rPr>
            <w:noProof/>
          </w:rPr>
          <w:fldChar w:fldCharType="end"/>
        </w:r>
      </w:hyperlink>
    </w:p>
    <w:p w14:paraId="55F27D2D" w14:textId="2F0C78F2" w:rsidR="00012696" w:rsidRDefault="00012696">
      <w:pPr>
        <w:pStyle w:val="TDC1"/>
        <w:tabs>
          <w:tab w:val="right" w:leader="dot" w:pos="9350"/>
        </w:tabs>
        <w:rPr>
          <w:rFonts w:asciiTheme="minorHAnsi" w:eastAsiaTheme="minorEastAsia" w:hAnsiTheme="minorHAnsi" w:cstheme="minorBidi"/>
          <w:noProof/>
          <w:kern w:val="2"/>
          <w14:ligatures w14:val="standardContextual"/>
        </w:rPr>
      </w:pPr>
      <w:hyperlink w:anchor="_Toc230890369" w:history="1">
        <w:r w:rsidRPr="008F7A9D">
          <w:rPr>
            <w:rStyle w:val="Hipervnculo"/>
            <w:caps/>
            <w:noProof/>
          </w:rPr>
          <w:t>3. Capturas de Pantalla</w:t>
        </w:r>
        <w:r>
          <w:rPr>
            <w:noProof/>
          </w:rPr>
          <w:tab/>
        </w:r>
        <w:r>
          <w:rPr>
            <w:noProof/>
          </w:rPr>
          <w:fldChar w:fldCharType="begin"/>
        </w:r>
        <w:r>
          <w:rPr>
            <w:noProof/>
          </w:rPr>
          <w:instrText xml:space="preserve"> PAGEREF _Toc230890369 \h </w:instrText>
        </w:r>
        <w:r>
          <w:rPr>
            <w:noProof/>
          </w:rPr>
        </w:r>
        <w:r>
          <w:rPr>
            <w:noProof/>
          </w:rPr>
          <w:fldChar w:fldCharType="separate"/>
        </w:r>
        <w:r>
          <w:rPr>
            <w:noProof/>
          </w:rPr>
          <w:t>13</w:t>
        </w:r>
        <w:r>
          <w:rPr>
            <w:noProof/>
          </w:rPr>
          <w:fldChar w:fldCharType="end"/>
        </w:r>
      </w:hyperlink>
    </w:p>
    <w:p w14:paraId="52B9174A" w14:textId="708CA2FE"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70" w:history="1">
        <w:r w:rsidRPr="008F7A9D">
          <w:rPr>
            <w:rStyle w:val="Hipervnculo"/>
            <w:noProof/>
          </w:rPr>
          <w:t>3.1 Pantalla de Inicio</w:t>
        </w:r>
        <w:r>
          <w:rPr>
            <w:noProof/>
          </w:rPr>
          <w:tab/>
        </w:r>
        <w:r>
          <w:rPr>
            <w:noProof/>
          </w:rPr>
          <w:fldChar w:fldCharType="begin"/>
        </w:r>
        <w:r>
          <w:rPr>
            <w:noProof/>
          </w:rPr>
          <w:instrText xml:space="preserve"> PAGEREF _Toc230890370 \h </w:instrText>
        </w:r>
        <w:r>
          <w:rPr>
            <w:noProof/>
          </w:rPr>
        </w:r>
        <w:r>
          <w:rPr>
            <w:noProof/>
          </w:rPr>
          <w:fldChar w:fldCharType="separate"/>
        </w:r>
        <w:r>
          <w:rPr>
            <w:noProof/>
          </w:rPr>
          <w:t>13</w:t>
        </w:r>
        <w:r>
          <w:rPr>
            <w:noProof/>
          </w:rPr>
          <w:fldChar w:fldCharType="end"/>
        </w:r>
      </w:hyperlink>
    </w:p>
    <w:p w14:paraId="21BF59F6" w14:textId="2172D7AC"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71" w:history="1">
        <w:r w:rsidRPr="008F7A9D">
          <w:rPr>
            <w:rStyle w:val="Hipervnculo"/>
            <w:noProof/>
          </w:rPr>
          <w:t>3.2 Sala de Espera (Lobby)</w:t>
        </w:r>
        <w:r>
          <w:rPr>
            <w:noProof/>
          </w:rPr>
          <w:tab/>
        </w:r>
        <w:r>
          <w:rPr>
            <w:noProof/>
          </w:rPr>
          <w:fldChar w:fldCharType="begin"/>
        </w:r>
        <w:r>
          <w:rPr>
            <w:noProof/>
          </w:rPr>
          <w:instrText xml:space="preserve"> PAGEREF _Toc230890371 \h </w:instrText>
        </w:r>
        <w:r>
          <w:rPr>
            <w:noProof/>
          </w:rPr>
        </w:r>
        <w:r>
          <w:rPr>
            <w:noProof/>
          </w:rPr>
          <w:fldChar w:fldCharType="separate"/>
        </w:r>
        <w:r>
          <w:rPr>
            <w:noProof/>
          </w:rPr>
          <w:t>14</w:t>
        </w:r>
        <w:r>
          <w:rPr>
            <w:noProof/>
          </w:rPr>
          <w:fldChar w:fldCharType="end"/>
        </w:r>
      </w:hyperlink>
    </w:p>
    <w:p w14:paraId="44EAF14F" w14:textId="260130C5"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72" w:history="1">
        <w:r w:rsidRPr="008F7A9D">
          <w:rPr>
            <w:rStyle w:val="Hipervnculo"/>
            <w:noProof/>
          </w:rPr>
          <w:t>3.3 Vista del Host Durante el Juego</w:t>
        </w:r>
        <w:r>
          <w:rPr>
            <w:noProof/>
          </w:rPr>
          <w:tab/>
        </w:r>
        <w:r>
          <w:rPr>
            <w:noProof/>
          </w:rPr>
          <w:fldChar w:fldCharType="begin"/>
        </w:r>
        <w:r>
          <w:rPr>
            <w:noProof/>
          </w:rPr>
          <w:instrText xml:space="preserve"> PAGEREF _Toc230890372 \h </w:instrText>
        </w:r>
        <w:r>
          <w:rPr>
            <w:noProof/>
          </w:rPr>
        </w:r>
        <w:r>
          <w:rPr>
            <w:noProof/>
          </w:rPr>
          <w:fldChar w:fldCharType="separate"/>
        </w:r>
        <w:r>
          <w:rPr>
            <w:noProof/>
          </w:rPr>
          <w:t>16</w:t>
        </w:r>
        <w:r>
          <w:rPr>
            <w:noProof/>
          </w:rPr>
          <w:fldChar w:fldCharType="end"/>
        </w:r>
      </w:hyperlink>
    </w:p>
    <w:p w14:paraId="04382D5C" w14:textId="48395A23"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73" w:history="1">
        <w:r w:rsidRPr="008F7A9D">
          <w:rPr>
            <w:rStyle w:val="Hipervnculo"/>
            <w:noProof/>
          </w:rPr>
          <w:t>3.4 Vista del Jugador Durante el Juego</w:t>
        </w:r>
        <w:r>
          <w:rPr>
            <w:noProof/>
          </w:rPr>
          <w:tab/>
        </w:r>
        <w:r>
          <w:rPr>
            <w:noProof/>
          </w:rPr>
          <w:fldChar w:fldCharType="begin"/>
        </w:r>
        <w:r>
          <w:rPr>
            <w:noProof/>
          </w:rPr>
          <w:instrText xml:space="preserve"> PAGEREF _Toc230890373 \h </w:instrText>
        </w:r>
        <w:r>
          <w:rPr>
            <w:noProof/>
          </w:rPr>
        </w:r>
        <w:r>
          <w:rPr>
            <w:noProof/>
          </w:rPr>
          <w:fldChar w:fldCharType="separate"/>
        </w:r>
        <w:r>
          <w:rPr>
            <w:noProof/>
          </w:rPr>
          <w:t>17</w:t>
        </w:r>
        <w:r>
          <w:rPr>
            <w:noProof/>
          </w:rPr>
          <w:fldChar w:fldCharType="end"/>
        </w:r>
      </w:hyperlink>
    </w:p>
    <w:p w14:paraId="7A30C4BC" w14:textId="5481C6F4" w:rsidR="00012696" w:rsidRDefault="00012696">
      <w:pPr>
        <w:pStyle w:val="TDC2"/>
        <w:tabs>
          <w:tab w:val="right" w:leader="dot" w:pos="9350"/>
        </w:tabs>
        <w:rPr>
          <w:rFonts w:asciiTheme="minorHAnsi" w:eastAsiaTheme="minorEastAsia" w:hAnsiTheme="minorHAnsi" w:cstheme="minorBidi"/>
          <w:noProof/>
          <w:kern w:val="2"/>
          <w14:ligatures w14:val="standardContextual"/>
        </w:rPr>
      </w:pPr>
      <w:hyperlink w:anchor="_Toc230890374" w:history="1">
        <w:r w:rsidRPr="008F7A9D">
          <w:rPr>
            <w:rStyle w:val="Hipervnculo"/>
            <w:noProof/>
          </w:rPr>
          <w:t>3.5 Resultados Finales</w:t>
        </w:r>
        <w:r>
          <w:rPr>
            <w:noProof/>
          </w:rPr>
          <w:tab/>
        </w:r>
        <w:r>
          <w:rPr>
            <w:noProof/>
          </w:rPr>
          <w:fldChar w:fldCharType="begin"/>
        </w:r>
        <w:r>
          <w:rPr>
            <w:noProof/>
          </w:rPr>
          <w:instrText xml:space="preserve"> PAGEREF _Toc230890374 \h </w:instrText>
        </w:r>
        <w:r>
          <w:rPr>
            <w:noProof/>
          </w:rPr>
        </w:r>
        <w:r>
          <w:rPr>
            <w:noProof/>
          </w:rPr>
          <w:fldChar w:fldCharType="separate"/>
        </w:r>
        <w:r>
          <w:rPr>
            <w:noProof/>
          </w:rPr>
          <w:t>19</w:t>
        </w:r>
        <w:r>
          <w:rPr>
            <w:noProof/>
          </w:rPr>
          <w:fldChar w:fldCharType="end"/>
        </w:r>
      </w:hyperlink>
    </w:p>
    <w:p w14:paraId="3BF867D8" w14:textId="35965035" w:rsidR="00012696" w:rsidRDefault="00012696">
      <w:pPr>
        <w:pStyle w:val="TDC1"/>
        <w:tabs>
          <w:tab w:val="right" w:leader="dot" w:pos="9350"/>
        </w:tabs>
        <w:rPr>
          <w:rFonts w:asciiTheme="minorHAnsi" w:eastAsiaTheme="minorEastAsia" w:hAnsiTheme="minorHAnsi" w:cstheme="minorBidi"/>
          <w:noProof/>
          <w:kern w:val="2"/>
          <w14:ligatures w14:val="standardContextual"/>
        </w:rPr>
      </w:pPr>
      <w:hyperlink w:anchor="_Toc230890375" w:history="1">
        <w:r w:rsidRPr="008F7A9D">
          <w:rPr>
            <w:rStyle w:val="Hipervnculo"/>
            <w:caps/>
            <w:noProof/>
          </w:rPr>
          <w:t>4. Conclusión</w:t>
        </w:r>
        <w:r>
          <w:rPr>
            <w:noProof/>
          </w:rPr>
          <w:tab/>
        </w:r>
        <w:r>
          <w:rPr>
            <w:noProof/>
          </w:rPr>
          <w:fldChar w:fldCharType="begin"/>
        </w:r>
        <w:r>
          <w:rPr>
            <w:noProof/>
          </w:rPr>
          <w:instrText xml:space="preserve"> PAGEREF _Toc230890375 \h </w:instrText>
        </w:r>
        <w:r>
          <w:rPr>
            <w:noProof/>
          </w:rPr>
        </w:r>
        <w:r>
          <w:rPr>
            <w:noProof/>
          </w:rPr>
          <w:fldChar w:fldCharType="separate"/>
        </w:r>
        <w:r>
          <w:rPr>
            <w:noProof/>
          </w:rPr>
          <w:t>22</w:t>
        </w:r>
        <w:r>
          <w:rPr>
            <w:noProof/>
          </w:rPr>
          <w:fldChar w:fldCharType="end"/>
        </w:r>
      </w:hyperlink>
    </w:p>
    <w:p w14:paraId="43B49393" w14:textId="4519CAC7" w:rsidR="00012696" w:rsidRDefault="00012696">
      <w:pPr>
        <w:pStyle w:val="TDC1"/>
        <w:tabs>
          <w:tab w:val="right" w:leader="dot" w:pos="9350"/>
        </w:tabs>
        <w:rPr>
          <w:rFonts w:asciiTheme="minorHAnsi" w:eastAsiaTheme="minorEastAsia" w:hAnsiTheme="minorHAnsi" w:cstheme="minorBidi"/>
          <w:noProof/>
          <w:kern w:val="2"/>
          <w14:ligatures w14:val="standardContextual"/>
        </w:rPr>
      </w:pPr>
      <w:hyperlink w:anchor="_Toc230890376" w:history="1">
        <w:r w:rsidRPr="008F7A9D">
          <w:rPr>
            <w:rStyle w:val="Hipervnculo"/>
            <w:caps/>
            <w:noProof/>
          </w:rPr>
          <w:t>5. Bibliografía</w:t>
        </w:r>
        <w:r>
          <w:rPr>
            <w:noProof/>
          </w:rPr>
          <w:tab/>
        </w:r>
        <w:r>
          <w:rPr>
            <w:noProof/>
          </w:rPr>
          <w:fldChar w:fldCharType="begin"/>
        </w:r>
        <w:r>
          <w:rPr>
            <w:noProof/>
          </w:rPr>
          <w:instrText xml:space="preserve"> PAGEREF _Toc230890376 \h </w:instrText>
        </w:r>
        <w:r>
          <w:rPr>
            <w:noProof/>
          </w:rPr>
        </w:r>
        <w:r>
          <w:rPr>
            <w:noProof/>
          </w:rPr>
          <w:fldChar w:fldCharType="separate"/>
        </w:r>
        <w:r>
          <w:rPr>
            <w:noProof/>
          </w:rPr>
          <w:t>23</w:t>
        </w:r>
        <w:r>
          <w:rPr>
            <w:noProof/>
          </w:rPr>
          <w:fldChar w:fldCharType="end"/>
        </w:r>
      </w:hyperlink>
    </w:p>
    <w:p w14:paraId="46EDAB48" w14:textId="018E3A89" w:rsidR="00B35A5C" w:rsidRDefault="00CC49EA">
      <w:pPr>
        <w:sectPr w:rsidR="00B35A5C">
          <w:headerReference w:type="default" r:id="rId10"/>
          <w:pgSz w:w="12240" w:h="15840"/>
          <w:pgMar w:top="1440" w:right="1440" w:bottom="1440" w:left="1440" w:header="708" w:footer="708" w:gutter="0"/>
          <w:cols w:space="720"/>
          <w:docGrid w:linePitch="360"/>
        </w:sectPr>
      </w:pPr>
      <w:r>
        <w:fldChar w:fldCharType="end"/>
      </w:r>
    </w:p>
    <w:p w14:paraId="26D0CF23" w14:textId="3EA678C4" w:rsidR="00B35A5C" w:rsidRDefault="00E46669" w:rsidP="00C10619">
      <w:pPr>
        <w:pStyle w:val="Ttulo1"/>
        <w:pageBreakBefore/>
        <w:spacing w:after="0"/>
        <w:rPr>
          <w:caps/>
        </w:rPr>
      </w:pPr>
      <w:bookmarkStart w:id="1" w:name="_Toc230890358"/>
      <w:r>
        <w:rPr>
          <w:caps/>
        </w:rPr>
        <w:lastRenderedPageBreak/>
        <w:t>1. Introducción</w:t>
      </w:r>
      <w:bookmarkEnd w:id="1"/>
      <w:r w:rsidR="00C10619">
        <w:rPr>
          <w:caps/>
        </w:rPr>
        <w:t xml:space="preserve"> </w:t>
      </w:r>
    </w:p>
    <w:p w14:paraId="12F1C639" w14:textId="744541BF" w:rsidR="00C10619" w:rsidRDefault="00C10619" w:rsidP="00C10619">
      <w:pPr>
        <w:rPr>
          <w:b/>
          <w:bCs/>
          <w:caps/>
          <w:sz w:val="28"/>
          <w:szCs w:val="28"/>
        </w:rPr>
      </w:pPr>
    </w:p>
    <w:p w14:paraId="1F58D129" w14:textId="0FE0FE23" w:rsidR="00C10619" w:rsidRPr="00C10619" w:rsidRDefault="00C10619" w:rsidP="00F8325A">
      <w:pPr>
        <w:spacing w:line="480" w:lineRule="auto"/>
        <w:jc w:val="both"/>
      </w:pPr>
      <w:r>
        <w:rPr>
          <w:sz w:val="28"/>
          <w:szCs w:val="28"/>
        </w:rPr>
        <w:tab/>
      </w:r>
      <w:r w:rsidRPr="00C10619">
        <w:t>Una aplicación web es un sistema de software que funciona a través de un navegador de internet y permite a los usuarios interactuar con diferentes funcionalidades sin necesidad de instalar programas adicionales en sus dispositivos. Estas aplicaciones utilizan una arquitectura cliente-servidor, donde el usuario accede al sistema mediante internet desde computadoras, tabletas o teléfonos móviles. Gracias a su accesibilidad, compatibilidad multiplataforma y facilidad de actualización, las aplicaciones web se han convertido en herramientas ampliamente utilizadas en distintos ámbitos, especialmente en el área educativa.</w:t>
      </w:r>
    </w:p>
    <w:p w14:paraId="5B65BB2C" w14:textId="458244DA" w:rsidR="00C10619" w:rsidRPr="00C10619" w:rsidRDefault="00C10619" w:rsidP="00F8325A">
      <w:pPr>
        <w:spacing w:line="480" w:lineRule="auto"/>
        <w:jc w:val="both"/>
      </w:pPr>
      <w:r w:rsidRPr="00C10619">
        <w:tab/>
        <w:t>En la actualidad, la incorporación de tecnologías digitales en la educación ha generado nuevas metodologías orientadas a mejorar los procesos de enseñanza y aprendizaje. Entre estas metodologías destacan la gamificación (gamification) y el aprendizaje basado en juegos digitales (Game-Based Learning, GBL), enfoques que incorporan elementos propios de los videojuegos —como sistemas de puntuación, recompensas, niveles, desafíos y retroalimentación inmediata— con fines pedagógicos. Estas estrategias buscan aumentar la motivación, la participación y el compromiso de los estudiantes durante las actividades académicas.</w:t>
      </w:r>
    </w:p>
    <w:p w14:paraId="07248C0F" w14:textId="3A99BFDF" w:rsidR="00C10619" w:rsidRPr="00C10619" w:rsidRDefault="00C10619" w:rsidP="00F8325A">
      <w:pPr>
        <w:spacing w:line="480" w:lineRule="auto"/>
        <w:jc w:val="both"/>
      </w:pPr>
      <w:r w:rsidRPr="00C10619">
        <w:tab/>
        <w:t>Diversos estudios relacionados con la gamificación educativa han demostrado que este tipo de herramientas puede mejorar significativamente la motivación, la participación y la retención de contenidos por parte de los estudiantes. En el aprendizaje del idioma inglés, investigaciones han evidenciado que los juegos digitales favorecen el desarrollo de habilidades lingüísticas como el vocabulario, la comprensión lectora y la gramática, debido a que los estudiantes participan activamente en actividades dinámicas que generan retroalimentación inmediata y un ambiente competitivo saludable.</w:t>
      </w:r>
    </w:p>
    <w:p w14:paraId="30DA9FD1" w14:textId="37628ED3" w:rsidR="00C10619" w:rsidRPr="00C10619" w:rsidRDefault="00C10619" w:rsidP="00F8325A">
      <w:pPr>
        <w:spacing w:line="480" w:lineRule="auto"/>
        <w:jc w:val="both"/>
      </w:pPr>
      <w:r w:rsidRPr="00C10619">
        <w:lastRenderedPageBreak/>
        <w:tab/>
        <w:t>Sin embargo, muchas plataformas educativas actuales se enfocan principalmente en ejercicios de opción múltiple o actividades de reconocimiento rápido, limitando la práctica profunda de estructuras gramaticales dentro de contextos interactivos. Esto genera la necesidad de desarrollar herramientas más especializadas que permitan reforzar la gramática inglesa mediante dinámicas más participativas y colaborativas.</w:t>
      </w:r>
    </w:p>
    <w:p w14:paraId="15D4DB7F" w14:textId="21F54346" w:rsidR="003205E7" w:rsidRDefault="00C10619" w:rsidP="00F8325A">
      <w:pPr>
        <w:spacing w:line="480" w:lineRule="auto"/>
        <w:jc w:val="both"/>
      </w:pPr>
      <w:r w:rsidRPr="00C10619">
        <w:tab/>
        <w:t xml:space="preserve">En base a estos antecedentes y necesidades identificadas, nosotros desarrollamos Grammar X, una aplicación web multijugador en tiempo real orientada al aprendizaje interactivo de gramática inglesa. </w:t>
      </w:r>
    </w:p>
    <w:p w14:paraId="76D4CF3F" w14:textId="6B63E89F" w:rsidR="003205E7" w:rsidRDefault="003205E7" w:rsidP="00F8325A">
      <w:pPr>
        <w:spacing w:line="480" w:lineRule="auto"/>
        <w:jc w:val="both"/>
      </w:pPr>
      <w:r>
        <w:tab/>
      </w:r>
      <w:r>
        <w:t>La aplicación cuenta con cuatro minijuegos principales, cada uno diseñado para reforzar diferentes temas gramaticales del idioma inglés. Entre ellos se encuentran actividades relacionadas con el Past Simple, Comparatives and Superlatives, Present Perfect y Future Tenses. Cada juego presenta dinámicas distintas que permiten al estudiante practicar de manera activa y entretenida.</w:t>
      </w:r>
    </w:p>
    <w:p w14:paraId="1EF899EF" w14:textId="72DFFDC4" w:rsidR="003205E7" w:rsidRDefault="003205E7" w:rsidP="00F8325A">
      <w:pPr>
        <w:spacing w:line="480" w:lineRule="auto"/>
        <w:jc w:val="both"/>
      </w:pPr>
      <w:r>
        <w:tab/>
      </w:r>
      <w:r>
        <w:t>El sistema incluye cinco niveles de dificultad: Easy, Medium, Hard y Expert. Las preguntas se seleccionan aleatoriamente en cada partida, permitiendo que cada sesión sea diferente y más dinámica para los jugadores. Además, el sistema de puntuación recompensa tanto la precisión como la rapidez al responder, generando una experiencia competitiva similar a la de los videojuegos.</w:t>
      </w:r>
    </w:p>
    <w:p w14:paraId="32B176E9" w14:textId="2FDB54EA" w:rsidR="003205E7" w:rsidRDefault="00F8325A" w:rsidP="00F8325A">
      <w:pPr>
        <w:spacing w:line="480" w:lineRule="auto"/>
        <w:jc w:val="both"/>
      </w:pPr>
      <w:r>
        <w:tab/>
      </w:r>
      <w:r w:rsidR="003205E7">
        <w:t xml:space="preserve">La aplicación utiliza comunicación en tiempo real mediante tecnología </w:t>
      </w:r>
      <w:proofErr w:type="spellStart"/>
      <w:r w:rsidR="003205E7">
        <w:t>WebSocket</w:t>
      </w:r>
      <w:proofErr w:type="spellEnd"/>
      <w:r w:rsidR="003205E7">
        <w:t>, lo que permite sincronizar las partidas entre todos los participantes y mostrar resultados instantáneamente. Al finalizar cada juego, el sistema presenta un ranking con las puntuaciones finales y un podio de ganadores.</w:t>
      </w:r>
    </w:p>
    <w:p w14:paraId="7A44BC0A" w14:textId="77777777" w:rsidR="00B35A5C" w:rsidRDefault="00E46669" w:rsidP="00C10619">
      <w:pPr>
        <w:pStyle w:val="Ttulo1"/>
        <w:pageBreakBefore/>
        <w:spacing w:after="0"/>
      </w:pPr>
      <w:bookmarkStart w:id="2" w:name="_Toc230890359"/>
      <w:r>
        <w:rPr>
          <w:caps/>
        </w:rPr>
        <w:lastRenderedPageBreak/>
        <w:t>2. Desarrollo</w:t>
      </w:r>
      <w:bookmarkEnd w:id="2"/>
    </w:p>
    <w:p w14:paraId="0B000001" w14:textId="77777777" w:rsidR="00575EFE" w:rsidRDefault="00000000">
      <w:pPr>
        <w:pStyle w:val="Ttulo2"/>
      </w:pPr>
      <w:bookmarkStart w:id="3" w:name="_Toc230890360"/>
      <w:r>
        <w:t>2.1 Descripción del Sistema</w:t>
      </w:r>
      <w:bookmarkEnd w:id="3"/>
    </w:p>
    <w:p w14:paraId="0B000002" w14:textId="77777777" w:rsidR="00575EFE" w:rsidRDefault="00000000">
      <w:pPr>
        <w:spacing w:line="480" w:lineRule="auto"/>
        <w:ind w:firstLine="720"/>
        <w:jc w:val="both"/>
      </w:pPr>
      <w:r>
        <w:t xml:space="preserve">Grammar X es una </w:t>
      </w:r>
      <w:proofErr w:type="gramStart"/>
      <w:r>
        <w:t>Single</w:t>
      </w:r>
      <w:proofErr w:type="gramEnd"/>
      <w:r>
        <w:t xml:space="preserve"> Page </w:t>
      </w:r>
      <w:proofErr w:type="spellStart"/>
      <w:r>
        <w:t>Application</w:t>
      </w:r>
      <w:proofErr w:type="spellEnd"/>
      <w:r>
        <w:t xml:space="preserve"> (SPA) de tipo cliente-servidor que permite a un docente crear salas de juego multijugador en tiempo real. El sistema diferencia dos roles: el host (docente), quien configura y controla la partida desde un panel de administración proyectable, y los jugadores (estudiantes), quienes se unen mediante un código único de seis caracteres alfanuméricos o escaneando un código QR generado automáticamente.</w:t>
      </w:r>
    </w:p>
    <w:p w14:paraId="0B000003" w14:textId="77777777" w:rsidR="00575EFE" w:rsidRDefault="00000000">
      <w:pPr>
        <w:spacing w:line="480" w:lineRule="auto"/>
        <w:ind w:firstLine="720"/>
        <w:jc w:val="both"/>
      </w:pPr>
      <w:r>
        <w:t>Cada partida consta de diez rondas seleccionadas aleatoriamente de un banco de preguntas estructurado en cinco niveles de dificultad (</w:t>
      </w:r>
      <w:proofErr w:type="spellStart"/>
      <w:r>
        <w:t>Beginner</w:t>
      </w:r>
      <w:proofErr w:type="spellEnd"/>
      <w:r>
        <w:t>, Easy, Medium, Hard y Expert), garantizando que cada sesión sea única. El flujo de una sesión es: el host crea la sala; los jugadores se unen; el host configura el minijuego y el tiempo por ronda; todos leen las instrucciones y confirman que están listos; la partida transcurre con temporizador sincronizado; al finalizar se muestra el podio de resultados. El servidor mantiene el estado autoritativo; los clientes son consumidores puros de ese estado.</w:t>
      </w:r>
    </w:p>
    <w:p w14:paraId="0B000004" w14:textId="77777777" w:rsidR="00575EFE" w:rsidRDefault="00000000">
      <w:pPr>
        <w:pStyle w:val="Ttulo2"/>
      </w:pPr>
      <w:bookmarkStart w:id="4" w:name="_Toc230890361"/>
      <w:r>
        <w:t>2.2 Decisiones de Stack Tecnológico</w:t>
      </w:r>
      <w:bookmarkEnd w:id="4"/>
    </w:p>
    <w:p w14:paraId="0B000005" w14:textId="77777777" w:rsidR="00575EFE" w:rsidRDefault="00000000">
      <w:pPr>
        <w:spacing w:line="480" w:lineRule="auto"/>
        <w:ind w:firstLine="720"/>
        <w:jc w:val="both"/>
      </w:pPr>
      <w:r>
        <w:t xml:space="preserve">La selección de cada tecnología respondió a criterios específicos de funcionalidad, costo y facilidad de integración. A </w:t>
      </w:r>
      <w:proofErr w:type="gramStart"/>
      <w:r>
        <w:t>continuación</w:t>
      </w:r>
      <w:proofErr w:type="gramEnd"/>
      <w:r>
        <w:t xml:space="preserve"> se justifica la elección de cada componente del </w:t>
      </w:r>
      <w:proofErr w:type="spellStart"/>
      <w:r>
        <w:t>stack</w:t>
      </w:r>
      <w:proofErr w:type="spellEnd"/>
      <w:r>
        <w:t>:</w:t>
      </w:r>
    </w:p>
    <w:p w14:paraId="0B000006" w14:textId="77777777" w:rsidR="00575EFE" w:rsidRDefault="00000000">
      <w:pPr>
        <w:spacing w:line="480" w:lineRule="auto"/>
        <w:ind w:firstLine="720"/>
        <w:jc w:val="both"/>
      </w:pPr>
      <w:r>
        <w:rPr>
          <w:b/>
          <w:bCs/>
        </w:rPr>
        <w:t xml:space="preserve">React 18 + Vite 5 (Frontend). </w:t>
      </w:r>
      <w:r>
        <w:t xml:space="preserve">React 18 fue elegido porque permite construir interfaces reactivas mediante componentes declarativos: cuando el estado cambia (por ejemplo, llega un nuevo estado del juego vía Socket.io), solo se </w:t>
      </w:r>
      <w:proofErr w:type="spellStart"/>
      <w:r>
        <w:t>re-renderizan</w:t>
      </w:r>
      <w:proofErr w:type="spellEnd"/>
      <w:r>
        <w:t xml:space="preserve"> los componentes afectados. Esto es crítico en un juego donde el temporizador, el contador de respuestas y el marcador se actualizan simultáneamente. Vite 5 reemplaza a </w:t>
      </w:r>
      <w:proofErr w:type="spellStart"/>
      <w:r>
        <w:t>webpack</w:t>
      </w:r>
      <w:proofErr w:type="spellEnd"/>
      <w:r>
        <w:t xml:space="preserve">: el servidor de desarrollo arranca en menos de 300 ms (frente a los 10–30 s de </w:t>
      </w:r>
      <w:proofErr w:type="spellStart"/>
      <w:r>
        <w:t>webpack</w:t>
      </w:r>
      <w:proofErr w:type="spellEnd"/>
      <w:r>
        <w:t xml:space="preserve">) y genera </w:t>
      </w:r>
      <w:proofErr w:type="spellStart"/>
      <w:r>
        <w:t>bundles</w:t>
      </w:r>
      <w:proofErr w:type="spellEnd"/>
      <w:r>
        <w:t xml:space="preserve"> optimizados mediante </w:t>
      </w:r>
      <w:proofErr w:type="spellStart"/>
      <w:r>
        <w:t>tree-shaking</w:t>
      </w:r>
      <w:proofErr w:type="spellEnd"/>
      <w:r>
        <w:t xml:space="preserve"> automático.</w:t>
      </w:r>
    </w:p>
    <w:p w14:paraId="0B000007" w14:textId="77777777" w:rsidR="00575EFE" w:rsidRDefault="00000000">
      <w:pPr>
        <w:spacing w:line="480" w:lineRule="auto"/>
        <w:ind w:firstLine="720"/>
        <w:jc w:val="both"/>
      </w:pPr>
      <w:r>
        <w:rPr>
          <w:b/>
          <w:bCs/>
        </w:rPr>
        <w:lastRenderedPageBreak/>
        <w:t xml:space="preserve">Node.js 24 + Express.js (Backend). </w:t>
      </w:r>
      <w:r>
        <w:t xml:space="preserve">Node.js es idóneo para tiempo real por su modelo de I/O no bloqueante. A diferencia de servidores que crean un hilo por conexión, Node.js maneja miles de conexiones </w:t>
      </w:r>
      <w:proofErr w:type="spellStart"/>
      <w:r>
        <w:t>WebSocket</w:t>
      </w:r>
      <w:proofErr w:type="spellEnd"/>
      <w:r>
        <w:t xml:space="preserve"> en un único hilo mediante su </w:t>
      </w:r>
      <w:proofErr w:type="spellStart"/>
      <w:r>
        <w:t>event</w:t>
      </w:r>
      <w:proofErr w:type="spellEnd"/>
      <w:r>
        <w:t xml:space="preserve"> </w:t>
      </w:r>
      <w:proofErr w:type="spellStart"/>
      <w:r>
        <w:t>loop</w:t>
      </w:r>
      <w:proofErr w:type="spellEnd"/>
      <w:r>
        <w:t xml:space="preserve">. Express.js simplifica la definición de rutas HTTP, permitiendo servir los archivos estáticos del </w:t>
      </w:r>
      <w:proofErr w:type="spellStart"/>
      <w:r>
        <w:t>frontend</w:t>
      </w:r>
      <w:proofErr w:type="spellEnd"/>
      <w:r>
        <w:t xml:space="preserve"> compilado y la lógica del juego desde el mismo proceso.</w:t>
      </w:r>
    </w:p>
    <w:p w14:paraId="0B000008" w14:textId="77777777" w:rsidR="00575EFE" w:rsidRDefault="00000000">
      <w:pPr>
        <w:spacing w:line="480" w:lineRule="auto"/>
        <w:ind w:firstLine="720"/>
        <w:jc w:val="both"/>
      </w:pPr>
      <w:r>
        <w:rPr>
          <w:b/>
          <w:bCs/>
        </w:rPr>
        <w:t xml:space="preserve">Socket.io 4.x (Comunicación en Tiempo Real). </w:t>
      </w:r>
      <w:r>
        <w:t xml:space="preserve">HTTP es un protocolo petición-respuesta; en un juego multijugador necesitamos el patrón inverso: el servidor debe notificar a todos los clientes cuando ocurre un evento. Socket.io implementa </w:t>
      </w:r>
      <w:proofErr w:type="spellStart"/>
      <w:r>
        <w:t>WebSockets</w:t>
      </w:r>
      <w:proofErr w:type="spellEnd"/>
      <w:r>
        <w:t xml:space="preserve"> con </w:t>
      </w:r>
      <w:proofErr w:type="spellStart"/>
      <w:r>
        <w:t>fallback</w:t>
      </w:r>
      <w:proofErr w:type="spellEnd"/>
      <w:r>
        <w:t xml:space="preserve"> automático a </w:t>
      </w:r>
      <w:proofErr w:type="spellStart"/>
      <w:r>
        <w:t>long-polling</w:t>
      </w:r>
      <w:proofErr w:type="spellEnd"/>
      <w:r>
        <w:t xml:space="preserve"> y añade salas virtuales (</w:t>
      </w:r>
      <w:proofErr w:type="spellStart"/>
      <w:r>
        <w:t>rooms</w:t>
      </w:r>
      <w:proofErr w:type="spellEnd"/>
      <w:r>
        <w:t>) que permiten emitir mensajes selectivamente a todos los participantes de una partida con una única llamada io.to(</w:t>
      </w:r>
      <w:proofErr w:type="spellStart"/>
      <w:r>
        <w:t>code</w:t>
      </w:r>
      <w:proofErr w:type="spellEnd"/>
      <w:proofErr w:type="gramStart"/>
      <w:r>
        <w:t>).</w:t>
      </w:r>
      <w:proofErr w:type="spellStart"/>
      <w:r>
        <w:t>emit</w:t>
      </w:r>
      <w:proofErr w:type="spellEnd"/>
      <w:proofErr w:type="gramEnd"/>
      <w:r>
        <w:t>().</w:t>
      </w:r>
    </w:p>
    <w:p w14:paraId="0B000009" w14:textId="77777777" w:rsidR="00575EFE" w:rsidRDefault="00000000">
      <w:pPr>
        <w:spacing w:line="480" w:lineRule="auto"/>
        <w:ind w:firstLine="720"/>
        <w:jc w:val="both"/>
      </w:pPr>
      <w:r>
        <w:rPr>
          <w:b/>
          <w:bCs/>
        </w:rPr>
        <w:t xml:space="preserve">SQLite + </w:t>
      </w:r>
      <w:proofErr w:type="spellStart"/>
      <w:r>
        <w:rPr>
          <w:b/>
          <w:bCs/>
        </w:rPr>
        <w:t>node:sqlite</w:t>
      </w:r>
      <w:proofErr w:type="spellEnd"/>
      <w:r>
        <w:rPr>
          <w:b/>
          <w:bCs/>
        </w:rPr>
        <w:t xml:space="preserve"> (Persistencia). </w:t>
      </w:r>
      <w:r>
        <w:t xml:space="preserve">SQLite fue elegido sobre PostgreSQL o MongoDB porque es </w:t>
      </w:r>
      <w:proofErr w:type="spellStart"/>
      <w:r>
        <w:t>serverless</w:t>
      </w:r>
      <w:proofErr w:type="spellEnd"/>
      <w:r>
        <w:t xml:space="preserve">: la base de datos es un archivo en disco, sin proceso separado ni credenciales. Node.js 22+ incluye soporte nativo vía </w:t>
      </w:r>
      <w:proofErr w:type="spellStart"/>
      <w:r>
        <w:t>node:sqlite</w:t>
      </w:r>
      <w:proofErr w:type="spellEnd"/>
      <w:r>
        <w:t xml:space="preserve"> sin instalar librerías adicionales. Para una aplicación de aula con sesiones cortas y sin necesidad de escalado horizontal, SQLite ofrece la relación funcionalidad/complejidad óptima.</w:t>
      </w:r>
    </w:p>
    <w:p w14:paraId="0B00000A" w14:textId="77777777" w:rsidR="00575EFE" w:rsidRDefault="00000000">
      <w:pPr>
        <w:spacing w:line="480" w:lineRule="auto"/>
        <w:ind w:firstLine="720"/>
        <w:jc w:val="both"/>
      </w:pPr>
      <w:r>
        <w:rPr>
          <w:b/>
          <w:bCs/>
        </w:rPr>
        <w:t xml:space="preserve">Web Audio API (Sistema de Sonido). </w:t>
      </w:r>
      <w:r>
        <w:t>En lugar de cargar archivos .mp3 o .</w:t>
      </w:r>
      <w:proofErr w:type="spellStart"/>
      <w:r>
        <w:t>wav</w:t>
      </w:r>
      <w:proofErr w:type="spellEnd"/>
      <w:r>
        <w:t>, Grammar X sintetiza todos los sonidos en tiempo real en el navegador. Esto elimina peticiones HTTP adicionales, garantiza funcionamiento offline y permite personalizar cada sonido por código. La API está disponible en todos los navegadores modernos sin dependencias ni licencias.</w:t>
      </w:r>
    </w:p>
    <w:p w14:paraId="0B00000B" w14:textId="77777777" w:rsidR="00575EFE" w:rsidRDefault="00000000">
      <w:pPr>
        <w:pStyle w:val="Ttulo2"/>
      </w:pPr>
      <w:bookmarkStart w:id="5" w:name="_Toc230890362"/>
      <w:r>
        <w:t>2.3 Arquitectura del Sistema</w:t>
      </w:r>
      <w:bookmarkEnd w:id="5"/>
    </w:p>
    <w:p w14:paraId="0B00000C" w14:textId="77777777" w:rsidR="00575EFE" w:rsidRDefault="00000000">
      <w:pPr>
        <w:spacing w:line="480" w:lineRule="auto"/>
        <w:ind w:firstLine="720"/>
        <w:jc w:val="both"/>
      </w:pPr>
      <w:r>
        <w:t xml:space="preserve">La arquitectura sigue el patrón cliente-servidor con un único proceso Node.js que cumple tres funciones: servir los archivos estáticos del </w:t>
      </w:r>
      <w:proofErr w:type="spellStart"/>
      <w:r>
        <w:t>frontend</w:t>
      </w:r>
      <w:proofErr w:type="spellEnd"/>
      <w:r>
        <w:t xml:space="preserve"> (carpeta </w:t>
      </w:r>
      <w:proofErr w:type="spellStart"/>
      <w:r>
        <w:t>dist</w:t>
      </w:r>
      <w:proofErr w:type="spellEnd"/>
      <w:r>
        <w:t xml:space="preserve">/ generada por Vite), gestionar </w:t>
      </w:r>
      <w:r>
        <w:lastRenderedPageBreak/>
        <w:t xml:space="preserve">la lógica del juego y mantener conexiones </w:t>
      </w:r>
      <w:proofErr w:type="spellStart"/>
      <w:r>
        <w:t>WebSocket</w:t>
      </w:r>
      <w:proofErr w:type="spellEnd"/>
      <w:r>
        <w:t xml:space="preserve"> con todos los clientes. La base de datos SQLite corre embebida en el mismo proceso, eliminando la necesidad de infraestructura adicional.</w:t>
      </w:r>
    </w:p>
    <w:p w14:paraId="0B00000D" w14:textId="77777777" w:rsidR="00575EFE" w:rsidRDefault="00000000">
      <w:pPr>
        <w:spacing w:line="480" w:lineRule="auto"/>
        <w:ind w:firstLine="720"/>
        <w:jc w:val="both"/>
      </w:pPr>
      <w:r>
        <w:t>El estado de la partida vive exclusivamente en el servidor. Los clientes son apátridas (</w:t>
      </w:r>
      <w:proofErr w:type="spellStart"/>
      <w:r>
        <w:t>stateless</w:t>
      </w:r>
      <w:proofErr w:type="spellEnd"/>
      <w:r>
        <w:t>) respecto al juego: su única fuente de verdad es el último mensaje ‘</w:t>
      </w:r>
      <w:proofErr w:type="spellStart"/>
      <w:r>
        <w:t>state</w:t>
      </w:r>
      <w:proofErr w:type="spellEnd"/>
      <w:r>
        <w:t>’ recibido por Socket.io. Si un jugador pierde conexión y se reconecta, solicita el estado actual con el evento ‘</w:t>
      </w:r>
      <w:proofErr w:type="spellStart"/>
      <w:r>
        <w:t>rejoin</w:t>
      </w:r>
      <w:proofErr w:type="spellEnd"/>
      <w:r>
        <w:t xml:space="preserve">’ y retoma la partida desde donde estaba. La función </w:t>
      </w:r>
      <w:proofErr w:type="spellStart"/>
      <w:r>
        <w:t>push</w:t>
      </w:r>
      <w:proofErr w:type="spellEnd"/>
      <w:r>
        <w:t>(</w:t>
      </w:r>
      <w:proofErr w:type="spellStart"/>
      <w:r>
        <w:t>code</w:t>
      </w:r>
      <w:proofErr w:type="spellEnd"/>
      <w:r>
        <w:t>) centraliza toda la distribución de estado:</w:t>
      </w:r>
    </w:p>
    <w:p w14:paraId="0B00000E" w14:textId="77777777" w:rsidR="00575EFE" w:rsidRDefault="00000000">
      <w:pPr>
        <w:shd w:val="clear" w:color="auto" w:fill="EFEFEF"/>
        <w:spacing w:before="30" w:after="30"/>
        <w:ind w:left="540"/>
      </w:pPr>
      <w:r>
        <w:rPr>
          <w:rFonts w:ascii="Courier New" w:hAnsi="Courier New"/>
          <w:color w:val="1E1E3E"/>
          <w:sz w:val="18"/>
          <w:szCs w:val="18"/>
        </w:rPr>
        <w:t>// server/index.js</w:t>
      </w:r>
    </w:p>
    <w:p w14:paraId="0B00000F" w14:textId="77777777" w:rsidR="00575EFE" w:rsidRDefault="00000000">
      <w:pPr>
        <w:shd w:val="clear" w:color="auto" w:fill="EFEFEF"/>
        <w:spacing w:before="30" w:after="30"/>
        <w:ind w:left="540"/>
      </w:pPr>
      <w:proofErr w:type="spellStart"/>
      <w:r>
        <w:rPr>
          <w:rFonts w:ascii="Courier New" w:hAnsi="Courier New"/>
          <w:color w:val="1E1E3E"/>
          <w:sz w:val="18"/>
          <w:szCs w:val="18"/>
        </w:rPr>
        <w:t>function</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push</w:t>
      </w:r>
      <w:proofErr w:type="spellEnd"/>
      <w:r>
        <w:rPr>
          <w:rFonts w:ascii="Courier New" w:hAnsi="Courier New"/>
          <w:color w:val="1E1E3E"/>
          <w:sz w:val="18"/>
          <w:szCs w:val="18"/>
        </w:rPr>
        <w:t>(</w:t>
      </w:r>
      <w:proofErr w:type="spellStart"/>
      <w:r>
        <w:rPr>
          <w:rFonts w:ascii="Courier New" w:hAnsi="Courier New"/>
          <w:color w:val="1E1E3E"/>
          <w:sz w:val="18"/>
          <w:szCs w:val="18"/>
        </w:rPr>
        <w:t>code</w:t>
      </w:r>
      <w:proofErr w:type="spellEnd"/>
      <w:r>
        <w:rPr>
          <w:rFonts w:ascii="Courier New" w:hAnsi="Courier New"/>
          <w:color w:val="1E1E3E"/>
          <w:sz w:val="18"/>
          <w:szCs w:val="18"/>
        </w:rPr>
        <w:t>) {</w:t>
      </w:r>
    </w:p>
    <w:p w14:paraId="0B000010"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state</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db.getRoundState</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code</w:t>
      </w:r>
      <w:proofErr w:type="spellEnd"/>
      <w:r>
        <w:rPr>
          <w:rFonts w:ascii="Courier New" w:hAnsi="Courier New"/>
          <w:color w:val="1E1E3E"/>
          <w:sz w:val="18"/>
          <w:szCs w:val="18"/>
        </w:rPr>
        <w:t>);</w:t>
      </w:r>
    </w:p>
    <w:p w14:paraId="0B000011"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if</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state</w:t>
      </w:r>
      <w:proofErr w:type="spellEnd"/>
      <w:r>
        <w:rPr>
          <w:rFonts w:ascii="Courier New" w:hAnsi="Courier New"/>
          <w:color w:val="1E1E3E"/>
          <w:sz w:val="18"/>
          <w:szCs w:val="18"/>
        </w:rPr>
        <w:t>) io.to(</w:t>
      </w:r>
      <w:proofErr w:type="spellStart"/>
      <w:r>
        <w:rPr>
          <w:rFonts w:ascii="Courier New" w:hAnsi="Courier New"/>
          <w:color w:val="1E1E3E"/>
          <w:sz w:val="18"/>
          <w:szCs w:val="18"/>
        </w:rPr>
        <w:t>code</w:t>
      </w:r>
      <w:proofErr w:type="spellEnd"/>
      <w:proofErr w:type="gramStart"/>
      <w:r>
        <w:rPr>
          <w:rFonts w:ascii="Courier New" w:hAnsi="Courier New"/>
          <w:color w:val="1E1E3E"/>
          <w:sz w:val="18"/>
          <w:szCs w:val="18"/>
        </w:rPr>
        <w:t>).</w:t>
      </w:r>
      <w:proofErr w:type="spellStart"/>
      <w:r>
        <w:rPr>
          <w:rFonts w:ascii="Courier New" w:hAnsi="Courier New"/>
          <w:color w:val="1E1E3E"/>
          <w:sz w:val="18"/>
          <w:szCs w:val="18"/>
        </w:rPr>
        <w:t>emit</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state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state</w:t>
      </w:r>
      <w:proofErr w:type="spellEnd"/>
      <w:r>
        <w:rPr>
          <w:rFonts w:ascii="Courier New" w:hAnsi="Courier New"/>
          <w:color w:val="1E1E3E"/>
          <w:sz w:val="18"/>
          <w:szCs w:val="18"/>
        </w:rPr>
        <w:t>);</w:t>
      </w:r>
    </w:p>
    <w:p w14:paraId="0B000012" w14:textId="77777777" w:rsidR="00575EFE" w:rsidRDefault="00000000">
      <w:pPr>
        <w:shd w:val="clear" w:color="auto" w:fill="EFEFEF"/>
        <w:spacing w:before="30" w:after="30"/>
        <w:ind w:left="540"/>
      </w:pPr>
      <w:r>
        <w:rPr>
          <w:rFonts w:ascii="Courier New" w:hAnsi="Courier New"/>
          <w:color w:val="1E1E3E"/>
          <w:sz w:val="18"/>
          <w:szCs w:val="18"/>
        </w:rPr>
        <w:t>}</w:t>
      </w:r>
    </w:p>
    <w:p w14:paraId="0B000013" w14:textId="77777777" w:rsidR="00575EFE" w:rsidRDefault="00575EFE">
      <w:pPr>
        <w:shd w:val="clear" w:color="auto" w:fill="EFEFEF"/>
        <w:spacing w:before="30" w:after="30"/>
        <w:ind w:left="540"/>
      </w:pPr>
    </w:p>
    <w:p w14:paraId="0B000014" w14:textId="77777777" w:rsidR="00575EFE" w:rsidRDefault="00000000">
      <w:pPr>
        <w:shd w:val="clear" w:color="auto" w:fill="EFEFEF"/>
        <w:spacing w:before="30" w:after="30"/>
        <w:ind w:left="540"/>
      </w:pPr>
      <w:r>
        <w:rPr>
          <w:rFonts w:ascii="Courier New" w:hAnsi="Courier New"/>
          <w:color w:val="1E1E3E"/>
          <w:sz w:val="18"/>
          <w:szCs w:val="18"/>
        </w:rPr>
        <w:t>// Se invoca tras cualquier cambio: respuesta, avance de ronda, fin de juego</w:t>
      </w:r>
    </w:p>
    <w:p w14:paraId="0B000015" w14:textId="77777777" w:rsidR="00575EFE" w:rsidRDefault="00000000">
      <w:pPr>
        <w:shd w:val="clear" w:color="auto" w:fill="EFEFEF"/>
        <w:spacing w:before="30" w:after="30"/>
        <w:ind w:left="540"/>
      </w:pPr>
      <w:proofErr w:type="spellStart"/>
      <w:proofErr w:type="gramStart"/>
      <w:r>
        <w:rPr>
          <w:rFonts w:ascii="Courier New" w:hAnsi="Courier New"/>
          <w:color w:val="1E1E3E"/>
          <w:sz w:val="18"/>
          <w:szCs w:val="18"/>
        </w:rPr>
        <w:t>socket.on</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answer</w:t>
      </w:r>
      <w:proofErr w:type="spellEnd"/>
      <w:r>
        <w:rPr>
          <w:rFonts w:ascii="Courier New" w:hAnsi="Courier New"/>
          <w:color w:val="1E1E3E"/>
          <w:sz w:val="18"/>
          <w:szCs w:val="18"/>
        </w:rPr>
        <w:t xml:space="preserve">', </w:t>
      </w:r>
      <w:proofErr w:type="gramStart"/>
      <w:r>
        <w:rPr>
          <w:rFonts w:ascii="Courier New" w:hAnsi="Courier New"/>
          <w:color w:val="1E1E3E"/>
          <w:sz w:val="18"/>
          <w:szCs w:val="18"/>
        </w:rPr>
        <w:t xml:space="preserve">({ </w:t>
      </w:r>
      <w:proofErr w:type="spellStart"/>
      <w:r>
        <w:rPr>
          <w:rFonts w:ascii="Courier New" w:hAnsi="Courier New"/>
          <w:color w:val="1E1E3E"/>
          <w:sz w:val="18"/>
          <w:szCs w:val="18"/>
        </w:rPr>
        <w:t>code</w:t>
      </w:r>
      <w:proofErr w:type="spellEnd"/>
      <w:proofErr w:type="gramEnd"/>
      <w:r>
        <w:rPr>
          <w:rFonts w:ascii="Courier New" w:hAnsi="Courier New"/>
          <w:color w:val="1E1E3E"/>
          <w:sz w:val="18"/>
          <w:szCs w:val="18"/>
        </w:rPr>
        <w:t xml:space="preserve">, </w:t>
      </w:r>
      <w:proofErr w:type="spellStart"/>
      <w:r>
        <w:rPr>
          <w:rFonts w:ascii="Courier New" w:hAnsi="Courier New"/>
          <w:color w:val="1E1E3E"/>
          <w:sz w:val="18"/>
          <w:szCs w:val="18"/>
        </w:rPr>
        <w:t>name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roundIndex</w:t>
      </w:r>
      <w:proofErr w:type="spellEnd"/>
      <w:r>
        <w:rPr>
          <w:rFonts w:ascii="Courier New" w:hAnsi="Courier New"/>
          <w:color w:val="1E1E3E"/>
          <w:sz w:val="18"/>
          <w:szCs w:val="18"/>
        </w:rPr>
        <w:t xml:space="preserve">, score, </w:t>
      </w:r>
      <w:proofErr w:type="spellStart"/>
      <w:proofErr w:type="gramStart"/>
      <w:r>
        <w:rPr>
          <w:rFonts w:ascii="Courier New" w:hAnsi="Courier New"/>
          <w:color w:val="1E1E3E"/>
          <w:sz w:val="18"/>
          <w:szCs w:val="18"/>
        </w:rPr>
        <w:t>gameToken</w:t>
      </w:r>
      <w:proofErr w:type="spellEnd"/>
      <w:r>
        <w:rPr>
          <w:rFonts w:ascii="Courier New" w:hAnsi="Courier New"/>
          <w:color w:val="1E1E3E"/>
          <w:sz w:val="18"/>
          <w:szCs w:val="18"/>
        </w:rPr>
        <w:t xml:space="preserve"> }</w:t>
      </w:r>
      <w:proofErr w:type="gramEnd"/>
      <w:r>
        <w:rPr>
          <w:rFonts w:ascii="Courier New" w:hAnsi="Courier New"/>
          <w:color w:val="1E1E3E"/>
          <w:sz w:val="18"/>
          <w:szCs w:val="18"/>
        </w:rPr>
        <w:t>) =&gt; {</w:t>
      </w:r>
    </w:p>
    <w:p w14:paraId="0B000016"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db.submitAnswer</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code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name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roundIndex</w:t>
      </w:r>
      <w:proofErr w:type="spellEnd"/>
      <w:r>
        <w:rPr>
          <w:rFonts w:ascii="Courier New" w:hAnsi="Courier New"/>
          <w:color w:val="1E1E3E"/>
          <w:sz w:val="18"/>
          <w:szCs w:val="18"/>
        </w:rPr>
        <w:t xml:space="preserve">, score, </w:t>
      </w:r>
      <w:proofErr w:type="spellStart"/>
      <w:r>
        <w:rPr>
          <w:rFonts w:ascii="Courier New" w:hAnsi="Courier New"/>
          <w:color w:val="1E1E3E"/>
          <w:sz w:val="18"/>
          <w:szCs w:val="18"/>
        </w:rPr>
        <w:t>gameToken</w:t>
      </w:r>
      <w:proofErr w:type="spellEnd"/>
      <w:r>
        <w:rPr>
          <w:rFonts w:ascii="Courier New" w:hAnsi="Courier New"/>
          <w:color w:val="1E1E3E"/>
          <w:sz w:val="18"/>
          <w:szCs w:val="18"/>
        </w:rPr>
        <w:t>);</w:t>
      </w:r>
    </w:p>
    <w:p w14:paraId="0B000017"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push</w:t>
      </w:r>
      <w:proofErr w:type="spellEnd"/>
      <w:r>
        <w:rPr>
          <w:rFonts w:ascii="Courier New" w:hAnsi="Courier New"/>
          <w:color w:val="1E1E3E"/>
          <w:sz w:val="18"/>
          <w:szCs w:val="18"/>
        </w:rPr>
        <w:t>(</w:t>
      </w:r>
      <w:proofErr w:type="spellStart"/>
      <w:r>
        <w:rPr>
          <w:rFonts w:ascii="Courier New" w:hAnsi="Courier New"/>
          <w:color w:val="1E1E3E"/>
          <w:sz w:val="18"/>
          <w:szCs w:val="18"/>
        </w:rPr>
        <w:t>code</w:t>
      </w:r>
      <w:proofErr w:type="spellEnd"/>
      <w:proofErr w:type="gramStart"/>
      <w:r>
        <w:rPr>
          <w:rFonts w:ascii="Courier New" w:hAnsi="Courier New"/>
          <w:color w:val="1E1E3E"/>
          <w:sz w:val="18"/>
          <w:szCs w:val="18"/>
        </w:rPr>
        <w:t>);  /</w:t>
      </w:r>
      <w:proofErr w:type="gramEnd"/>
      <w:r>
        <w:rPr>
          <w:rFonts w:ascii="Courier New" w:hAnsi="Courier New"/>
          <w:color w:val="1E1E3E"/>
          <w:sz w:val="18"/>
          <w:szCs w:val="18"/>
        </w:rPr>
        <w:t>/ notifica a todos los participantes de la sala</w:t>
      </w:r>
    </w:p>
    <w:p w14:paraId="0B000018" w14:textId="77777777" w:rsidR="00575EFE" w:rsidRDefault="00000000">
      <w:pPr>
        <w:shd w:val="clear" w:color="auto" w:fill="EFEFEF"/>
        <w:spacing w:before="30" w:after="30"/>
        <w:ind w:left="540"/>
      </w:pPr>
      <w:r>
        <w:rPr>
          <w:rFonts w:ascii="Courier New" w:hAnsi="Courier New"/>
          <w:color w:val="1E1E3E"/>
          <w:sz w:val="18"/>
          <w:szCs w:val="18"/>
        </w:rPr>
        <w:t>});</w:t>
      </w:r>
    </w:p>
    <w:p w14:paraId="0B000019" w14:textId="77777777" w:rsidR="00575EFE" w:rsidRDefault="00000000">
      <w:pPr>
        <w:pStyle w:val="Ttulo2"/>
      </w:pPr>
      <w:bookmarkStart w:id="6" w:name="_Toc230890363"/>
      <w:r>
        <w:t>2.4 Comunicación en Tiempo Real: Socket.io</w:t>
      </w:r>
      <w:bookmarkEnd w:id="6"/>
    </w:p>
    <w:p w14:paraId="0B00001A" w14:textId="77777777" w:rsidR="00575EFE" w:rsidRDefault="00000000">
      <w:pPr>
        <w:spacing w:line="480" w:lineRule="auto"/>
        <w:ind w:firstLine="720"/>
        <w:jc w:val="both"/>
      </w:pPr>
      <w:r>
        <w:t xml:space="preserve">La capa de comunicación define eventos específicos para cada acción del juego. Todos siguen el mismo patrón: el cliente emite un evento con datos y un </w:t>
      </w:r>
      <w:proofErr w:type="spellStart"/>
      <w:r>
        <w:t>callback</w:t>
      </w:r>
      <w:proofErr w:type="spellEnd"/>
      <w:r>
        <w:t xml:space="preserve"> de confirmación (</w:t>
      </w:r>
      <w:proofErr w:type="spellStart"/>
      <w:r>
        <w:t>ack</w:t>
      </w:r>
      <w:proofErr w:type="spellEnd"/>
      <w:r>
        <w:t xml:space="preserve">), el servidor valida y persiste el cambio en SQLite, y llama a </w:t>
      </w:r>
      <w:proofErr w:type="spellStart"/>
      <w:proofErr w:type="gramStart"/>
      <w:r>
        <w:t>push</w:t>
      </w:r>
      <w:proofErr w:type="spellEnd"/>
      <w:r>
        <w:t>(</w:t>
      </w:r>
      <w:proofErr w:type="gramEnd"/>
      <w:r>
        <w:t>) para distribuir el nuevo estado a todos los participantes de la sala.</w:t>
      </w:r>
    </w:p>
    <w:p w14:paraId="0B00001B" w14:textId="77777777" w:rsidR="00575EFE" w:rsidRDefault="00000000">
      <w:pPr>
        <w:spacing w:line="480" w:lineRule="auto"/>
        <w:ind w:firstLine="720"/>
        <w:jc w:val="both"/>
      </w:pPr>
      <w:r>
        <w:t xml:space="preserve">En el cliente se usa un patrón dual </w:t>
      </w:r>
      <w:proofErr w:type="spellStart"/>
      <w:r>
        <w:t>ref</w:t>
      </w:r>
      <w:proofErr w:type="spellEnd"/>
      <w:r>
        <w:t xml:space="preserve"> + </w:t>
      </w:r>
      <w:proofErr w:type="spellStart"/>
      <w:r>
        <w:t>state</w:t>
      </w:r>
      <w:proofErr w:type="spellEnd"/>
      <w:r>
        <w:t xml:space="preserve"> de React: el estado (</w:t>
      </w:r>
      <w:proofErr w:type="spellStart"/>
      <w:r>
        <w:t>useState</w:t>
      </w:r>
      <w:proofErr w:type="spellEnd"/>
      <w:r>
        <w:t xml:space="preserve">) gestiona el </w:t>
      </w:r>
      <w:proofErr w:type="spellStart"/>
      <w:r>
        <w:t>re-render</w:t>
      </w:r>
      <w:proofErr w:type="spellEnd"/>
      <w:r>
        <w:t xml:space="preserve"> de la UI, mientras que la </w:t>
      </w:r>
      <w:proofErr w:type="spellStart"/>
      <w:r>
        <w:t>ref</w:t>
      </w:r>
      <w:proofErr w:type="spellEnd"/>
      <w:r>
        <w:t xml:space="preserve"> (</w:t>
      </w:r>
      <w:proofErr w:type="spellStart"/>
      <w:r>
        <w:t>useRef</w:t>
      </w:r>
      <w:proofErr w:type="spellEnd"/>
      <w:r>
        <w:t xml:space="preserve">) garantiza que el temporizador, que corre en un </w:t>
      </w:r>
      <w:proofErr w:type="spellStart"/>
      <w:r>
        <w:t>setInterval</w:t>
      </w:r>
      <w:proofErr w:type="spellEnd"/>
      <w:r>
        <w:t xml:space="preserve"> independiente, siempre lea el valor más reciente sin problemas de </w:t>
      </w:r>
      <w:proofErr w:type="spellStart"/>
      <w:r>
        <w:t>closures</w:t>
      </w:r>
      <w:proofErr w:type="spellEnd"/>
      <w:r>
        <w:t xml:space="preserve"> obsoletas:</w:t>
      </w:r>
    </w:p>
    <w:p w14:paraId="0B00001C"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index.jsx</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PlayerGameScreen</w:t>
      </w:r>
      <w:proofErr w:type="spellEnd"/>
    </w:p>
    <w:p w14:paraId="0B00001D" w14:textId="77777777" w:rsidR="00575EFE" w:rsidRDefault="00000000">
      <w:pPr>
        <w:shd w:val="clear" w:color="auto" w:fill="EFEFEF"/>
        <w:spacing w:before="30" w:after="30"/>
        <w:ind w:left="540"/>
      </w:pP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rsRef</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useRef</w:t>
      </w:r>
      <w:proofErr w:type="spellEnd"/>
      <w:r>
        <w:rPr>
          <w:rFonts w:ascii="Courier New" w:hAnsi="Courier New"/>
          <w:color w:val="1E1E3E"/>
          <w:sz w:val="18"/>
          <w:szCs w:val="18"/>
        </w:rPr>
        <w:t>(</w:t>
      </w:r>
      <w:proofErr w:type="spellStart"/>
      <w:r>
        <w:rPr>
          <w:rFonts w:ascii="Courier New" w:hAnsi="Courier New"/>
          <w:color w:val="1E1E3E"/>
          <w:sz w:val="18"/>
          <w:szCs w:val="18"/>
        </w:rPr>
        <w:t>null</w:t>
      </w:r>
      <w:proofErr w:type="spellEnd"/>
      <w:proofErr w:type="gramStart"/>
      <w:r>
        <w:rPr>
          <w:rFonts w:ascii="Courier New" w:hAnsi="Courier New"/>
          <w:color w:val="1E1E3E"/>
          <w:sz w:val="18"/>
          <w:szCs w:val="18"/>
        </w:rPr>
        <w:t xml:space="preserve">);   </w:t>
      </w:r>
      <w:proofErr w:type="gramEnd"/>
      <w:r>
        <w:rPr>
          <w:rFonts w:ascii="Courier New" w:hAnsi="Courier New"/>
          <w:color w:val="1E1E3E"/>
          <w:sz w:val="18"/>
          <w:szCs w:val="18"/>
        </w:rPr>
        <w:t xml:space="preserve">       // para el intervalo del </w:t>
      </w:r>
      <w:proofErr w:type="spellStart"/>
      <w:r>
        <w:rPr>
          <w:rFonts w:ascii="Courier New" w:hAnsi="Courier New"/>
          <w:color w:val="1E1E3E"/>
          <w:sz w:val="18"/>
          <w:szCs w:val="18"/>
        </w:rPr>
        <w:t>timer</w:t>
      </w:r>
      <w:proofErr w:type="spellEnd"/>
    </w:p>
    <w:p w14:paraId="0B00001E" w14:textId="77777777" w:rsidR="00575EFE" w:rsidRDefault="00000000">
      <w:pPr>
        <w:shd w:val="clear" w:color="auto" w:fill="EFEFEF"/>
        <w:spacing w:before="30" w:after="30"/>
        <w:ind w:left="540"/>
      </w:pP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rs</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setRs</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useState</w:t>
      </w:r>
      <w:proofErr w:type="spellEnd"/>
      <w:r>
        <w:rPr>
          <w:rFonts w:ascii="Courier New" w:hAnsi="Courier New"/>
          <w:color w:val="1E1E3E"/>
          <w:sz w:val="18"/>
          <w:szCs w:val="18"/>
        </w:rPr>
        <w:t>(</w:t>
      </w:r>
      <w:proofErr w:type="spellStart"/>
      <w:r>
        <w:rPr>
          <w:rFonts w:ascii="Courier New" w:hAnsi="Courier New"/>
          <w:color w:val="1E1E3E"/>
          <w:sz w:val="18"/>
          <w:szCs w:val="18"/>
        </w:rPr>
        <w:t>null</w:t>
      </w:r>
      <w:proofErr w:type="spellEnd"/>
      <w:proofErr w:type="gramStart"/>
      <w:r>
        <w:rPr>
          <w:rFonts w:ascii="Courier New" w:hAnsi="Courier New"/>
          <w:color w:val="1E1E3E"/>
          <w:sz w:val="18"/>
          <w:szCs w:val="18"/>
        </w:rPr>
        <w:t>);  /</w:t>
      </w:r>
      <w:proofErr w:type="gramEnd"/>
      <w:r>
        <w:rPr>
          <w:rFonts w:ascii="Courier New" w:hAnsi="Courier New"/>
          <w:color w:val="1E1E3E"/>
          <w:sz w:val="18"/>
          <w:szCs w:val="18"/>
        </w:rPr>
        <w:t>/ para el renderizado de React</w:t>
      </w:r>
    </w:p>
    <w:p w14:paraId="0B00001F" w14:textId="77777777" w:rsidR="00575EFE" w:rsidRDefault="00575EFE">
      <w:pPr>
        <w:shd w:val="clear" w:color="auto" w:fill="EFEFEF"/>
        <w:spacing w:before="30" w:after="30"/>
        <w:ind w:left="540"/>
      </w:pPr>
    </w:p>
    <w:p w14:paraId="0B000020" w14:textId="77777777" w:rsidR="00575EFE" w:rsidRDefault="00000000">
      <w:pPr>
        <w:shd w:val="clear" w:color="auto" w:fill="EFEFEF"/>
        <w:spacing w:before="30" w:after="30"/>
        <w:ind w:left="540"/>
      </w:pPr>
      <w:proofErr w:type="spellStart"/>
      <w:proofErr w:type="gramStart"/>
      <w:r>
        <w:rPr>
          <w:rFonts w:ascii="Courier New" w:hAnsi="Courier New"/>
          <w:color w:val="1E1E3E"/>
          <w:sz w:val="18"/>
          <w:szCs w:val="18"/>
        </w:rPr>
        <w:t>useEffect</w:t>
      </w:r>
      <w:proofErr w:type="spellEnd"/>
      <w:r>
        <w:rPr>
          <w:rFonts w:ascii="Courier New" w:hAnsi="Courier New"/>
          <w:color w:val="1E1E3E"/>
          <w:sz w:val="18"/>
          <w:szCs w:val="18"/>
        </w:rPr>
        <w:t>(</w:t>
      </w:r>
      <w:proofErr w:type="gramEnd"/>
      <w:r>
        <w:rPr>
          <w:rFonts w:ascii="Courier New" w:hAnsi="Courier New"/>
          <w:color w:val="1E1E3E"/>
          <w:sz w:val="18"/>
          <w:szCs w:val="18"/>
        </w:rPr>
        <w:t>() =&gt; {</w:t>
      </w:r>
    </w:p>
    <w:p w14:paraId="0B000021"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socket.on</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state</w:t>
      </w:r>
      <w:proofErr w:type="spellEnd"/>
      <w:r>
        <w:rPr>
          <w:rFonts w:ascii="Courier New" w:hAnsi="Courier New"/>
          <w:color w:val="1E1E3E"/>
          <w:sz w:val="18"/>
          <w:szCs w:val="18"/>
        </w:rPr>
        <w:t>', data =&gt; {</w:t>
      </w:r>
    </w:p>
    <w:p w14:paraId="0B000022"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rsRef.current</w:t>
      </w:r>
      <w:proofErr w:type="spellEnd"/>
      <w:r>
        <w:rPr>
          <w:rFonts w:ascii="Courier New" w:hAnsi="Courier New"/>
          <w:color w:val="1E1E3E"/>
          <w:sz w:val="18"/>
          <w:szCs w:val="18"/>
        </w:rPr>
        <w:t xml:space="preserve"> = </w:t>
      </w:r>
      <w:proofErr w:type="gramStart"/>
      <w:r>
        <w:rPr>
          <w:rFonts w:ascii="Courier New" w:hAnsi="Courier New"/>
          <w:color w:val="1E1E3E"/>
          <w:sz w:val="18"/>
          <w:szCs w:val="18"/>
        </w:rPr>
        <w:t>data;  /</w:t>
      </w:r>
      <w:proofErr w:type="gramEnd"/>
      <w:r>
        <w:rPr>
          <w:rFonts w:ascii="Courier New" w:hAnsi="Courier New"/>
          <w:color w:val="1E1E3E"/>
          <w:sz w:val="18"/>
          <w:szCs w:val="18"/>
        </w:rPr>
        <w:t xml:space="preserve">/ actualiza la </w:t>
      </w:r>
      <w:proofErr w:type="spellStart"/>
      <w:r>
        <w:rPr>
          <w:rFonts w:ascii="Courier New" w:hAnsi="Courier New"/>
          <w:color w:val="1E1E3E"/>
          <w:sz w:val="18"/>
          <w:szCs w:val="18"/>
        </w:rPr>
        <w:t>ref</w:t>
      </w:r>
      <w:proofErr w:type="spellEnd"/>
      <w:r>
        <w:rPr>
          <w:rFonts w:ascii="Courier New" w:hAnsi="Courier New"/>
          <w:color w:val="1E1E3E"/>
          <w:sz w:val="18"/>
          <w:szCs w:val="18"/>
        </w:rPr>
        <w:t xml:space="preserve"> inmediatamente</w:t>
      </w:r>
    </w:p>
    <w:p w14:paraId="0B000023"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setRs</w:t>
      </w:r>
      <w:proofErr w:type="spellEnd"/>
      <w:r>
        <w:rPr>
          <w:rFonts w:ascii="Courier New" w:hAnsi="Courier New"/>
          <w:color w:val="1E1E3E"/>
          <w:sz w:val="18"/>
          <w:szCs w:val="18"/>
        </w:rPr>
        <w:t>(data</w:t>
      </w:r>
      <w:proofErr w:type="gramStart"/>
      <w:r>
        <w:rPr>
          <w:rFonts w:ascii="Courier New" w:hAnsi="Courier New"/>
          <w:color w:val="1E1E3E"/>
          <w:sz w:val="18"/>
          <w:szCs w:val="18"/>
        </w:rPr>
        <w:t xml:space="preserve">);   </w:t>
      </w:r>
      <w:proofErr w:type="gramEnd"/>
      <w:r>
        <w:rPr>
          <w:rFonts w:ascii="Courier New" w:hAnsi="Courier New"/>
          <w:color w:val="1E1E3E"/>
          <w:sz w:val="18"/>
          <w:szCs w:val="18"/>
        </w:rPr>
        <w:t xml:space="preserve">        // dispara </w:t>
      </w:r>
      <w:proofErr w:type="spellStart"/>
      <w:r>
        <w:rPr>
          <w:rFonts w:ascii="Courier New" w:hAnsi="Courier New"/>
          <w:color w:val="1E1E3E"/>
          <w:sz w:val="18"/>
          <w:szCs w:val="18"/>
        </w:rPr>
        <w:t>re-render</w:t>
      </w:r>
      <w:proofErr w:type="spellEnd"/>
      <w:r>
        <w:rPr>
          <w:rFonts w:ascii="Courier New" w:hAnsi="Courier New"/>
          <w:color w:val="1E1E3E"/>
          <w:sz w:val="18"/>
          <w:szCs w:val="18"/>
        </w:rPr>
        <w:t xml:space="preserve"> de la UI</w:t>
      </w:r>
    </w:p>
    <w:p w14:paraId="0B000024" w14:textId="77777777" w:rsidR="00575EFE" w:rsidRDefault="00000000">
      <w:pPr>
        <w:shd w:val="clear" w:color="auto" w:fill="EFEFEF"/>
        <w:spacing w:before="30" w:after="30"/>
        <w:ind w:left="540"/>
      </w:pPr>
      <w:r>
        <w:rPr>
          <w:rFonts w:ascii="Courier New" w:hAnsi="Courier New"/>
          <w:color w:val="1E1E3E"/>
          <w:sz w:val="18"/>
          <w:szCs w:val="18"/>
        </w:rPr>
        <w:lastRenderedPageBreak/>
        <w:t xml:space="preserve">  });</w:t>
      </w:r>
    </w:p>
    <w:p w14:paraId="0B000025"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return</w:t>
      </w:r>
      <w:proofErr w:type="spellEnd"/>
      <w:r>
        <w:rPr>
          <w:rFonts w:ascii="Courier New" w:hAnsi="Courier New"/>
          <w:color w:val="1E1E3E"/>
          <w:sz w:val="18"/>
          <w:szCs w:val="18"/>
        </w:rPr>
        <w:t xml:space="preserve"> () =&gt; </w:t>
      </w:r>
      <w:proofErr w:type="spellStart"/>
      <w:r>
        <w:rPr>
          <w:rFonts w:ascii="Courier New" w:hAnsi="Courier New"/>
          <w:color w:val="1E1E3E"/>
          <w:sz w:val="18"/>
          <w:szCs w:val="18"/>
        </w:rPr>
        <w:t>socket.off</w:t>
      </w:r>
      <w:proofErr w:type="spellEnd"/>
      <w:r>
        <w:rPr>
          <w:rFonts w:ascii="Courier New" w:hAnsi="Courier New"/>
          <w:color w:val="1E1E3E"/>
          <w:sz w:val="18"/>
          <w:szCs w:val="18"/>
        </w:rPr>
        <w:t>('</w:t>
      </w:r>
      <w:proofErr w:type="spellStart"/>
      <w:r>
        <w:rPr>
          <w:rFonts w:ascii="Courier New" w:hAnsi="Courier New"/>
          <w:color w:val="1E1E3E"/>
          <w:sz w:val="18"/>
          <w:szCs w:val="18"/>
        </w:rPr>
        <w:t>state</w:t>
      </w:r>
      <w:proofErr w:type="spellEnd"/>
      <w:r>
        <w:rPr>
          <w:rFonts w:ascii="Courier New" w:hAnsi="Courier New"/>
          <w:color w:val="1E1E3E"/>
          <w:sz w:val="18"/>
          <w:szCs w:val="18"/>
        </w:rPr>
        <w:t>');</w:t>
      </w:r>
    </w:p>
    <w:p w14:paraId="0B000026" w14:textId="77777777" w:rsidR="00575EFE" w:rsidRDefault="00000000">
      <w:pPr>
        <w:shd w:val="clear" w:color="auto" w:fill="EFEFEF"/>
        <w:spacing w:before="30" w:after="30"/>
        <w:ind w:left="540"/>
      </w:pPr>
      <w:r>
        <w:rPr>
          <w:rFonts w:ascii="Courier New" w:hAnsi="Courier New"/>
          <w:color w:val="1E1E3E"/>
          <w:sz w:val="18"/>
          <w:szCs w:val="18"/>
        </w:rPr>
        <w:t>}, [</w:t>
      </w:r>
      <w:proofErr w:type="spellStart"/>
      <w:r>
        <w:rPr>
          <w:rFonts w:ascii="Courier New" w:hAnsi="Courier New"/>
          <w:color w:val="1E1E3E"/>
          <w:sz w:val="18"/>
          <w:szCs w:val="18"/>
        </w:rPr>
        <w:t>sessionCode</w:t>
      </w:r>
      <w:proofErr w:type="spellEnd"/>
      <w:r>
        <w:rPr>
          <w:rFonts w:ascii="Courier New" w:hAnsi="Courier New"/>
          <w:color w:val="1E1E3E"/>
          <w:sz w:val="18"/>
          <w:szCs w:val="18"/>
        </w:rPr>
        <w:t>]);</w:t>
      </w:r>
    </w:p>
    <w:p w14:paraId="0B000027" w14:textId="77777777" w:rsidR="00575EFE" w:rsidRDefault="00575EFE">
      <w:pPr>
        <w:shd w:val="clear" w:color="auto" w:fill="EFEFEF"/>
        <w:spacing w:before="30" w:after="30"/>
        <w:ind w:left="540"/>
      </w:pPr>
    </w:p>
    <w:p w14:paraId="0B000028" w14:textId="77777777" w:rsidR="00575EFE" w:rsidRDefault="00000000">
      <w:pPr>
        <w:shd w:val="clear" w:color="auto" w:fill="EFEFEF"/>
        <w:spacing w:before="30" w:after="30"/>
        <w:ind w:left="540"/>
      </w:pPr>
      <w:r>
        <w:rPr>
          <w:rFonts w:ascii="Courier New" w:hAnsi="Courier New"/>
          <w:color w:val="1E1E3E"/>
          <w:sz w:val="18"/>
          <w:szCs w:val="18"/>
        </w:rPr>
        <w:t xml:space="preserve">// El </w:t>
      </w:r>
      <w:proofErr w:type="spellStart"/>
      <w:r>
        <w:rPr>
          <w:rFonts w:ascii="Courier New" w:hAnsi="Courier New"/>
          <w:color w:val="1E1E3E"/>
          <w:sz w:val="18"/>
          <w:szCs w:val="18"/>
        </w:rPr>
        <w:t>timer</w:t>
      </w:r>
      <w:proofErr w:type="spellEnd"/>
      <w:r>
        <w:rPr>
          <w:rFonts w:ascii="Courier New" w:hAnsi="Courier New"/>
          <w:color w:val="1E1E3E"/>
          <w:sz w:val="18"/>
          <w:szCs w:val="18"/>
        </w:rPr>
        <w:t xml:space="preserve"> lee </w:t>
      </w:r>
      <w:proofErr w:type="spellStart"/>
      <w:r>
        <w:rPr>
          <w:rFonts w:ascii="Courier New" w:hAnsi="Courier New"/>
          <w:color w:val="1E1E3E"/>
          <w:sz w:val="18"/>
          <w:szCs w:val="18"/>
        </w:rPr>
        <w:t>rsRef.current</w:t>
      </w:r>
      <w:proofErr w:type="spellEnd"/>
      <w:r>
        <w:rPr>
          <w:rFonts w:ascii="Courier New" w:hAnsi="Courier New"/>
          <w:color w:val="1E1E3E"/>
          <w:sz w:val="18"/>
          <w:szCs w:val="18"/>
        </w:rPr>
        <w:t>, nunca el estado de React directamente</w:t>
      </w:r>
    </w:p>
    <w:p w14:paraId="0B000029" w14:textId="77777777" w:rsidR="00575EFE" w:rsidRDefault="00000000">
      <w:pPr>
        <w:shd w:val="clear" w:color="auto" w:fill="EFEFEF"/>
        <w:spacing w:before="30" w:after="30"/>
        <w:ind w:left="540"/>
      </w:pPr>
      <w:proofErr w:type="spellStart"/>
      <w:proofErr w:type="gramStart"/>
      <w:r>
        <w:rPr>
          <w:rFonts w:ascii="Courier New" w:hAnsi="Courier New"/>
          <w:color w:val="1E1E3E"/>
          <w:sz w:val="18"/>
          <w:szCs w:val="18"/>
        </w:rPr>
        <w:t>setInterval</w:t>
      </w:r>
      <w:proofErr w:type="spellEnd"/>
      <w:r>
        <w:rPr>
          <w:rFonts w:ascii="Courier New" w:hAnsi="Courier New"/>
          <w:color w:val="1E1E3E"/>
          <w:sz w:val="18"/>
          <w:szCs w:val="18"/>
        </w:rPr>
        <w:t>(</w:t>
      </w:r>
      <w:proofErr w:type="gramEnd"/>
      <w:r>
        <w:rPr>
          <w:rFonts w:ascii="Courier New" w:hAnsi="Courier New"/>
          <w:color w:val="1E1E3E"/>
          <w:sz w:val="18"/>
          <w:szCs w:val="18"/>
        </w:rPr>
        <w:t>() =&gt; {</w:t>
      </w:r>
    </w:p>
    <w:p w14:paraId="0B00002A"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cur</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rsRef.current</w:t>
      </w:r>
      <w:proofErr w:type="spellEnd"/>
      <w:r>
        <w:rPr>
          <w:rFonts w:ascii="Courier New" w:hAnsi="Courier New"/>
          <w:color w:val="1E1E3E"/>
          <w:sz w:val="18"/>
          <w:szCs w:val="18"/>
        </w:rPr>
        <w:t>;</w:t>
      </w:r>
    </w:p>
    <w:p w14:paraId="0B00002B"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left</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cur.timePerRound</w:t>
      </w:r>
      <w:proofErr w:type="spellEnd"/>
      <w:proofErr w:type="gramEnd"/>
      <w:r>
        <w:rPr>
          <w:rFonts w:ascii="Courier New" w:hAnsi="Courier New"/>
          <w:color w:val="1E1E3E"/>
          <w:sz w:val="18"/>
          <w:szCs w:val="18"/>
        </w:rPr>
        <w:t xml:space="preserve"> - (</w:t>
      </w:r>
      <w:proofErr w:type="spellStart"/>
      <w:r>
        <w:rPr>
          <w:rFonts w:ascii="Courier New" w:hAnsi="Courier New"/>
          <w:color w:val="1E1E3E"/>
          <w:sz w:val="18"/>
          <w:szCs w:val="18"/>
        </w:rPr>
        <w:t>syncedNow</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cur.roundStartedAt</w:t>
      </w:r>
      <w:proofErr w:type="spellEnd"/>
      <w:proofErr w:type="gramEnd"/>
      <w:r>
        <w:rPr>
          <w:rFonts w:ascii="Courier New" w:hAnsi="Courier New"/>
          <w:color w:val="1E1E3E"/>
          <w:sz w:val="18"/>
          <w:szCs w:val="18"/>
        </w:rPr>
        <w:t>) / 1000;</w:t>
      </w:r>
    </w:p>
    <w:p w14:paraId="0B00002C"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setTimeLeft</w:t>
      </w:r>
      <w:proofErr w:type="spellEnd"/>
      <w:r>
        <w:rPr>
          <w:rFonts w:ascii="Courier New" w:hAnsi="Courier New"/>
          <w:color w:val="1E1E3E"/>
          <w:sz w:val="18"/>
          <w:szCs w:val="18"/>
        </w:rPr>
        <w:t>(</w:t>
      </w:r>
      <w:proofErr w:type="spellStart"/>
      <w:r>
        <w:rPr>
          <w:rFonts w:ascii="Courier New" w:hAnsi="Courier New"/>
          <w:color w:val="1E1E3E"/>
          <w:sz w:val="18"/>
          <w:szCs w:val="18"/>
        </w:rPr>
        <w:t>Math.max</w:t>
      </w:r>
      <w:proofErr w:type="spellEnd"/>
      <w:r>
        <w:rPr>
          <w:rFonts w:ascii="Courier New" w:hAnsi="Courier New"/>
          <w:color w:val="1E1E3E"/>
          <w:sz w:val="18"/>
          <w:szCs w:val="18"/>
        </w:rPr>
        <w:t>(</w:t>
      </w:r>
      <w:proofErr w:type="gramEnd"/>
      <w:r>
        <w:rPr>
          <w:rFonts w:ascii="Courier New" w:hAnsi="Courier New"/>
          <w:color w:val="1E1E3E"/>
          <w:sz w:val="18"/>
          <w:szCs w:val="18"/>
        </w:rPr>
        <w:t xml:space="preserve">0, </w:t>
      </w:r>
      <w:proofErr w:type="spellStart"/>
      <w:r>
        <w:rPr>
          <w:rFonts w:ascii="Courier New" w:hAnsi="Courier New"/>
          <w:color w:val="1E1E3E"/>
          <w:sz w:val="18"/>
          <w:szCs w:val="18"/>
        </w:rPr>
        <w:t>left</w:t>
      </w:r>
      <w:proofErr w:type="spellEnd"/>
      <w:r>
        <w:rPr>
          <w:rFonts w:ascii="Courier New" w:hAnsi="Courier New"/>
          <w:color w:val="1E1E3E"/>
          <w:sz w:val="18"/>
          <w:szCs w:val="18"/>
        </w:rPr>
        <w:t>));</w:t>
      </w:r>
    </w:p>
    <w:p w14:paraId="0B00002D" w14:textId="77777777" w:rsidR="00575EFE" w:rsidRDefault="00000000">
      <w:pPr>
        <w:shd w:val="clear" w:color="auto" w:fill="EFEFEF"/>
        <w:spacing w:before="30" w:after="30"/>
        <w:ind w:left="540"/>
      </w:pPr>
      <w:r>
        <w:rPr>
          <w:rFonts w:ascii="Courier New" w:hAnsi="Courier New"/>
          <w:color w:val="1E1E3E"/>
          <w:sz w:val="18"/>
          <w:szCs w:val="18"/>
        </w:rPr>
        <w:t>}, 200);</w:t>
      </w:r>
    </w:p>
    <w:p w14:paraId="0B00002E" w14:textId="77777777" w:rsidR="00575EFE" w:rsidRDefault="00000000">
      <w:pPr>
        <w:pStyle w:val="Ttulo2"/>
      </w:pPr>
      <w:bookmarkStart w:id="7" w:name="_Toc230890364"/>
      <w:r>
        <w:t>2.5 Persistencia con SQLite Nativo</w:t>
      </w:r>
      <w:bookmarkEnd w:id="7"/>
    </w:p>
    <w:p w14:paraId="0B00002F" w14:textId="77777777" w:rsidR="00575EFE" w:rsidRDefault="00000000">
      <w:pPr>
        <w:spacing w:line="480" w:lineRule="auto"/>
        <w:ind w:firstLine="720"/>
        <w:jc w:val="both"/>
      </w:pPr>
      <w:r>
        <w:t xml:space="preserve">La base de datos tiene tres tablas principales. La tabla </w:t>
      </w:r>
      <w:proofErr w:type="spellStart"/>
      <w:r>
        <w:t>sessions</w:t>
      </w:r>
      <w:proofErr w:type="spellEnd"/>
      <w:r>
        <w:t xml:space="preserve"> almacena el estado global de cada partida: código de sala, </w:t>
      </w:r>
      <w:proofErr w:type="gramStart"/>
      <w:r>
        <w:t>status</w:t>
      </w:r>
      <w:proofErr w:type="gramEnd"/>
      <w:r>
        <w:t xml:space="preserve"> del ciclo de vida (</w:t>
      </w:r>
      <w:proofErr w:type="spellStart"/>
      <w:r>
        <w:t>waiting</w:t>
      </w:r>
      <w:proofErr w:type="spellEnd"/>
      <w:r>
        <w:t xml:space="preserve"> / </w:t>
      </w:r>
      <w:proofErr w:type="spellStart"/>
      <w:r>
        <w:t>instructions</w:t>
      </w:r>
      <w:proofErr w:type="spellEnd"/>
      <w:r>
        <w:t xml:space="preserve"> / </w:t>
      </w:r>
      <w:proofErr w:type="spellStart"/>
      <w:r>
        <w:t>playing</w:t>
      </w:r>
      <w:proofErr w:type="spellEnd"/>
      <w:r>
        <w:t xml:space="preserve"> / </w:t>
      </w:r>
      <w:proofErr w:type="spellStart"/>
      <w:r>
        <w:t>ended</w:t>
      </w:r>
      <w:proofErr w:type="spellEnd"/>
      <w:r>
        <w:t xml:space="preserve"> / </w:t>
      </w:r>
      <w:proofErr w:type="spellStart"/>
      <w:r>
        <w:t>closed</w:t>
      </w:r>
      <w:proofErr w:type="spellEnd"/>
      <w:r>
        <w:t xml:space="preserve">), las rondas serializadas como JSON, la ronda actual y el </w:t>
      </w:r>
      <w:proofErr w:type="spellStart"/>
      <w:r>
        <w:t>timestamp</w:t>
      </w:r>
      <w:proofErr w:type="spellEnd"/>
      <w:r>
        <w:t xml:space="preserve"> de inicio de ronda activa. La tabla </w:t>
      </w:r>
      <w:proofErr w:type="spellStart"/>
      <w:r>
        <w:t>players</w:t>
      </w:r>
      <w:proofErr w:type="spellEnd"/>
      <w:r>
        <w:t xml:space="preserve"> registra a los participantes. La tabla </w:t>
      </w:r>
      <w:proofErr w:type="spellStart"/>
      <w:r>
        <w:t>answers</w:t>
      </w:r>
      <w:proofErr w:type="spellEnd"/>
      <w:r>
        <w:t xml:space="preserve"> guarda cada respuesta individual:</w:t>
      </w:r>
    </w:p>
    <w:p w14:paraId="0B000030" w14:textId="77777777" w:rsidR="00575EFE" w:rsidRDefault="00000000">
      <w:pPr>
        <w:shd w:val="clear" w:color="auto" w:fill="EFEFEF"/>
        <w:spacing w:before="30" w:after="30"/>
        <w:ind w:left="540"/>
      </w:pPr>
      <w:r>
        <w:rPr>
          <w:rFonts w:ascii="Courier New" w:hAnsi="Courier New"/>
          <w:color w:val="1E1E3E"/>
          <w:sz w:val="18"/>
          <w:szCs w:val="18"/>
        </w:rPr>
        <w:t>-- server/db.js — esquema SQLite</w:t>
      </w:r>
    </w:p>
    <w:p w14:paraId="0B000031" w14:textId="77777777" w:rsidR="00575EFE" w:rsidRDefault="00000000">
      <w:pPr>
        <w:shd w:val="clear" w:color="auto" w:fill="EFEFEF"/>
        <w:spacing w:before="30" w:after="30"/>
        <w:ind w:left="540"/>
      </w:pPr>
      <w:r>
        <w:rPr>
          <w:rFonts w:ascii="Courier New" w:hAnsi="Courier New"/>
          <w:color w:val="1E1E3E"/>
          <w:sz w:val="18"/>
          <w:szCs w:val="18"/>
        </w:rPr>
        <w:t xml:space="preserve">CREATE TABLE </w:t>
      </w:r>
      <w:proofErr w:type="spellStart"/>
      <w:r>
        <w:rPr>
          <w:rFonts w:ascii="Courier New" w:hAnsi="Courier New"/>
          <w:color w:val="1E1E3E"/>
          <w:sz w:val="18"/>
          <w:szCs w:val="18"/>
        </w:rPr>
        <w:t>sessions</w:t>
      </w:r>
      <w:proofErr w:type="spellEnd"/>
      <w:r>
        <w:rPr>
          <w:rFonts w:ascii="Courier New" w:hAnsi="Courier New"/>
          <w:color w:val="1E1E3E"/>
          <w:sz w:val="18"/>
          <w:szCs w:val="18"/>
        </w:rPr>
        <w:t xml:space="preserve"> (</w:t>
      </w:r>
    </w:p>
    <w:p w14:paraId="0B000032"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code</w:t>
      </w:r>
      <w:proofErr w:type="spellEnd"/>
      <w:r>
        <w:rPr>
          <w:rFonts w:ascii="Courier New" w:hAnsi="Courier New"/>
          <w:color w:val="1E1E3E"/>
          <w:sz w:val="18"/>
          <w:szCs w:val="18"/>
        </w:rPr>
        <w:t xml:space="preserve">             TEXT PRIMARY KEY,</w:t>
      </w:r>
    </w:p>
    <w:p w14:paraId="0B000033"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gramStart"/>
      <w:r>
        <w:rPr>
          <w:rFonts w:ascii="Courier New" w:hAnsi="Courier New"/>
          <w:color w:val="1E1E3E"/>
          <w:sz w:val="18"/>
          <w:szCs w:val="18"/>
        </w:rPr>
        <w:t>status</w:t>
      </w:r>
      <w:proofErr w:type="gramEnd"/>
      <w:r>
        <w:rPr>
          <w:rFonts w:ascii="Courier New" w:hAnsi="Courier New"/>
          <w:color w:val="1E1E3E"/>
          <w:sz w:val="18"/>
          <w:szCs w:val="18"/>
        </w:rPr>
        <w:t xml:space="preserve">           TEXT DEFAULT '</w:t>
      </w:r>
      <w:proofErr w:type="spellStart"/>
      <w:r>
        <w:rPr>
          <w:rFonts w:ascii="Courier New" w:hAnsi="Courier New"/>
          <w:color w:val="1E1E3E"/>
          <w:sz w:val="18"/>
          <w:szCs w:val="18"/>
        </w:rPr>
        <w:t>waiting</w:t>
      </w:r>
      <w:proofErr w:type="spellEnd"/>
      <w:r>
        <w:rPr>
          <w:rFonts w:ascii="Courier New" w:hAnsi="Courier New"/>
          <w:color w:val="1E1E3E"/>
          <w:sz w:val="18"/>
          <w:szCs w:val="18"/>
        </w:rPr>
        <w:t>',</w:t>
      </w:r>
    </w:p>
    <w:p w14:paraId="0B000034"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game_</w:t>
      </w:r>
      <w:proofErr w:type="gramStart"/>
      <w:r>
        <w:rPr>
          <w:rFonts w:ascii="Courier New" w:hAnsi="Courier New"/>
          <w:color w:val="1E1E3E"/>
          <w:sz w:val="18"/>
          <w:szCs w:val="18"/>
        </w:rPr>
        <w:t>id</w:t>
      </w:r>
      <w:proofErr w:type="spellEnd"/>
      <w:proofErr w:type="gramEnd"/>
      <w:r>
        <w:rPr>
          <w:rFonts w:ascii="Courier New" w:hAnsi="Courier New"/>
          <w:color w:val="1E1E3E"/>
          <w:sz w:val="18"/>
          <w:szCs w:val="18"/>
        </w:rPr>
        <w:t xml:space="preserve">          TEXT NOT NULL,</w:t>
      </w:r>
    </w:p>
    <w:p w14:paraId="0B000035" w14:textId="77777777" w:rsidR="00575EFE" w:rsidRDefault="00000000">
      <w:pPr>
        <w:shd w:val="clear" w:color="auto" w:fill="EFEFEF"/>
        <w:spacing w:before="30" w:after="30"/>
        <w:ind w:left="540"/>
      </w:pPr>
      <w:r>
        <w:rPr>
          <w:rFonts w:ascii="Courier New" w:hAnsi="Courier New"/>
          <w:color w:val="1E1E3E"/>
          <w:sz w:val="18"/>
          <w:szCs w:val="18"/>
        </w:rPr>
        <w:t xml:space="preserve">  rounds           TEXT NOT NULL DEFAULT '[]</w:t>
      </w:r>
      <w:proofErr w:type="gramStart"/>
      <w:r>
        <w:rPr>
          <w:rFonts w:ascii="Courier New" w:hAnsi="Courier New"/>
          <w:color w:val="1E1E3E"/>
          <w:sz w:val="18"/>
          <w:szCs w:val="18"/>
        </w:rPr>
        <w:t xml:space="preserve">',   </w:t>
      </w:r>
      <w:proofErr w:type="gramEnd"/>
      <w:r>
        <w:rPr>
          <w:rFonts w:ascii="Courier New" w:hAnsi="Courier New"/>
          <w:color w:val="1E1E3E"/>
          <w:sz w:val="18"/>
          <w:szCs w:val="18"/>
        </w:rPr>
        <w:t>-- JSON array de rondas</w:t>
      </w:r>
    </w:p>
    <w:p w14:paraId="0B000036"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current_</w:t>
      </w:r>
      <w:proofErr w:type="gramStart"/>
      <w:r>
        <w:rPr>
          <w:rFonts w:ascii="Courier New" w:hAnsi="Courier New"/>
          <w:color w:val="1E1E3E"/>
          <w:sz w:val="18"/>
          <w:szCs w:val="18"/>
        </w:rPr>
        <w:t>round</w:t>
      </w:r>
      <w:proofErr w:type="spellEnd"/>
      <w:proofErr w:type="gramEnd"/>
      <w:r>
        <w:rPr>
          <w:rFonts w:ascii="Courier New" w:hAnsi="Courier New"/>
          <w:color w:val="1E1E3E"/>
          <w:sz w:val="18"/>
          <w:szCs w:val="18"/>
        </w:rPr>
        <w:t xml:space="preserve">    INTEGER DEFAULT 0,</w:t>
      </w:r>
    </w:p>
    <w:p w14:paraId="0B000037"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round</w:t>
      </w:r>
      <w:proofErr w:type="gramEnd"/>
      <w:r>
        <w:rPr>
          <w:rFonts w:ascii="Courier New" w:hAnsi="Courier New"/>
          <w:color w:val="1E1E3E"/>
          <w:sz w:val="18"/>
          <w:szCs w:val="18"/>
        </w:rPr>
        <w:t>_started_at</w:t>
      </w:r>
      <w:proofErr w:type="spellEnd"/>
      <w:r>
        <w:rPr>
          <w:rFonts w:ascii="Courier New" w:hAnsi="Courier New"/>
          <w:color w:val="1E1E3E"/>
          <w:sz w:val="18"/>
          <w:szCs w:val="18"/>
        </w:rPr>
        <w:t xml:space="preserve"> INTEGER DEFAULT </w:t>
      </w:r>
      <w:proofErr w:type="gramStart"/>
      <w:r>
        <w:rPr>
          <w:rFonts w:ascii="Courier New" w:hAnsi="Courier New"/>
          <w:color w:val="1E1E3E"/>
          <w:sz w:val="18"/>
          <w:szCs w:val="18"/>
        </w:rPr>
        <w:t xml:space="preserve">0,   </w:t>
      </w:r>
      <w:proofErr w:type="gramEnd"/>
      <w:r>
        <w:rPr>
          <w:rFonts w:ascii="Courier New" w:hAnsi="Courier New"/>
          <w:color w:val="1E1E3E"/>
          <w:sz w:val="18"/>
          <w:szCs w:val="18"/>
        </w:rPr>
        <w:t xml:space="preserve">         -- </w:t>
      </w:r>
      <w:proofErr w:type="spellStart"/>
      <w:r>
        <w:rPr>
          <w:rFonts w:ascii="Courier New" w:hAnsi="Courier New"/>
          <w:color w:val="1E1E3E"/>
          <w:sz w:val="18"/>
          <w:szCs w:val="18"/>
        </w:rPr>
        <w:t>timestamp</w:t>
      </w:r>
      <w:proofErr w:type="spellEnd"/>
      <w:r>
        <w:rPr>
          <w:rFonts w:ascii="Courier New" w:hAnsi="Courier New"/>
          <w:color w:val="1E1E3E"/>
          <w:sz w:val="18"/>
          <w:szCs w:val="18"/>
        </w:rPr>
        <w:t xml:space="preserve"> ms</w:t>
      </w:r>
    </w:p>
    <w:p w14:paraId="0B000038"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time_per_</w:t>
      </w:r>
      <w:proofErr w:type="gramStart"/>
      <w:r>
        <w:rPr>
          <w:rFonts w:ascii="Courier New" w:hAnsi="Courier New"/>
          <w:color w:val="1E1E3E"/>
          <w:sz w:val="18"/>
          <w:szCs w:val="18"/>
        </w:rPr>
        <w:t>round</w:t>
      </w:r>
      <w:proofErr w:type="spellEnd"/>
      <w:proofErr w:type="gramEnd"/>
      <w:r>
        <w:rPr>
          <w:rFonts w:ascii="Courier New" w:hAnsi="Courier New"/>
          <w:color w:val="1E1E3E"/>
          <w:sz w:val="18"/>
          <w:szCs w:val="18"/>
        </w:rPr>
        <w:t xml:space="preserve">   INTEGER DEFAULT 20,</w:t>
      </w:r>
    </w:p>
    <w:p w14:paraId="0B000039"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game_token</w:t>
      </w:r>
      <w:proofErr w:type="spellEnd"/>
      <w:r>
        <w:rPr>
          <w:rFonts w:ascii="Courier New" w:hAnsi="Courier New"/>
          <w:color w:val="1E1E3E"/>
          <w:sz w:val="18"/>
          <w:szCs w:val="18"/>
        </w:rPr>
        <w:t xml:space="preserve">       TEXT NOT NULL DEFAULT ''      -- aislador entre partidas</w:t>
      </w:r>
    </w:p>
    <w:p w14:paraId="0B00003A" w14:textId="77777777" w:rsidR="00575EFE" w:rsidRDefault="00000000">
      <w:pPr>
        <w:shd w:val="clear" w:color="auto" w:fill="EFEFEF"/>
        <w:spacing w:before="30" w:after="30"/>
        <w:ind w:left="540"/>
      </w:pPr>
      <w:r>
        <w:rPr>
          <w:rFonts w:ascii="Courier New" w:hAnsi="Courier New"/>
          <w:color w:val="1E1E3E"/>
          <w:sz w:val="18"/>
          <w:szCs w:val="18"/>
        </w:rPr>
        <w:t>);</w:t>
      </w:r>
    </w:p>
    <w:p w14:paraId="0B00003B" w14:textId="77777777" w:rsidR="00575EFE" w:rsidRDefault="00575EFE">
      <w:pPr>
        <w:shd w:val="clear" w:color="auto" w:fill="EFEFEF"/>
        <w:spacing w:before="30" w:after="30"/>
        <w:ind w:left="540"/>
      </w:pPr>
    </w:p>
    <w:p w14:paraId="0B00003C" w14:textId="77777777" w:rsidR="00575EFE" w:rsidRDefault="00000000">
      <w:pPr>
        <w:shd w:val="clear" w:color="auto" w:fill="EFEFEF"/>
        <w:spacing w:before="30" w:after="30"/>
        <w:ind w:left="540"/>
      </w:pPr>
      <w:r>
        <w:rPr>
          <w:rFonts w:ascii="Courier New" w:hAnsi="Courier New"/>
          <w:color w:val="1E1E3E"/>
          <w:sz w:val="18"/>
          <w:szCs w:val="18"/>
        </w:rPr>
        <w:t xml:space="preserve">CREATE TABLE </w:t>
      </w:r>
      <w:proofErr w:type="spellStart"/>
      <w:r>
        <w:rPr>
          <w:rFonts w:ascii="Courier New" w:hAnsi="Courier New"/>
          <w:color w:val="1E1E3E"/>
          <w:sz w:val="18"/>
          <w:szCs w:val="18"/>
        </w:rPr>
        <w:t>answers</w:t>
      </w:r>
      <w:proofErr w:type="spellEnd"/>
      <w:r>
        <w:rPr>
          <w:rFonts w:ascii="Courier New" w:hAnsi="Courier New"/>
          <w:color w:val="1E1E3E"/>
          <w:sz w:val="18"/>
          <w:szCs w:val="18"/>
        </w:rPr>
        <w:t xml:space="preserve"> (</w:t>
      </w:r>
    </w:p>
    <w:p w14:paraId="0B00003D"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session_code</w:t>
      </w:r>
      <w:proofErr w:type="spellEnd"/>
      <w:r>
        <w:rPr>
          <w:rFonts w:ascii="Courier New" w:hAnsi="Courier New"/>
          <w:color w:val="1E1E3E"/>
          <w:sz w:val="18"/>
          <w:szCs w:val="18"/>
        </w:rPr>
        <w:t xml:space="preserve"> </w:t>
      </w:r>
      <w:proofErr w:type="gramStart"/>
      <w:r>
        <w:rPr>
          <w:rFonts w:ascii="Courier New" w:hAnsi="Courier New"/>
          <w:color w:val="1E1E3E"/>
          <w:sz w:val="18"/>
          <w:szCs w:val="18"/>
        </w:rPr>
        <w:t xml:space="preserve">TEXT,   </w:t>
      </w:r>
      <w:proofErr w:type="gramEnd"/>
      <w:r>
        <w:rPr>
          <w:rFonts w:ascii="Courier New" w:hAnsi="Courier New"/>
          <w:color w:val="1E1E3E"/>
          <w:sz w:val="18"/>
          <w:szCs w:val="18"/>
        </w:rPr>
        <w:t xml:space="preserve"> </w:t>
      </w:r>
      <w:proofErr w:type="spellStart"/>
      <w:r>
        <w:rPr>
          <w:rFonts w:ascii="Courier New" w:hAnsi="Courier New"/>
          <w:color w:val="1E1E3E"/>
          <w:sz w:val="18"/>
          <w:szCs w:val="18"/>
        </w:rPr>
        <w:t>player_</w:t>
      </w:r>
      <w:proofErr w:type="gramStart"/>
      <w:r>
        <w:rPr>
          <w:rFonts w:ascii="Courier New" w:hAnsi="Courier New"/>
          <w:color w:val="1E1E3E"/>
          <w:sz w:val="18"/>
          <w:szCs w:val="18"/>
        </w:rPr>
        <w:t>name</w:t>
      </w:r>
      <w:proofErr w:type="spellEnd"/>
      <w:r>
        <w:rPr>
          <w:rFonts w:ascii="Courier New" w:hAnsi="Courier New"/>
          <w:color w:val="1E1E3E"/>
          <w:sz w:val="18"/>
          <w:szCs w:val="18"/>
        </w:rPr>
        <w:t xml:space="preserve">  TEXT</w:t>
      </w:r>
      <w:proofErr w:type="gramEnd"/>
      <w:r>
        <w:rPr>
          <w:rFonts w:ascii="Courier New" w:hAnsi="Courier New"/>
          <w:color w:val="1E1E3E"/>
          <w:sz w:val="18"/>
          <w:szCs w:val="18"/>
        </w:rPr>
        <w:t>,</w:t>
      </w:r>
    </w:p>
    <w:p w14:paraId="0B00003E"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round</w:t>
      </w:r>
      <w:proofErr w:type="gramEnd"/>
      <w:r>
        <w:rPr>
          <w:rFonts w:ascii="Courier New" w:hAnsi="Courier New"/>
          <w:color w:val="1E1E3E"/>
          <w:sz w:val="18"/>
          <w:szCs w:val="18"/>
        </w:rPr>
        <w:t>_</w:t>
      </w:r>
      <w:proofErr w:type="gramStart"/>
      <w:r>
        <w:rPr>
          <w:rFonts w:ascii="Courier New" w:hAnsi="Courier New"/>
          <w:color w:val="1E1E3E"/>
          <w:sz w:val="18"/>
          <w:szCs w:val="18"/>
        </w:rPr>
        <w:t>index</w:t>
      </w:r>
      <w:proofErr w:type="spellEnd"/>
      <w:r>
        <w:rPr>
          <w:rFonts w:ascii="Courier New" w:hAnsi="Courier New"/>
          <w:color w:val="1E1E3E"/>
          <w:sz w:val="18"/>
          <w:szCs w:val="18"/>
        </w:rPr>
        <w:t xml:space="preserve">  INTEGER</w:t>
      </w:r>
      <w:proofErr w:type="gramEnd"/>
      <w:r>
        <w:rPr>
          <w:rFonts w:ascii="Courier New" w:hAnsi="Courier New"/>
          <w:color w:val="1E1E3E"/>
          <w:sz w:val="18"/>
          <w:szCs w:val="18"/>
        </w:rPr>
        <w:t>, score        INTEGER,</w:t>
      </w:r>
    </w:p>
    <w:p w14:paraId="0B00003F"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game_token</w:t>
      </w:r>
      <w:proofErr w:type="spellEnd"/>
      <w:r>
        <w:rPr>
          <w:rFonts w:ascii="Courier New" w:hAnsi="Courier New"/>
          <w:color w:val="1E1E3E"/>
          <w:sz w:val="18"/>
          <w:szCs w:val="18"/>
        </w:rPr>
        <w:t xml:space="preserve">   TEXT,</w:t>
      </w:r>
    </w:p>
    <w:p w14:paraId="0B000040" w14:textId="77777777" w:rsidR="00575EFE" w:rsidRDefault="00000000">
      <w:pPr>
        <w:shd w:val="clear" w:color="auto" w:fill="EFEFEF"/>
        <w:spacing w:before="30" w:after="30"/>
        <w:ind w:left="540"/>
      </w:pPr>
      <w:r>
        <w:rPr>
          <w:rFonts w:ascii="Courier New" w:hAnsi="Courier New"/>
          <w:color w:val="1E1E3E"/>
          <w:sz w:val="18"/>
          <w:szCs w:val="18"/>
        </w:rPr>
        <w:t xml:space="preserve">  PRIMARY KEY (</w:t>
      </w:r>
      <w:proofErr w:type="spellStart"/>
      <w:r>
        <w:rPr>
          <w:rFonts w:ascii="Courier New" w:hAnsi="Courier New"/>
          <w:color w:val="1E1E3E"/>
          <w:sz w:val="18"/>
          <w:szCs w:val="18"/>
        </w:rPr>
        <w:t>session_code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player_name</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round</w:t>
      </w:r>
      <w:proofErr w:type="gramEnd"/>
      <w:r>
        <w:rPr>
          <w:rFonts w:ascii="Courier New" w:hAnsi="Courier New"/>
          <w:color w:val="1E1E3E"/>
          <w:sz w:val="18"/>
          <w:szCs w:val="18"/>
        </w:rPr>
        <w:t>_index</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game_token</w:t>
      </w:r>
      <w:proofErr w:type="spellEnd"/>
      <w:r>
        <w:rPr>
          <w:rFonts w:ascii="Courier New" w:hAnsi="Courier New"/>
          <w:color w:val="1E1E3E"/>
          <w:sz w:val="18"/>
          <w:szCs w:val="18"/>
        </w:rPr>
        <w:t>)</w:t>
      </w:r>
    </w:p>
    <w:p w14:paraId="0B000041" w14:textId="77777777" w:rsidR="00575EFE" w:rsidRDefault="00000000">
      <w:pPr>
        <w:shd w:val="clear" w:color="auto" w:fill="EFEFEF"/>
        <w:spacing w:before="30" w:after="30"/>
        <w:ind w:left="540"/>
      </w:pPr>
      <w:r>
        <w:rPr>
          <w:rFonts w:ascii="Courier New" w:hAnsi="Courier New"/>
          <w:color w:val="1E1E3E"/>
          <w:sz w:val="18"/>
          <w:szCs w:val="18"/>
        </w:rPr>
        <w:t>);</w:t>
      </w:r>
    </w:p>
    <w:p w14:paraId="0B000042" w14:textId="77777777" w:rsidR="00575EFE" w:rsidRDefault="00000000">
      <w:pPr>
        <w:spacing w:line="480" w:lineRule="auto"/>
        <w:ind w:firstLine="720"/>
        <w:jc w:val="both"/>
      </w:pPr>
      <w:r>
        <w:t xml:space="preserve">El campo </w:t>
      </w:r>
      <w:proofErr w:type="spellStart"/>
      <w:r>
        <w:t>game_token</w:t>
      </w:r>
      <w:proofErr w:type="spellEnd"/>
      <w:r>
        <w:t xml:space="preserve"> es un </w:t>
      </w:r>
      <w:proofErr w:type="spellStart"/>
      <w:r>
        <w:t>timestamp</w:t>
      </w:r>
      <w:proofErr w:type="spellEnd"/>
      <w:r>
        <w:t xml:space="preserve"> en milisegundos generado al iniciar cada partida. Permite jugar múltiples partidas consecutivas en la misma sala sin que las respuestas de una contaminen las puntuaciones de la siguiente: al calcular resultados, solo se consideran las respuestas cuyo </w:t>
      </w:r>
      <w:proofErr w:type="spellStart"/>
      <w:r>
        <w:t>game_token</w:t>
      </w:r>
      <w:proofErr w:type="spellEnd"/>
      <w:r>
        <w:t xml:space="preserve"> coincida con el de la partida activa.</w:t>
      </w:r>
    </w:p>
    <w:p w14:paraId="0B000043" w14:textId="77777777" w:rsidR="00575EFE" w:rsidRDefault="00000000">
      <w:pPr>
        <w:pStyle w:val="Ttulo2"/>
      </w:pPr>
      <w:bookmarkStart w:id="8" w:name="_Toc230890365"/>
      <w:r>
        <w:t xml:space="preserve">2.6 Corrección de Desfase de Reloj (Clock </w:t>
      </w:r>
      <w:proofErr w:type="spellStart"/>
      <w:r>
        <w:t>Skew</w:t>
      </w:r>
      <w:proofErr w:type="spellEnd"/>
      <w:r>
        <w:t>)</w:t>
      </w:r>
      <w:bookmarkEnd w:id="8"/>
    </w:p>
    <w:p w14:paraId="0B000044" w14:textId="77777777" w:rsidR="00575EFE" w:rsidRDefault="00000000">
      <w:pPr>
        <w:spacing w:line="480" w:lineRule="auto"/>
        <w:ind w:firstLine="720"/>
        <w:jc w:val="both"/>
      </w:pPr>
      <w:r>
        <w:lastRenderedPageBreak/>
        <w:t>En un juego multijugador con temporizador compartido, cada dispositivo tiene su propio reloj del sistema, que puede diferir del servidor por decenas o cientos de milisegundos. Sin corrección, un jugador podría ver 3 segundos restantes mientras otro ve 1 segundo, creando una ventaja injusta.</w:t>
      </w:r>
    </w:p>
    <w:p w14:paraId="0B000045" w14:textId="77777777" w:rsidR="00575EFE" w:rsidRDefault="00000000">
      <w:pPr>
        <w:spacing w:line="480" w:lineRule="auto"/>
        <w:ind w:firstLine="720"/>
        <w:jc w:val="both"/>
      </w:pPr>
      <w:r>
        <w:t xml:space="preserve">Grammar X implementa corrección de desfase en el cliente: el servidor incluye su </w:t>
      </w:r>
      <w:proofErr w:type="spellStart"/>
      <w:r>
        <w:t>timestamp</w:t>
      </w:r>
      <w:proofErr w:type="spellEnd"/>
      <w:r>
        <w:t xml:space="preserve"> (</w:t>
      </w:r>
      <w:proofErr w:type="spellStart"/>
      <w:r>
        <w:t>serverTime</w:t>
      </w:r>
      <w:proofErr w:type="spellEnd"/>
      <w:r>
        <w:t>) en cada mensaje de estado. El cliente calcula la diferencia entre su reloj local y el del servidor (</w:t>
      </w:r>
      <w:proofErr w:type="spellStart"/>
      <w:r>
        <w:t>clockOffset</w:t>
      </w:r>
      <w:proofErr w:type="spellEnd"/>
      <w:r>
        <w:t xml:space="preserve">) y la aplica en cada </w:t>
      </w:r>
      <w:proofErr w:type="spellStart"/>
      <w:r>
        <w:t>tick</w:t>
      </w:r>
      <w:proofErr w:type="spellEnd"/>
      <w:r>
        <w:t xml:space="preserve"> del temporizador:</w:t>
      </w:r>
    </w:p>
    <w:p w14:paraId="0B000046"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index.jsx</w:t>
      </w:r>
      <w:proofErr w:type="spellEnd"/>
      <w:r>
        <w:rPr>
          <w:rFonts w:ascii="Courier New" w:hAnsi="Courier New"/>
          <w:color w:val="1E1E3E"/>
          <w:sz w:val="18"/>
          <w:szCs w:val="18"/>
        </w:rPr>
        <w:t xml:space="preserve"> — al recibir cualquier estado del servidor</w:t>
      </w:r>
    </w:p>
    <w:p w14:paraId="0B000047" w14:textId="77777777" w:rsidR="00575EFE" w:rsidRDefault="00000000">
      <w:pPr>
        <w:shd w:val="clear" w:color="auto" w:fill="EFEFEF"/>
        <w:spacing w:before="30" w:after="30"/>
        <w:ind w:left="540"/>
      </w:pPr>
      <w:proofErr w:type="spellStart"/>
      <w:r>
        <w:rPr>
          <w:rFonts w:ascii="Courier New" w:hAnsi="Courier New"/>
          <w:color w:val="1E1E3E"/>
          <w:sz w:val="18"/>
          <w:szCs w:val="18"/>
        </w:rPr>
        <w:t>if</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data.serverTime</w:t>
      </w:r>
      <w:proofErr w:type="spellEnd"/>
      <w:proofErr w:type="gramEnd"/>
      <w:r>
        <w:rPr>
          <w:rFonts w:ascii="Courier New" w:hAnsi="Courier New"/>
          <w:color w:val="1E1E3E"/>
          <w:sz w:val="18"/>
          <w:szCs w:val="18"/>
        </w:rPr>
        <w:t>) {</w:t>
      </w:r>
    </w:p>
    <w:p w14:paraId="0B000048"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clockOffset.current</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Date.now</w:t>
      </w:r>
      <w:proofErr w:type="spellEnd"/>
      <w:r>
        <w:rPr>
          <w:rFonts w:ascii="Courier New" w:hAnsi="Courier New"/>
          <w:color w:val="1E1E3E"/>
          <w:sz w:val="18"/>
          <w:szCs w:val="18"/>
        </w:rPr>
        <w:t>(</w:t>
      </w:r>
      <w:proofErr w:type="gram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data.serverTime</w:t>
      </w:r>
      <w:proofErr w:type="spellEnd"/>
      <w:proofErr w:type="gramEnd"/>
      <w:r>
        <w:rPr>
          <w:rFonts w:ascii="Courier New" w:hAnsi="Courier New"/>
          <w:color w:val="1E1E3E"/>
          <w:sz w:val="18"/>
          <w:szCs w:val="18"/>
        </w:rPr>
        <w:t>;</w:t>
      </w:r>
    </w:p>
    <w:p w14:paraId="0B000049" w14:textId="77777777" w:rsidR="00575EFE" w:rsidRDefault="00000000">
      <w:pPr>
        <w:shd w:val="clear" w:color="auto" w:fill="EFEFEF"/>
        <w:spacing w:before="30" w:after="30"/>
        <w:ind w:left="540"/>
      </w:pPr>
      <w:r>
        <w:rPr>
          <w:rFonts w:ascii="Courier New" w:hAnsi="Courier New"/>
          <w:color w:val="1E1E3E"/>
          <w:sz w:val="18"/>
          <w:szCs w:val="18"/>
        </w:rPr>
        <w:t>}</w:t>
      </w:r>
    </w:p>
    <w:p w14:paraId="0B00004A" w14:textId="77777777" w:rsidR="00575EFE" w:rsidRDefault="00575EFE">
      <w:pPr>
        <w:shd w:val="clear" w:color="auto" w:fill="EFEFEF"/>
        <w:spacing w:before="30" w:after="30"/>
        <w:ind w:left="540"/>
      </w:pPr>
    </w:p>
    <w:p w14:paraId="0B00004B" w14:textId="77777777" w:rsidR="00575EFE" w:rsidRDefault="00000000">
      <w:pPr>
        <w:shd w:val="clear" w:color="auto" w:fill="EFEFEF"/>
        <w:spacing w:before="30" w:after="30"/>
        <w:ind w:left="540"/>
      </w:pPr>
      <w:r>
        <w:rPr>
          <w:rFonts w:ascii="Courier New" w:hAnsi="Courier New"/>
          <w:color w:val="1E1E3E"/>
          <w:sz w:val="18"/>
          <w:szCs w:val="18"/>
        </w:rPr>
        <w:t>// En el intervalo del temporizador (ejecuta cada 200 ms)</w:t>
      </w:r>
    </w:p>
    <w:p w14:paraId="0B00004C" w14:textId="77777777" w:rsidR="00575EFE" w:rsidRDefault="00000000">
      <w:pPr>
        <w:shd w:val="clear" w:color="auto" w:fill="EFEFEF"/>
        <w:spacing w:before="30" w:after="30"/>
        <w:ind w:left="540"/>
      </w:pP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syncedNow</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Date.now</w:t>
      </w:r>
      <w:proofErr w:type="spellEnd"/>
      <w:r>
        <w:rPr>
          <w:rFonts w:ascii="Courier New" w:hAnsi="Courier New"/>
          <w:color w:val="1E1E3E"/>
          <w:sz w:val="18"/>
          <w:szCs w:val="18"/>
        </w:rPr>
        <w:t>(</w:t>
      </w:r>
      <w:proofErr w:type="gramEnd"/>
      <w:r>
        <w:rPr>
          <w:rFonts w:ascii="Courier New" w:hAnsi="Courier New"/>
          <w:color w:val="1E1E3E"/>
          <w:sz w:val="18"/>
          <w:szCs w:val="18"/>
        </w:rPr>
        <w:t xml:space="preserve">) - </w:t>
      </w:r>
      <w:proofErr w:type="spellStart"/>
      <w:r>
        <w:rPr>
          <w:rFonts w:ascii="Courier New" w:hAnsi="Courier New"/>
          <w:color w:val="1E1E3E"/>
          <w:sz w:val="18"/>
          <w:szCs w:val="18"/>
        </w:rPr>
        <w:t>clockOffset.current</w:t>
      </w:r>
      <w:proofErr w:type="spellEnd"/>
      <w:r>
        <w:rPr>
          <w:rFonts w:ascii="Courier New" w:hAnsi="Courier New"/>
          <w:color w:val="1E1E3E"/>
          <w:sz w:val="18"/>
          <w:szCs w:val="18"/>
        </w:rPr>
        <w:t>;</w:t>
      </w:r>
    </w:p>
    <w:p w14:paraId="0B00004D" w14:textId="77777777" w:rsidR="00575EFE" w:rsidRDefault="00000000">
      <w:pPr>
        <w:shd w:val="clear" w:color="auto" w:fill="EFEFEF"/>
        <w:spacing w:before="30" w:after="30"/>
        <w:ind w:left="540"/>
      </w:pP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left</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Math.max</w:t>
      </w:r>
      <w:proofErr w:type="spellEnd"/>
      <w:r>
        <w:rPr>
          <w:rFonts w:ascii="Courier New" w:hAnsi="Courier New"/>
          <w:color w:val="1E1E3E"/>
          <w:sz w:val="18"/>
          <w:szCs w:val="18"/>
        </w:rPr>
        <w:t>(</w:t>
      </w:r>
      <w:proofErr w:type="gramEnd"/>
      <w:r>
        <w:rPr>
          <w:rFonts w:ascii="Courier New" w:hAnsi="Courier New"/>
          <w:color w:val="1E1E3E"/>
          <w:sz w:val="18"/>
          <w:szCs w:val="18"/>
        </w:rPr>
        <w:t>0,</w:t>
      </w:r>
    </w:p>
    <w:p w14:paraId="0B00004E"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data.timePerRound</w:t>
      </w:r>
      <w:proofErr w:type="spellEnd"/>
      <w:proofErr w:type="gramEnd"/>
      <w:r>
        <w:rPr>
          <w:rFonts w:ascii="Courier New" w:hAnsi="Courier New"/>
          <w:color w:val="1E1E3E"/>
          <w:sz w:val="18"/>
          <w:szCs w:val="18"/>
        </w:rPr>
        <w:t xml:space="preserve"> - (</w:t>
      </w:r>
      <w:proofErr w:type="spellStart"/>
      <w:r>
        <w:rPr>
          <w:rFonts w:ascii="Courier New" w:hAnsi="Courier New"/>
          <w:color w:val="1E1E3E"/>
          <w:sz w:val="18"/>
          <w:szCs w:val="18"/>
        </w:rPr>
        <w:t>syncedNow</w:t>
      </w:r>
      <w:proofErr w:type="spell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data.roundStartedAt</w:t>
      </w:r>
      <w:proofErr w:type="spellEnd"/>
      <w:proofErr w:type="gramEnd"/>
      <w:r>
        <w:rPr>
          <w:rFonts w:ascii="Courier New" w:hAnsi="Courier New"/>
          <w:color w:val="1E1E3E"/>
          <w:sz w:val="18"/>
          <w:szCs w:val="18"/>
        </w:rPr>
        <w:t>) / 1000</w:t>
      </w:r>
    </w:p>
    <w:p w14:paraId="0B00004F" w14:textId="77777777" w:rsidR="00575EFE" w:rsidRDefault="00000000">
      <w:pPr>
        <w:shd w:val="clear" w:color="auto" w:fill="EFEFEF"/>
        <w:spacing w:before="30" w:after="30"/>
        <w:ind w:left="540"/>
      </w:pPr>
      <w:r>
        <w:rPr>
          <w:rFonts w:ascii="Courier New" w:hAnsi="Courier New"/>
          <w:color w:val="1E1E3E"/>
          <w:sz w:val="18"/>
          <w:szCs w:val="18"/>
        </w:rPr>
        <w:t>);</w:t>
      </w:r>
    </w:p>
    <w:p w14:paraId="0B000050" w14:textId="77777777" w:rsidR="00575EFE" w:rsidRDefault="00000000">
      <w:pPr>
        <w:shd w:val="clear" w:color="auto" w:fill="EFEFEF"/>
        <w:spacing w:before="30" w:after="30"/>
        <w:ind w:left="540"/>
      </w:pPr>
      <w:proofErr w:type="spellStart"/>
      <w:r>
        <w:rPr>
          <w:rFonts w:ascii="Courier New" w:hAnsi="Courier New"/>
          <w:color w:val="1E1E3E"/>
          <w:sz w:val="18"/>
          <w:szCs w:val="18"/>
        </w:rPr>
        <w:t>setTimeLeft</w:t>
      </w:r>
      <w:proofErr w:type="spellEnd"/>
      <w:r>
        <w:rPr>
          <w:rFonts w:ascii="Courier New" w:hAnsi="Courier New"/>
          <w:color w:val="1E1E3E"/>
          <w:sz w:val="18"/>
          <w:szCs w:val="18"/>
        </w:rPr>
        <w:t>(</w:t>
      </w:r>
      <w:proofErr w:type="spellStart"/>
      <w:r>
        <w:rPr>
          <w:rFonts w:ascii="Courier New" w:hAnsi="Courier New"/>
          <w:color w:val="1E1E3E"/>
          <w:sz w:val="18"/>
          <w:szCs w:val="18"/>
        </w:rPr>
        <w:t>left</w:t>
      </w:r>
      <w:proofErr w:type="spellEnd"/>
      <w:r>
        <w:rPr>
          <w:rFonts w:ascii="Courier New" w:hAnsi="Courier New"/>
          <w:color w:val="1E1E3E"/>
          <w:sz w:val="18"/>
          <w:szCs w:val="18"/>
        </w:rPr>
        <w:t>);</w:t>
      </w:r>
    </w:p>
    <w:p w14:paraId="0B000051" w14:textId="77777777" w:rsidR="00575EFE" w:rsidRDefault="00575EFE">
      <w:pPr>
        <w:shd w:val="clear" w:color="auto" w:fill="EFEFEF"/>
        <w:spacing w:before="30" w:after="30"/>
        <w:ind w:left="540"/>
      </w:pPr>
    </w:p>
    <w:p w14:paraId="0B000052" w14:textId="77777777" w:rsidR="00575EFE" w:rsidRDefault="00000000">
      <w:pPr>
        <w:shd w:val="clear" w:color="auto" w:fill="EFEFEF"/>
        <w:spacing w:before="30" w:after="30"/>
        <w:ind w:left="540"/>
      </w:pPr>
      <w:r>
        <w:rPr>
          <w:rFonts w:ascii="Courier New" w:hAnsi="Courier New"/>
          <w:color w:val="1E1E3E"/>
          <w:sz w:val="18"/>
          <w:szCs w:val="18"/>
        </w:rPr>
        <w:t>// Si el reloj del dispositivo está +500 ms adelantado:</w:t>
      </w:r>
    </w:p>
    <w:p w14:paraId="0B000053"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clockOffset</w:t>
      </w:r>
      <w:proofErr w:type="spellEnd"/>
      <w:r>
        <w:rPr>
          <w:rFonts w:ascii="Courier New" w:hAnsi="Courier New"/>
          <w:color w:val="1E1E3E"/>
          <w:sz w:val="18"/>
          <w:szCs w:val="18"/>
        </w:rPr>
        <w:t xml:space="preserve"> = +500  =&gt;  </w:t>
      </w:r>
      <w:proofErr w:type="spellStart"/>
      <w:r>
        <w:rPr>
          <w:rFonts w:ascii="Courier New" w:hAnsi="Courier New"/>
          <w:color w:val="1E1E3E"/>
          <w:sz w:val="18"/>
          <w:szCs w:val="18"/>
        </w:rPr>
        <w:t>syncedNow</w:t>
      </w:r>
      <w:proofErr w:type="spellEnd"/>
      <w:r>
        <w:rPr>
          <w:rFonts w:ascii="Courier New" w:hAnsi="Courier New"/>
          <w:color w:val="1E1E3E"/>
          <w:sz w:val="18"/>
          <w:szCs w:val="18"/>
        </w:rPr>
        <w:t xml:space="preserve"> = ahora - 500 aprox. tiempo del servidor</w:t>
      </w:r>
    </w:p>
    <w:p w14:paraId="0B000054" w14:textId="77777777" w:rsidR="00575EFE" w:rsidRDefault="00000000">
      <w:pPr>
        <w:pStyle w:val="Ttulo2"/>
      </w:pPr>
      <w:bookmarkStart w:id="9" w:name="_Toc230890366"/>
      <w:r>
        <w:t>2.7 Sistema de Sonido: Web Audio API</w:t>
      </w:r>
      <w:bookmarkEnd w:id="9"/>
    </w:p>
    <w:p w14:paraId="0B000055" w14:textId="77777777" w:rsidR="00575EFE" w:rsidRDefault="00000000">
      <w:pPr>
        <w:spacing w:line="480" w:lineRule="auto"/>
        <w:ind w:firstLine="720"/>
        <w:jc w:val="both"/>
      </w:pPr>
      <w:r>
        <w:t xml:space="preserve">Todos los efectos de sonido y la música de fondo se generan por síntesis de audio directamente en el navegador, sin archivos externos. La función base </w:t>
      </w:r>
      <w:proofErr w:type="spellStart"/>
      <w:proofErr w:type="gramStart"/>
      <w:r>
        <w:t>tone</w:t>
      </w:r>
      <w:proofErr w:type="spellEnd"/>
      <w:r>
        <w:t>(</w:t>
      </w:r>
      <w:proofErr w:type="gramEnd"/>
      <w:r>
        <w:t xml:space="preserve">) crea un oscilador (fuente de sonido), lo conecta a un nodo de ganancia (volumen) y programa su inicio y fin con precisión de microsegundos mediante la API de tiempo del </w:t>
      </w:r>
      <w:proofErr w:type="spellStart"/>
      <w:r>
        <w:t>AudioContext</w:t>
      </w:r>
      <w:proofErr w:type="spellEnd"/>
      <w:r>
        <w:t>:</w:t>
      </w:r>
    </w:p>
    <w:p w14:paraId="0B000056"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src</w:t>
      </w:r>
      <w:proofErr w:type="spellEnd"/>
      <w:r>
        <w:rPr>
          <w:rFonts w:ascii="Courier New" w:hAnsi="Courier New"/>
          <w:color w:val="1E1E3E"/>
          <w:sz w:val="18"/>
          <w:szCs w:val="18"/>
        </w:rPr>
        <w:t>/sounds.js</w:t>
      </w:r>
    </w:p>
    <w:p w14:paraId="0B000057" w14:textId="77777777" w:rsidR="00575EFE" w:rsidRDefault="00000000">
      <w:pPr>
        <w:shd w:val="clear" w:color="auto" w:fill="EFEFEF"/>
        <w:spacing w:before="30" w:after="30"/>
        <w:ind w:left="540"/>
      </w:pPr>
      <w:proofErr w:type="spellStart"/>
      <w:r>
        <w:rPr>
          <w:rFonts w:ascii="Courier New" w:hAnsi="Courier New"/>
          <w:color w:val="1E1E3E"/>
          <w:sz w:val="18"/>
          <w:szCs w:val="18"/>
        </w:rPr>
        <w:t>function</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tone</w:t>
      </w:r>
      <w:proofErr w:type="spellEnd"/>
      <w:r>
        <w:rPr>
          <w:rFonts w:ascii="Courier New" w:hAnsi="Courier New"/>
          <w:color w:val="1E1E3E"/>
          <w:sz w:val="18"/>
          <w:szCs w:val="18"/>
        </w:rPr>
        <w:t>(</w:t>
      </w:r>
      <w:proofErr w:type="spellStart"/>
      <w:proofErr w:type="gramEnd"/>
      <w:r>
        <w:rPr>
          <w:rFonts w:ascii="Courier New" w:hAnsi="Courier New"/>
          <w:color w:val="1E1E3E"/>
          <w:sz w:val="18"/>
          <w:szCs w:val="18"/>
        </w:rPr>
        <w:t>type</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freq</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startT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dur</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vol</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freqEnd</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null</w:t>
      </w:r>
      <w:proofErr w:type="spellEnd"/>
      <w:r>
        <w:rPr>
          <w:rFonts w:ascii="Courier New" w:hAnsi="Courier New"/>
          <w:color w:val="1E1E3E"/>
          <w:sz w:val="18"/>
          <w:szCs w:val="18"/>
        </w:rPr>
        <w:t>) {</w:t>
      </w:r>
    </w:p>
    <w:p w14:paraId="0B000058"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o = </w:t>
      </w:r>
      <w:proofErr w:type="spellStart"/>
      <w:proofErr w:type="gramStart"/>
      <w:r>
        <w:rPr>
          <w:rFonts w:ascii="Courier New" w:hAnsi="Courier New"/>
          <w:color w:val="1E1E3E"/>
          <w:sz w:val="18"/>
          <w:szCs w:val="18"/>
        </w:rPr>
        <w:t>ctx.createOscillator</w:t>
      </w:r>
      <w:proofErr w:type="spellEnd"/>
      <w:proofErr w:type="gramEnd"/>
      <w:r>
        <w:rPr>
          <w:rFonts w:ascii="Courier New" w:hAnsi="Courier New"/>
          <w:color w:val="1E1E3E"/>
          <w:sz w:val="18"/>
          <w:szCs w:val="18"/>
        </w:rPr>
        <w:t>(</w:t>
      </w:r>
      <w:proofErr w:type="gramStart"/>
      <w:r>
        <w:rPr>
          <w:rFonts w:ascii="Courier New" w:hAnsi="Courier New"/>
          <w:color w:val="1E1E3E"/>
          <w:sz w:val="18"/>
          <w:szCs w:val="18"/>
        </w:rPr>
        <w:t>);  /</w:t>
      </w:r>
      <w:proofErr w:type="gramEnd"/>
      <w:r>
        <w:rPr>
          <w:rFonts w:ascii="Courier New" w:hAnsi="Courier New"/>
          <w:color w:val="1E1E3E"/>
          <w:sz w:val="18"/>
          <w:szCs w:val="18"/>
        </w:rPr>
        <w:t>/ genera la onda sonora</w:t>
      </w:r>
    </w:p>
    <w:p w14:paraId="0B000059"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const</w:t>
      </w:r>
      <w:proofErr w:type="spellEnd"/>
      <w:r>
        <w:rPr>
          <w:rFonts w:ascii="Courier New" w:hAnsi="Courier New"/>
          <w:color w:val="1E1E3E"/>
          <w:sz w:val="18"/>
          <w:szCs w:val="18"/>
        </w:rPr>
        <w:t xml:space="preserve"> g = </w:t>
      </w:r>
      <w:proofErr w:type="spellStart"/>
      <w:proofErr w:type="gramStart"/>
      <w:r>
        <w:rPr>
          <w:rFonts w:ascii="Courier New" w:hAnsi="Courier New"/>
          <w:color w:val="1E1E3E"/>
          <w:sz w:val="18"/>
          <w:szCs w:val="18"/>
        </w:rPr>
        <w:t>ctx.createGain</w:t>
      </w:r>
      <w:proofErr w:type="spellEnd"/>
      <w:proofErr w:type="gramEnd"/>
      <w:r>
        <w:rPr>
          <w:rFonts w:ascii="Courier New" w:hAnsi="Courier New"/>
          <w:color w:val="1E1E3E"/>
          <w:sz w:val="18"/>
          <w:szCs w:val="18"/>
        </w:rPr>
        <w:t>(</w:t>
      </w:r>
      <w:proofErr w:type="gramStart"/>
      <w:r>
        <w:rPr>
          <w:rFonts w:ascii="Courier New" w:hAnsi="Courier New"/>
          <w:color w:val="1E1E3E"/>
          <w:sz w:val="18"/>
          <w:szCs w:val="18"/>
        </w:rPr>
        <w:t xml:space="preserve">);   </w:t>
      </w:r>
      <w:proofErr w:type="gramEnd"/>
      <w:r>
        <w:rPr>
          <w:rFonts w:ascii="Courier New" w:hAnsi="Courier New"/>
          <w:color w:val="1E1E3E"/>
          <w:sz w:val="18"/>
          <w:szCs w:val="18"/>
        </w:rPr>
        <w:t xml:space="preserve">     // controla el volumen</w:t>
      </w:r>
    </w:p>
    <w:p w14:paraId="0B00005A"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o.connect</w:t>
      </w:r>
      <w:proofErr w:type="spellEnd"/>
      <w:proofErr w:type="gramEnd"/>
      <w:r>
        <w:rPr>
          <w:rFonts w:ascii="Courier New" w:hAnsi="Courier New"/>
          <w:color w:val="1E1E3E"/>
          <w:sz w:val="18"/>
          <w:szCs w:val="18"/>
        </w:rPr>
        <w:t xml:space="preserve">(g); </w:t>
      </w:r>
      <w:proofErr w:type="spellStart"/>
      <w:proofErr w:type="gramStart"/>
      <w:r>
        <w:rPr>
          <w:rFonts w:ascii="Courier New" w:hAnsi="Courier New"/>
          <w:color w:val="1E1E3E"/>
          <w:sz w:val="18"/>
          <w:szCs w:val="18"/>
        </w:rPr>
        <w:t>g.connect</w:t>
      </w:r>
      <w:proofErr w:type="spellEnd"/>
      <w:proofErr w:type="gramEnd"/>
      <w:r>
        <w:rPr>
          <w:rFonts w:ascii="Courier New" w:hAnsi="Courier New"/>
          <w:color w:val="1E1E3E"/>
          <w:sz w:val="18"/>
          <w:szCs w:val="18"/>
        </w:rPr>
        <w:t>(</w:t>
      </w:r>
      <w:proofErr w:type="spellStart"/>
      <w:proofErr w:type="gramStart"/>
      <w:r>
        <w:rPr>
          <w:rFonts w:ascii="Courier New" w:hAnsi="Courier New"/>
          <w:color w:val="1E1E3E"/>
          <w:sz w:val="18"/>
          <w:szCs w:val="18"/>
        </w:rPr>
        <w:t>ctx.destination</w:t>
      </w:r>
      <w:proofErr w:type="spellEnd"/>
      <w:proofErr w:type="gramEnd"/>
      <w:r>
        <w:rPr>
          <w:rFonts w:ascii="Courier New" w:hAnsi="Courier New"/>
          <w:color w:val="1E1E3E"/>
          <w:sz w:val="18"/>
          <w:szCs w:val="18"/>
        </w:rPr>
        <w:t>);</w:t>
      </w:r>
    </w:p>
    <w:p w14:paraId="0B00005B"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o.type</w:t>
      </w:r>
      <w:proofErr w:type="spellEnd"/>
      <w:proofErr w:type="gramEnd"/>
      <w:r>
        <w:rPr>
          <w:rFonts w:ascii="Courier New" w:hAnsi="Courier New"/>
          <w:color w:val="1E1E3E"/>
          <w:sz w:val="18"/>
          <w:szCs w:val="18"/>
        </w:rPr>
        <w:t xml:space="preserve"> = </w:t>
      </w:r>
      <w:proofErr w:type="spellStart"/>
      <w:proofErr w:type="gramStart"/>
      <w:r>
        <w:rPr>
          <w:rFonts w:ascii="Courier New" w:hAnsi="Courier New"/>
          <w:color w:val="1E1E3E"/>
          <w:sz w:val="18"/>
          <w:szCs w:val="18"/>
        </w:rPr>
        <w:t>type</w:t>
      </w:r>
      <w:proofErr w:type="spellEnd"/>
      <w:r>
        <w:rPr>
          <w:rFonts w:ascii="Courier New" w:hAnsi="Courier New"/>
          <w:color w:val="1E1E3E"/>
          <w:sz w:val="18"/>
          <w:szCs w:val="18"/>
        </w:rPr>
        <w:t>;  /</w:t>
      </w:r>
      <w:proofErr w:type="gramEnd"/>
      <w:r>
        <w:rPr>
          <w:rFonts w:ascii="Courier New" w:hAnsi="Courier New"/>
          <w:color w:val="1E1E3E"/>
          <w:sz w:val="18"/>
          <w:szCs w:val="18"/>
        </w:rPr>
        <w:t>/ 'sine' | '</w:t>
      </w:r>
      <w:proofErr w:type="spellStart"/>
      <w:r>
        <w:rPr>
          <w:rFonts w:ascii="Courier New" w:hAnsi="Courier New"/>
          <w:color w:val="1E1E3E"/>
          <w:sz w:val="18"/>
          <w:szCs w:val="18"/>
        </w:rPr>
        <w:t>square</w:t>
      </w:r>
      <w:proofErr w:type="spellEnd"/>
      <w:r>
        <w:rPr>
          <w:rFonts w:ascii="Courier New" w:hAnsi="Courier New"/>
          <w:color w:val="1E1E3E"/>
          <w:sz w:val="18"/>
          <w:szCs w:val="18"/>
        </w:rPr>
        <w:t>' | '</w:t>
      </w:r>
      <w:proofErr w:type="spellStart"/>
      <w:r>
        <w:rPr>
          <w:rFonts w:ascii="Courier New" w:hAnsi="Courier New"/>
          <w:color w:val="1E1E3E"/>
          <w:sz w:val="18"/>
          <w:szCs w:val="18"/>
        </w:rPr>
        <w:t>sawtooth</w:t>
      </w:r>
      <w:proofErr w:type="spellEnd"/>
      <w:r>
        <w:rPr>
          <w:rFonts w:ascii="Courier New" w:hAnsi="Courier New"/>
          <w:color w:val="1E1E3E"/>
          <w:sz w:val="18"/>
          <w:szCs w:val="18"/>
        </w:rPr>
        <w:t>' | '</w:t>
      </w:r>
      <w:proofErr w:type="spellStart"/>
      <w:r>
        <w:rPr>
          <w:rFonts w:ascii="Courier New" w:hAnsi="Courier New"/>
          <w:color w:val="1E1E3E"/>
          <w:sz w:val="18"/>
          <w:szCs w:val="18"/>
        </w:rPr>
        <w:t>triangle</w:t>
      </w:r>
      <w:proofErr w:type="spellEnd"/>
      <w:r>
        <w:rPr>
          <w:rFonts w:ascii="Courier New" w:hAnsi="Courier New"/>
          <w:color w:val="1E1E3E"/>
          <w:sz w:val="18"/>
          <w:szCs w:val="18"/>
        </w:rPr>
        <w:t>'</w:t>
      </w:r>
    </w:p>
    <w:p w14:paraId="0B00005C"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o.frequency</w:t>
      </w:r>
      <w:proofErr w:type="gramEnd"/>
      <w:r>
        <w:rPr>
          <w:rFonts w:ascii="Courier New" w:hAnsi="Courier New"/>
          <w:color w:val="1E1E3E"/>
          <w:sz w:val="18"/>
          <w:szCs w:val="18"/>
        </w:rPr>
        <w:t>.</w:t>
      </w:r>
      <w:proofErr w:type="gramStart"/>
      <w:r>
        <w:rPr>
          <w:rFonts w:ascii="Courier New" w:hAnsi="Courier New"/>
          <w:color w:val="1E1E3E"/>
          <w:sz w:val="18"/>
          <w:szCs w:val="18"/>
        </w:rPr>
        <w:t>setValueAtTime</w:t>
      </w:r>
      <w:proofErr w:type="spellEnd"/>
      <w:r>
        <w:rPr>
          <w:rFonts w:ascii="Courier New" w:hAnsi="Courier New"/>
          <w:color w:val="1E1E3E"/>
          <w:sz w:val="18"/>
          <w:szCs w:val="18"/>
        </w:rPr>
        <w:t>(</w:t>
      </w:r>
      <w:proofErr w:type="spellStart"/>
      <w:proofErr w:type="gramEnd"/>
      <w:r>
        <w:rPr>
          <w:rFonts w:ascii="Courier New" w:hAnsi="Courier New"/>
          <w:color w:val="1E1E3E"/>
          <w:sz w:val="18"/>
          <w:szCs w:val="18"/>
        </w:rPr>
        <w:t>freq</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startT</w:t>
      </w:r>
      <w:proofErr w:type="spellEnd"/>
      <w:r>
        <w:rPr>
          <w:rFonts w:ascii="Courier New" w:hAnsi="Courier New"/>
          <w:color w:val="1E1E3E"/>
          <w:sz w:val="18"/>
          <w:szCs w:val="18"/>
        </w:rPr>
        <w:t>);</w:t>
      </w:r>
    </w:p>
    <w:p w14:paraId="0B00005D"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if</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freqEnd</w:t>
      </w:r>
      <w:proofErr w:type="spellEnd"/>
      <w:r>
        <w:rPr>
          <w:rFonts w:ascii="Courier New" w:hAnsi="Courier New"/>
          <w:color w:val="1E1E3E"/>
          <w:sz w:val="18"/>
          <w:szCs w:val="18"/>
        </w:rPr>
        <w:t xml:space="preserve"> !</w:t>
      </w:r>
      <w:proofErr w:type="gramEnd"/>
      <w:r>
        <w:rPr>
          <w:rFonts w:ascii="Courier New" w:hAnsi="Courier New"/>
          <w:color w:val="1E1E3E"/>
          <w:sz w:val="18"/>
          <w:szCs w:val="18"/>
        </w:rPr>
        <w:t xml:space="preserve">= </w:t>
      </w:r>
      <w:proofErr w:type="spellStart"/>
      <w:r>
        <w:rPr>
          <w:rFonts w:ascii="Courier New" w:hAnsi="Courier New"/>
          <w:color w:val="1E1E3E"/>
          <w:sz w:val="18"/>
          <w:szCs w:val="18"/>
        </w:rPr>
        <w:t>null</w:t>
      </w:r>
      <w:proofErr w:type="spellEnd"/>
      <w:r>
        <w:rPr>
          <w:rFonts w:ascii="Courier New" w:hAnsi="Courier New"/>
          <w:color w:val="1E1E3E"/>
          <w:sz w:val="18"/>
          <w:szCs w:val="18"/>
        </w:rPr>
        <w:t>)</w:t>
      </w:r>
    </w:p>
    <w:p w14:paraId="0B00005E"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o.frequency</w:t>
      </w:r>
      <w:proofErr w:type="gramEnd"/>
      <w:r>
        <w:rPr>
          <w:rFonts w:ascii="Courier New" w:hAnsi="Courier New"/>
          <w:color w:val="1E1E3E"/>
          <w:sz w:val="18"/>
          <w:szCs w:val="18"/>
        </w:rPr>
        <w:t>.</w:t>
      </w:r>
      <w:proofErr w:type="gramStart"/>
      <w:r>
        <w:rPr>
          <w:rFonts w:ascii="Courier New" w:hAnsi="Courier New"/>
          <w:color w:val="1E1E3E"/>
          <w:sz w:val="18"/>
          <w:szCs w:val="18"/>
        </w:rPr>
        <w:t>exponentialRampToValueAtTime</w:t>
      </w:r>
      <w:proofErr w:type="spellEnd"/>
      <w:r>
        <w:rPr>
          <w:rFonts w:ascii="Courier New" w:hAnsi="Courier New"/>
          <w:color w:val="1E1E3E"/>
          <w:sz w:val="18"/>
          <w:szCs w:val="18"/>
        </w:rPr>
        <w:t>(</w:t>
      </w:r>
      <w:proofErr w:type="spellStart"/>
      <w:proofErr w:type="gramEnd"/>
      <w:r>
        <w:rPr>
          <w:rFonts w:ascii="Courier New" w:hAnsi="Courier New"/>
          <w:color w:val="1E1E3E"/>
          <w:sz w:val="18"/>
          <w:szCs w:val="18"/>
        </w:rPr>
        <w:t>freqEnd</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startT</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dur</w:t>
      </w:r>
      <w:proofErr w:type="spellEnd"/>
      <w:r>
        <w:rPr>
          <w:rFonts w:ascii="Courier New" w:hAnsi="Courier New"/>
          <w:color w:val="1E1E3E"/>
          <w:sz w:val="18"/>
          <w:szCs w:val="18"/>
        </w:rPr>
        <w:t xml:space="preserve"> * 0.88);</w:t>
      </w:r>
    </w:p>
    <w:p w14:paraId="0B00005F"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g.gain</w:t>
      </w:r>
      <w:proofErr w:type="gramEnd"/>
      <w:r>
        <w:rPr>
          <w:rFonts w:ascii="Courier New" w:hAnsi="Courier New"/>
          <w:color w:val="1E1E3E"/>
          <w:sz w:val="18"/>
          <w:szCs w:val="18"/>
        </w:rPr>
        <w:t>.</w:t>
      </w:r>
      <w:proofErr w:type="gramStart"/>
      <w:r>
        <w:rPr>
          <w:rFonts w:ascii="Courier New" w:hAnsi="Courier New"/>
          <w:color w:val="1E1E3E"/>
          <w:sz w:val="18"/>
          <w:szCs w:val="18"/>
        </w:rPr>
        <w:t>setValueAtTime</w:t>
      </w:r>
      <w:proofErr w:type="spellEnd"/>
      <w:r>
        <w:rPr>
          <w:rFonts w:ascii="Courier New" w:hAnsi="Courier New"/>
          <w:color w:val="1E1E3E"/>
          <w:sz w:val="18"/>
          <w:szCs w:val="18"/>
        </w:rPr>
        <w:t>(</w:t>
      </w:r>
      <w:proofErr w:type="spellStart"/>
      <w:proofErr w:type="gramEnd"/>
      <w:r>
        <w:rPr>
          <w:rFonts w:ascii="Courier New" w:hAnsi="Courier New"/>
          <w:color w:val="1E1E3E"/>
          <w:sz w:val="18"/>
          <w:szCs w:val="18"/>
        </w:rPr>
        <w:t>vol</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startT</w:t>
      </w:r>
      <w:proofErr w:type="spellEnd"/>
      <w:r>
        <w:rPr>
          <w:rFonts w:ascii="Courier New" w:hAnsi="Courier New"/>
          <w:color w:val="1E1E3E"/>
          <w:sz w:val="18"/>
          <w:szCs w:val="18"/>
        </w:rPr>
        <w:t>);</w:t>
      </w:r>
    </w:p>
    <w:p w14:paraId="0B000060"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g.gain</w:t>
      </w:r>
      <w:proofErr w:type="gramEnd"/>
      <w:r>
        <w:rPr>
          <w:rFonts w:ascii="Courier New" w:hAnsi="Courier New"/>
          <w:color w:val="1E1E3E"/>
          <w:sz w:val="18"/>
          <w:szCs w:val="18"/>
        </w:rPr>
        <w:t>.</w:t>
      </w:r>
      <w:proofErr w:type="gramStart"/>
      <w:r>
        <w:rPr>
          <w:rFonts w:ascii="Courier New" w:hAnsi="Courier New"/>
          <w:color w:val="1E1E3E"/>
          <w:sz w:val="18"/>
          <w:szCs w:val="18"/>
        </w:rPr>
        <w:t>exponentialRampToValueAtTime</w:t>
      </w:r>
      <w:proofErr w:type="spellEnd"/>
      <w:r>
        <w:rPr>
          <w:rFonts w:ascii="Courier New" w:hAnsi="Courier New"/>
          <w:color w:val="1E1E3E"/>
          <w:sz w:val="18"/>
          <w:szCs w:val="18"/>
        </w:rPr>
        <w:t>(</w:t>
      </w:r>
      <w:proofErr w:type="gramEnd"/>
      <w:r>
        <w:rPr>
          <w:rFonts w:ascii="Courier New" w:hAnsi="Courier New"/>
          <w:color w:val="1E1E3E"/>
          <w:sz w:val="18"/>
          <w:szCs w:val="18"/>
        </w:rPr>
        <w:t xml:space="preserve">0.0001, </w:t>
      </w:r>
      <w:proofErr w:type="spellStart"/>
      <w:r>
        <w:rPr>
          <w:rFonts w:ascii="Courier New" w:hAnsi="Courier New"/>
          <w:color w:val="1E1E3E"/>
          <w:sz w:val="18"/>
          <w:szCs w:val="18"/>
        </w:rPr>
        <w:t>startT</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dur</w:t>
      </w:r>
      <w:proofErr w:type="spellEnd"/>
      <w:r>
        <w:rPr>
          <w:rFonts w:ascii="Courier New" w:hAnsi="Courier New"/>
          <w:color w:val="1E1E3E"/>
          <w:sz w:val="18"/>
          <w:szCs w:val="18"/>
        </w:rPr>
        <w:t xml:space="preserve"> * 0.92);</w:t>
      </w:r>
    </w:p>
    <w:p w14:paraId="0B000061"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o.start</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startT</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o.stop</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startT</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dur</w:t>
      </w:r>
      <w:proofErr w:type="spellEnd"/>
      <w:r>
        <w:rPr>
          <w:rFonts w:ascii="Courier New" w:hAnsi="Courier New"/>
          <w:color w:val="1E1E3E"/>
          <w:sz w:val="18"/>
          <w:szCs w:val="18"/>
        </w:rPr>
        <w:t xml:space="preserve"> + 0.05);</w:t>
      </w:r>
    </w:p>
    <w:p w14:paraId="0B000062" w14:textId="77777777" w:rsidR="00575EFE" w:rsidRDefault="00000000">
      <w:pPr>
        <w:shd w:val="clear" w:color="auto" w:fill="EFEFEF"/>
        <w:spacing w:before="30" w:after="30"/>
        <w:ind w:left="540"/>
      </w:pPr>
      <w:r>
        <w:rPr>
          <w:rFonts w:ascii="Courier New" w:hAnsi="Courier New"/>
          <w:color w:val="1E1E3E"/>
          <w:sz w:val="18"/>
          <w:szCs w:val="18"/>
        </w:rPr>
        <w:lastRenderedPageBreak/>
        <w:t>}</w:t>
      </w:r>
    </w:p>
    <w:p w14:paraId="0B000063" w14:textId="77777777" w:rsidR="00575EFE" w:rsidRDefault="00000000">
      <w:pPr>
        <w:spacing w:line="480" w:lineRule="auto"/>
        <w:ind w:firstLine="720"/>
        <w:jc w:val="both"/>
      </w:pPr>
      <w:r>
        <w:t xml:space="preserve">Sobre esta función base se construyen todos los sonidos. El acorde de respuesta correcta encadena cuatro tonos sinusoidales en Do mayor ascendente (523, 659, 784, 1047 Hz con intervalos de 80 ms). El sonido de error usa una onda diente de sierra con glissando descendente de 230 a 95 Hz. La música de fondo es un bucle de 4.5 segundos: 24 notas en </w:t>
      </w:r>
      <w:proofErr w:type="spellStart"/>
      <w:r>
        <w:t>pentátonica</w:t>
      </w:r>
      <w:proofErr w:type="spellEnd"/>
      <w:r>
        <w:t xml:space="preserve"> de Do mayor (onda triangular, vol. 0.055) con línea de bajo de 8 notas (onda seno, vol. 0.07), reprogramadas automáticamente </w:t>
      </w:r>
      <w:proofErr w:type="spellStart"/>
      <w:r>
        <w:t>via</w:t>
      </w:r>
      <w:proofErr w:type="spellEnd"/>
      <w:r>
        <w:t xml:space="preserve"> </w:t>
      </w:r>
      <w:proofErr w:type="spellStart"/>
      <w:r>
        <w:t>setTimeout</w:t>
      </w:r>
      <w:proofErr w:type="spellEnd"/>
      <w:r>
        <w:t xml:space="preserve"> antes de que termine cada ciclo.</w:t>
      </w:r>
    </w:p>
    <w:p w14:paraId="0B000064" w14:textId="77777777" w:rsidR="00575EFE" w:rsidRDefault="00000000">
      <w:pPr>
        <w:pStyle w:val="Ttulo2"/>
      </w:pPr>
      <w:bookmarkStart w:id="10" w:name="_Toc230890367"/>
      <w:r>
        <w:t>2.8 Sistema de Puntuación Dinámico</w:t>
      </w:r>
      <w:bookmarkEnd w:id="10"/>
    </w:p>
    <w:p w14:paraId="0B000065" w14:textId="77777777" w:rsidR="00575EFE" w:rsidRDefault="00000000">
      <w:pPr>
        <w:spacing w:line="480" w:lineRule="auto"/>
        <w:ind w:firstLine="720"/>
        <w:jc w:val="both"/>
      </w:pPr>
      <w:r>
        <w:t>La puntuación de cada respuesta combina la dificultad de la pregunta y la velocidad de respuesta. La fórmula implementada en el cliente es:</w:t>
      </w:r>
    </w:p>
    <w:p w14:paraId="0B000066"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index.jsx</w:t>
      </w:r>
      <w:proofErr w:type="spellEnd"/>
    </w:p>
    <w:p w14:paraId="0B000067" w14:textId="77777777" w:rsidR="00575EFE" w:rsidRDefault="00000000">
      <w:pPr>
        <w:shd w:val="clear" w:color="auto" w:fill="EFEFEF"/>
        <w:spacing w:before="30" w:after="30"/>
        <w:ind w:left="540"/>
      </w:pPr>
      <w:proofErr w:type="spellStart"/>
      <w:r>
        <w:rPr>
          <w:rFonts w:ascii="Courier New" w:hAnsi="Courier New"/>
          <w:color w:val="1E1E3E"/>
          <w:sz w:val="18"/>
          <w:szCs w:val="18"/>
        </w:rPr>
        <w:t>function</w:t>
      </w:r>
      <w:proofErr w:type="spellEnd"/>
      <w:r>
        <w:rPr>
          <w:rFonts w:ascii="Courier New" w:hAnsi="Courier New"/>
          <w:color w:val="1E1E3E"/>
          <w:sz w:val="18"/>
          <w:szCs w:val="18"/>
        </w:rPr>
        <w:t xml:space="preserve"> </w:t>
      </w:r>
      <w:proofErr w:type="spellStart"/>
      <w:proofErr w:type="gramStart"/>
      <w:r>
        <w:rPr>
          <w:rFonts w:ascii="Courier New" w:hAnsi="Courier New"/>
          <w:color w:val="1E1E3E"/>
          <w:sz w:val="18"/>
          <w:szCs w:val="18"/>
        </w:rPr>
        <w:t>calcScore</w:t>
      </w:r>
      <w:proofErr w:type="spellEnd"/>
      <w:r>
        <w:rPr>
          <w:rFonts w:ascii="Courier New" w:hAnsi="Courier New"/>
          <w:color w:val="1E1E3E"/>
          <w:sz w:val="18"/>
          <w:szCs w:val="18"/>
        </w:rPr>
        <w:t>(</w:t>
      </w:r>
      <w:proofErr w:type="spellStart"/>
      <w:proofErr w:type="gramEnd"/>
      <w:r>
        <w:rPr>
          <w:rFonts w:ascii="Courier New" w:hAnsi="Courier New"/>
          <w:color w:val="1E1E3E"/>
          <w:sz w:val="18"/>
          <w:szCs w:val="18"/>
        </w:rPr>
        <w:t>correct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timeLeft</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tpr</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diff</w:t>
      </w:r>
      <w:proofErr w:type="spellEnd"/>
      <w:r>
        <w:rPr>
          <w:rFonts w:ascii="Courier New" w:hAnsi="Courier New"/>
          <w:color w:val="1E1E3E"/>
          <w:sz w:val="18"/>
          <w:szCs w:val="18"/>
        </w:rPr>
        <w:t>) {</w:t>
      </w:r>
    </w:p>
    <w:p w14:paraId="0B000068"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if</w:t>
      </w:r>
      <w:proofErr w:type="spellEnd"/>
      <w:r>
        <w:rPr>
          <w:rFonts w:ascii="Courier New" w:hAnsi="Courier New"/>
          <w:color w:val="1E1E3E"/>
          <w:sz w:val="18"/>
          <w:szCs w:val="18"/>
        </w:rPr>
        <w:t xml:space="preserve"> </w:t>
      </w:r>
      <w:proofErr w:type="gramStart"/>
      <w:r>
        <w:rPr>
          <w:rFonts w:ascii="Courier New" w:hAnsi="Courier New"/>
          <w:color w:val="1E1E3E"/>
          <w:sz w:val="18"/>
          <w:szCs w:val="18"/>
        </w:rPr>
        <w:t>(!</w:t>
      </w:r>
      <w:proofErr w:type="spellStart"/>
      <w:r>
        <w:rPr>
          <w:rFonts w:ascii="Courier New" w:hAnsi="Courier New"/>
          <w:color w:val="1E1E3E"/>
          <w:sz w:val="18"/>
          <w:szCs w:val="18"/>
        </w:rPr>
        <w:t>correct</w:t>
      </w:r>
      <w:proofErr w:type="spellEnd"/>
      <w:proofErr w:type="gramEnd"/>
      <w:r>
        <w:rPr>
          <w:rFonts w:ascii="Courier New" w:hAnsi="Courier New"/>
          <w:color w:val="1E1E3E"/>
          <w:sz w:val="18"/>
          <w:szCs w:val="18"/>
        </w:rPr>
        <w:t xml:space="preserve">) </w:t>
      </w:r>
      <w:proofErr w:type="spellStart"/>
      <w:r>
        <w:rPr>
          <w:rFonts w:ascii="Courier New" w:hAnsi="Courier New"/>
          <w:color w:val="1E1E3E"/>
          <w:sz w:val="18"/>
          <w:szCs w:val="18"/>
        </w:rPr>
        <w:t>return</w:t>
      </w:r>
      <w:proofErr w:type="spellEnd"/>
      <w:r>
        <w:rPr>
          <w:rFonts w:ascii="Courier New" w:hAnsi="Courier New"/>
          <w:color w:val="1E1E3E"/>
          <w:sz w:val="18"/>
          <w:szCs w:val="18"/>
        </w:rPr>
        <w:t xml:space="preserve"> 0;</w:t>
      </w:r>
    </w:p>
    <w:p w14:paraId="0B000069"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return</w:t>
      </w:r>
      <w:proofErr w:type="spellEnd"/>
      <w:r>
        <w:rPr>
          <w:rFonts w:ascii="Courier New" w:hAnsi="Courier New"/>
          <w:color w:val="1E1E3E"/>
          <w:sz w:val="18"/>
          <w:szCs w:val="18"/>
        </w:rPr>
        <w:t xml:space="preserve"> </w:t>
      </w:r>
      <w:proofErr w:type="spellStart"/>
      <w:r>
        <w:rPr>
          <w:rFonts w:ascii="Courier New" w:hAnsi="Courier New"/>
          <w:color w:val="1E1E3E"/>
          <w:sz w:val="18"/>
          <w:szCs w:val="18"/>
        </w:rPr>
        <w:t>diff</w:t>
      </w:r>
      <w:proofErr w:type="spellEnd"/>
      <w:r>
        <w:rPr>
          <w:rFonts w:ascii="Courier New" w:hAnsi="Courier New"/>
          <w:color w:val="1E1E3E"/>
          <w:sz w:val="18"/>
          <w:szCs w:val="18"/>
        </w:rPr>
        <w:t xml:space="preserve"> * 100 + </w:t>
      </w:r>
      <w:proofErr w:type="spellStart"/>
      <w:r>
        <w:rPr>
          <w:rFonts w:ascii="Courier New" w:hAnsi="Courier New"/>
          <w:color w:val="1E1E3E"/>
          <w:sz w:val="18"/>
          <w:szCs w:val="18"/>
        </w:rPr>
        <w:t>Math.</w:t>
      </w:r>
      <w:proofErr w:type="gramStart"/>
      <w:r>
        <w:rPr>
          <w:rFonts w:ascii="Courier New" w:hAnsi="Courier New"/>
          <w:color w:val="1E1E3E"/>
          <w:sz w:val="18"/>
          <w:szCs w:val="18"/>
        </w:rPr>
        <w:t>round</w:t>
      </w:r>
      <w:proofErr w:type="spellEnd"/>
      <w:proofErr w:type="gramEnd"/>
      <w:r>
        <w:rPr>
          <w:rFonts w:ascii="Courier New" w:hAnsi="Courier New"/>
          <w:color w:val="1E1E3E"/>
          <w:sz w:val="18"/>
          <w:szCs w:val="18"/>
        </w:rPr>
        <w:t>((</w:t>
      </w:r>
      <w:proofErr w:type="spellStart"/>
      <w:r>
        <w:rPr>
          <w:rFonts w:ascii="Courier New" w:hAnsi="Courier New"/>
          <w:color w:val="1E1E3E"/>
          <w:sz w:val="18"/>
          <w:szCs w:val="18"/>
        </w:rPr>
        <w:t>timeLeft</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tpr</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diff</w:t>
      </w:r>
      <w:proofErr w:type="spellEnd"/>
      <w:r>
        <w:rPr>
          <w:rFonts w:ascii="Courier New" w:hAnsi="Courier New"/>
          <w:color w:val="1E1E3E"/>
          <w:sz w:val="18"/>
          <w:szCs w:val="18"/>
        </w:rPr>
        <w:t xml:space="preserve"> * 50);</w:t>
      </w:r>
    </w:p>
    <w:p w14:paraId="0B00006A" w14:textId="77777777" w:rsidR="00575EFE" w:rsidRDefault="00000000">
      <w:pPr>
        <w:shd w:val="clear" w:color="auto" w:fill="EFEFEF"/>
        <w:spacing w:before="30" w:after="30"/>
        <w:ind w:left="540"/>
      </w:pPr>
      <w:r>
        <w:rPr>
          <w:rFonts w:ascii="Courier New" w:hAnsi="Courier New"/>
          <w:color w:val="1E1E3E"/>
          <w:sz w:val="18"/>
          <w:szCs w:val="18"/>
        </w:rPr>
        <w:t>}</w:t>
      </w:r>
    </w:p>
    <w:p w14:paraId="0B00006B"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diff</w:t>
      </w:r>
      <w:proofErr w:type="spellEnd"/>
      <w:r>
        <w:rPr>
          <w:rFonts w:ascii="Courier New" w:hAnsi="Courier New"/>
          <w:color w:val="1E1E3E"/>
          <w:sz w:val="18"/>
          <w:szCs w:val="18"/>
        </w:rPr>
        <w:t xml:space="preserve">   </w:t>
      </w:r>
      <w:proofErr w:type="gramStart"/>
      <w:r>
        <w:rPr>
          <w:rFonts w:ascii="Courier New" w:hAnsi="Courier New"/>
          <w:color w:val="1E1E3E"/>
          <w:sz w:val="18"/>
          <w:szCs w:val="18"/>
        </w:rPr>
        <w:t xml:space="preserve">  :</w:t>
      </w:r>
      <w:proofErr w:type="gramEnd"/>
      <w:r>
        <w:rPr>
          <w:rFonts w:ascii="Courier New" w:hAnsi="Courier New"/>
          <w:color w:val="1E1E3E"/>
          <w:sz w:val="18"/>
          <w:szCs w:val="18"/>
        </w:rPr>
        <w:t xml:space="preserve"> nivel de dificultad (1 a 5)</w:t>
      </w:r>
    </w:p>
    <w:p w14:paraId="0B00006C"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r>
        <w:rPr>
          <w:rFonts w:ascii="Courier New" w:hAnsi="Courier New"/>
          <w:color w:val="1E1E3E"/>
          <w:sz w:val="18"/>
          <w:szCs w:val="18"/>
        </w:rPr>
        <w:t>tpr</w:t>
      </w:r>
      <w:proofErr w:type="spellEnd"/>
      <w:r>
        <w:rPr>
          <w:rFonts w:ascii="Courier New" w:hAnsi="Courier New"/>
          <w:color w:val="1E1E3E"/>
          <w:sz w:val="18"/>
          <w:szCs w:val="18"/>
        </w:rPr>
        <w:t xml:space="preserve">    </w:t>
      </w:r>
      <w:proofErr w:type="gramStart"/>
      <w:r>
        <w:rPr>
          <w:rFonts w:ascii="Courier New" w:hAnsi="Courier New"/>
          <w:color w:val="1E1E3E"/>
          <w:sz w:val="18"/>
          <w:szCs w:val="18"/>
        </w:rPr>
        <w:t xml:space="preserve">  :</w:t>
      </w:r>
      <w:proofErr w:type="gramEnd"/>
      <w:r>
        <w:rPr>
          <w:rFonts w:ascii="Courier New" w:hAnsi="Courier New"/>
          <w:color w:val="1E1E3E"/>
          <w:sz w:val="18"/>
          <w:szCs w:val="18"/>
        </w:rPr>
        <w:t xml:space="preserve"> tiempo total de la ronda en segundos</w:t>
      </w:r>
    </w:p>
    <w:p w14:paraId="0B00006D" w14:textId="77777777" w:rsidR="00575EFE" w:rsidRDefault="00000000">
      <w:pPr>
        <w:shd w:val="clear" w:color="auto" w:fill="EFEFEF"/>
        <w:spacing w:before="30" w:after="30"/>
        <w:ind w:left="540"/>
      </w:pPr>
      <w:r>
        <w:rPr>
          <w:rFonts w:ascii="Courier New" w:hAnsi="Courier New"/>
          <w:color w:val="1E1E3E"/>
          <w:sz w:val="18"/>
          <w:szCs w:val="18"/>
        </w:rPr>
        <w:t xml:space="preserve">// </w:t>
      </w:r>
      <w:proofErr w:type="spellStart"/>
      <w:proofErr w:type="gramStart"/>
      <w:r>
        <w:rPr>
          <w:rFonts w:ascii="Courier New" w:hAnsi="Courier New"/>
          <w:color w:val="1E1E3E"/>
          <w:sz w:val="18"/>
          <w:szCs w:val="18"/>
        </w:rPr>
        <w:t>timeLeft</w:t>
      </w:r>
      <w:proofErr w:type="spellEnd"/>
      <w:r>
        <w:rPr>
          <w:rFonts w:ascii="Courier New" w:hAnsi="Courier New"/>
          <w:color w:val="1E1E3E"/>
          <w:sz w:val="18"/>
          <w:szCs w:val="18"/>
        </w:rPr>
        <w:t xml:space="preserve"> :</w:t>
      </w:r>
      <w:proofErr w:type="gramEnd"/>
      <w:r>
        <w:rPr>
          <w:rFonts w:ascii="Courier New" w:hAnsi="Courier New"/>
          <w:color w:val="1E1E3E"/>
          <w:sz w:val="18"/>
          <w:szCs w:val="18"/>
        </w:rPr>
        <w:t xml:space="preserve"> segundos restantes al momento de responder</w:t>
      </w:r>
    </w:p>
    <w:p w14:paraId="0B00006E" w14:textId="77777777" w:rsidR="00575EFE" w:rsidRDefault="00575EFE">
      <w:pPr>
        <w:shd w:val="clear" w:color="auto" w:fill="EFEFEF"/>
        <w:spacing w:before="30" w:after="30"/>
        <w:ind w:left="540"/>
      </w:pPr>
    </w:p>
    <w:p w14:paraId="0B00006F" w14:textId="77777777" w:rsidR="00575EFE" w:rsidRDefault="00000000">
      <w:pPr>
        <w:shd w:val="clear" w:color="auto" w:fill="EFEFEF"/>
        <w:spacing w:before="30" w:after="30"/>
        <w:ind w:left="540"/>
      </w:pPr>
      <w:r>
        <w:rPr>
          <w:rFonts w:ascii="Courier New" w:hAnsi="Courier New"/>
          <w:color w:val="1E1E3E"/>
          <w:sz w:val="18"/>
          <w:szCs w:val="18"/>
        </w:rPr>
        <w:t>// Ejemplo con dificultad 5 y ronda de 20 s:</w:t>
      </w:r>
    </w:p>
    <w:p w14:paraId="0B000070" w14:textId="77777777" w:rsidR="00575EFE" w:rsidRDefault="00000000">
      <w:pPr>
        <w:shd w:val="clear" w:color="auto" w:fill="EFEFEF"/>
        <w:spacing w:before="30" w:after="30"/>
        <w:ind w:left="540"/>
      </w:pPr>
      <w:r>
        <w:rPr>
          <w:rFonts w:ascii="Courier New" w:hAnsi="Courier New"/>
          <w:color w:val="1E1E3E"/>
          <w:sz w:val="18"/>
          <w:szCs w:val="18"/>
        </w:rPr>
        <w:t xml:space="preserve">// Responder al </w:t>
      </w:r>
      <w:proofErr w:type="gramStart"/>
      <w:r>
        <w:rPr>
          <w:rFonts w:ascii="Courier New" w:hAnsi="Courier New"/>
          <w:color w:val="1E1E3E"/>
          <w:sz w:val="18"/>
          <w:szCs w:val="18"/>
        </w:rPr>
        <w:t>instante :</w:t>
      </w:r>
      <w:proofErr w:type="gramEnd"/>
      <w:r>
        <w:rPr>
          <w:rFonts w:ascii="Courier New" w:hAnsi="Courier New"/>
          <w:color w:val="1E1E3E"/>
          <w:sz w:val="18"/>
          <w:szCs w:val="18"/>
        </w:rPr>
        <w:t xml:space="preserve"> 5x100 + (20/</w:t>
      </w:r>
      <w:proofErr w:type="gramStart"/>
      <w:r>
        <w:rPr>
          <w:rFonts w:ascii="Courier New" w:hAnsi="Courier New"/>
          <w:color w:val="1E1E3E"/>
          <w:sz w:val="18"/>
          <w:szCs w:val="18"/>
        </w:rPr>
        <w:t>20)x</w:t>
      </w:r>
      <w:proofErr w:type="gramEnd"/>
      <w:r>
        <w:rPr>
          <w:rFonts w:ascii="Courier New" w:hAnsi="Courier New"/>
          <w:color w:val="1E1E3E"/>
          <w:sz w:val="18"/>
          <w:szCs w:val="18"/>
        </w:rPr>
        <w:t xml:space="preserve">5x50 = 750 </w:t>
      </w:r>
      <w:proofErr w:type="spellStart"/>
      <w:r>
        <w:rPr>
          <w:rFonts w:ascii="Courier New" w:hAnsi="Courier New"/>
          <w:color w:val="1E1E3E"/>
          <w:sz w:val="18"/>
          <w:szCs w:val="18"/>
        </w:rPr>
        <w:t>pts</w:t>
      </w:r>
      <w:proofErr w:type="spellEnd"/>
    </w:p>
    <w:p w14:paraId="0B000071" w14:textId="1DF92804" w:rsidR="00575EFE" w:rsidRDefault="00000000">
      <w:pPr>
        <w:shd w:val="clear" w:color="auto" w:fill="EFEFEF"/>
        <w:spacing w:before="30" w:after="30"/>
        <w:ind w:left="540"/>
      </w:pPr>
      <w:r>
        <w:rPr>
          <w:rFonts w:ascii="Courier New" w:hAnsi="Courier New"/>
          <w:color w:val="1E1E3E"/>
          <w:sz w:val="18"/>
          <w:szCs w:val="18"/>
        </w:rPr>
        <w:t xml:space="preserve">// Responder al </w:t>
      </w:r>
      <w:proofErr w:type="spellStart"/>
      <w:proofErr w:type="gramStart"/>
      <w:r>
        <w:rPr>
          <w:rFonts w:ascii="Courier New" w:hAnsi="Courier New"/>
          <w:color w:val="1E1E3E"/>
          <w:sz w:val="18"/>
          <w:szCs w:val="18"/>
        </w:rPr>
        <w:t>ultimo</w:t>
      </w:r>
      <w:proofErr w:type="spellEnd"/>
      <w:r>
        <w:rPr>
          <w:rFonts w:ascii="Courier New" w:hAnsi="Courier New"/>
          <w:color w:val="1E1E3E"/>
          <w:sz w:val="18"/>
          <w:szCs w:val="18"/>
        </w:rPr>
        <w:t xml:space="preserve"> :</w:t>
      </w:r>
      <w:proofErr w:type="gramEnd"/>
      <w:r>
        <w:rPr>
          <w:rFonts w:ascii="Courier New" w:hAnsi="Courier New"/>
          <w:color w:val="1E1E3E"/>
          <w:sz w:val="18"/>
          <w:szCs w:val="18"/>
        </w:rPr>
        <w:t xml:space="preserve"> 5x100 + (1/</w:t>
      </w:r>
      <w:proofErr w:type="gramStart"/>
      <w:r>
        <w:rPr>
          <w:rFonts w:ascii="Courier New" w:hAnsi="Courier New"/>
          <w:color w:val="1E1E3E"/>
          <w:sz w:val="18"/>
          <w:szCs w:val="18"/>
        </w:rPr>
        <w:t>20)x</w:t>
      </w:r>
      <w:proofErr w:type="gramEnd"/>
      <w:r>
        <w:rPr>
          <w:rFonts w:ascii="Courier New" w:hAnsi="Courier New"/>
          <w:color w:val="1E1E3E"/>
          <w:sz w:val="18"/>
          <w:szCs w:val="18"/>
        </w:rPr>
        <w:t>5x</w:t>
      </w:r>
      <w:proofErr w:type="gramStart"/>
      <w:r>
        <w:rPr>
          <w:rFonts w:ascii="Courier New" w:hAnsi="Courier New"/>
          <w:color w:val="1E1E3E"/>
          <w:sz w:val="18"/>
          <w:szCs w:val="18"/>
        </w:rPr>
        <w:t>50  =</w:t>
      </w:r>
      <w:proofErr w:type="gramEnd"/>
      <w:r>
        <w:rPr>
          <w:rFonts w:ascii="Courier New" w:hAnsi="Courier New"/>
          <w:color w:val="1E1E3E"/>
          <w:sz w:val="18"/>
          <w:szCs w:val="18"/>
        </w:rPr>
        <w:t xml:space="preserve"> 512 </w:t>
      </w:r>
      <w:proofErr w:type="spellStart"/>
      <w:r>
        <w:rPr>
          <w:rFonts w:ascii="Courier New" w:hAnsi="Courier New"/>
          <w:color w:val="1E1E3E"/>
          <w:sz w:val="18"/>
          <w:szCs w:val="18"/>
        </w:rPr>
        <w:t>pts</w:t>
      </w:r>
      <w:proofErr w:type="spellEnd"/>
    </w:p>
    <w:p w14:paraId="0B000072" w14:textId="77777777" w:rsidR="00575EFE" w:rsidRDefault="00000000">
      <w:pPr>
        <w:shd w:val="clear" w:color="auto" w:fill="EFEFEF"/>
        <w:spacing w:before="30" w:after="30"/>
        <w:ind w:left="540"/>
      </w:pPr>
      <w:r>
        <w:rPr>
          <w:rFonts w:ascii="Courier New" w:hAnsi="Courier New"/>
          <w:color w:val="1E1E3E"/>
          <w:sz w:val="18"/>
          <w:szCs w:val="18"/>
        </w:rPr>
        <w:t xml:space="preserve">// Respuesta incorrecta  : 0 </w:t>
      </w:r>
      <w:proofErr w:type="spellStart"/>
      <w:r>
        <w:rPr>
          <w:rFonts w:ascii="Courier New" w:hAnsi="Courier New"/>
          <w:color w:val="1E1E3E"/>
          <w:sz w:val="18"/>
          <w:szCs w:val="18"/>
        </w:rPr>
        <w:t>pts</w:t>
      </w:r>
      <w:proofErr w:type="spellEnd"/>
    </w:p>
    <w:p w14:paraId="0B000073" w14:textId="77777777" w:rsidR="00575EFE" w:rsidRDefault="00000000">
      <w:pPr>
        <w:spacing w:line="480" w:lineRule="auto"/>
        <w:ind w:firstLine="720"/>
        <w:jc w:val="both"/>
      </w:pPr>
      <w:r>
        <w:t xml:space="preserve">El bono de velocidad va de 0 a diff×50 puntos, decreciendo linealmente con el tiempo transcurrido. Al finalizar, el servidor suma todas las puntuaciones </w:t>
      </w:r>
      <w:proofErr w:type="spellStart"/>
      <w:r>
        <w:t>via</w:t>
      </w:r>
      <w:proofErr w:type="spellEnd"/>
      <w:r>
        <w:t xml:space="preserve"> SQL, las persiste en la tabla scores y las devuelve ordenadas de mayor a menor para construir el podio.</w:t>
      </w:r>
    </w:p>
    <w:p w14:paraId="3AE07940" w14:textId="77777777" w:rsidR="00096C6C" w:rsidRDefault="00096C6C">
      <w:pPr>
        <w:spacing w:line="480" w:lineRule="auto"/>
        <w:ind w:firstLine="720"/>
        <w:jc w:val="both"/>
      </w:pPr>
    </w:p>
    <w:p w14:paraId="50E95729" w14:textId="77777777" w:rsidR="00096C6C" w:rsidRDefault="00096C6C">
      <w:pPr>
        <w:spacing w:line="480" w:lineRule="auto"/>
        <w:ind w:firstLine="720"/>
        <w:jc w:val="both"/>
      </w:pPr>
    </w:p>
    <w:p w14:paraId="53A68AC2" w14:textId="77777777" w:rsidR="00096C6C" w:rsidRDefault="00096C6C">
      <w:pPr>
        <w:spacing w:line="480" w:lineRule="auto"/>
        <w:ind w:firstLine="720"/>
        <w:jc w:val="both"/>
      </w:pPr>
    </w:p>
    <w:p w14:paraId="1899FE17" w14:textId="77777777" w:rsidR="00096C6C" w:rsidRDefault="00096C6C">
      <w:pPr>
        <w:spacing w:line="480" w:lineRule="auto"/>
        <w:ind w:firstLine="720"/>
        <w:jc w:val="both"/>
      </w:pPr>
    </w:p>
    <w:p w14:paraId="436635AD" w14:textId="77777777" w:rsidR="00096C6C" w:rsidRPr="00096C6C" w:rsidRDefault="00096C6C">
      <w:pPr>
        <w:spacing w:line="480" w:lineRule="auto"/>
        <w:ind w:firstLine="720"/>
        <w:jc w:val="both"/>
        <w:rPr>
          <w:u w:val="single"/>
        </w:rPr>
      </w:pPr>
    </w:p>
    <w:p w14:paraId="0B000074" w14:textId="77777777" w:rsidR="00575EFE" w:rsidRDefault="00000000">
      <w:pPr>
        <w:pStyle w:val="Ttulo2"/>
      </w:pPr>
      <w:bookmarkStart w:id="11" w:name="_Toc230890368"/>
      <w:r>
        <w:lastRenderedPageBreak/>
        <w:t>2.9 Arquitectura de Componentes React</w:t>
      </w:r>
      <w:bookmarkEnd w:id="11"/>
    </w:p>
    <w:p w14:paraId="0B000075" w14:textId="77777777" w:rsidR="00575EFE" w:rsidRDefault="00000000">
      <w:pPr>
        <w:spacing w:line="480" w:lineRule="auto"/>
        <w:ind w:firstLine="720"/>
        <w:jc w:val="both"/>
      </w:pPr>
      <w:r>
        <w:t xml:space="preserve">La interfaz está organizada como una máquina de estados controlada por el componente raíz App. La variable </w:t>
      </w:r>
      <w:proofErr w:type="spellStart"/>
      <w:r>
        <w:t>screen</w:t>
      </w:r>
      <w:proofErr w:type="spellEnd"/>
      <w:r>
        <w:t xml:space="preserve"> determina qué pantalla se renderiza; las transiciones ocurren cuando los componentes hijos invocan </w:t>
      </w:r>
      <w:proofErr w:type="spellStart"/>
      <w:r>
        <w:t>callbacks</w:t>
      </w:r>
      <w:proofErr w:type="spellEnd"/>
      <w:r>
        <w:t xml:space="preserve"> que App les pasa como </w:t>
      </w:r>
      <w:proofErr w:type="spellStart"/>
      <w:r>
        <w:t>props</w:t>
      </w:r>
      <w:proofErr w:type="spellEnd"/>
      <w:r>
        <w:t>:</w:t>
      </w:r>
    </w:p>
    <w:p w14:paraId="0B000076" w14:textId="77777777" w:rsidR="00575EFE" w:rsidRDefault="00000000">
      <w:pPr>
        <w:shd w:val="clear" w:color="auto" w:fill="EFEFEF"/>
        <w:spacing w:before="30" w:after="30"/>
        <w:ind w:left="540"/>
      </w:pPr>
      <w:r>
        <w:rPr>
          <w:rFonts w:ascii="Courier New" w:hAnsi="Courier New"/>
          <w:color w:val="1E1E3E"/>
          <w:sz w:val="18"/>
          <w:szCs w:val="18"/>
        </w:rPr>
        <w:t>// App (</w:t>
      </w:r>
      <w:proofErr w:type="spellStart"/>
      <w:r>
        <w:rPr>
          <w:rFonts w:ascii="Courier New" w:hAnsi="Courier New"/>
          <w:color w:val="1E1E3E"/>
          <w:sz w:val="18"/>
          <w:szCs w:val="18"/>
        </w:rPr>
        <w:t>index.jsx</w:t>
      </w:r>
      <w:proofErr w:type="spellEnd"/>
      <w:r>
        <w:rPr>
          <w:rFonts w:ascii="Courier New" w:hAnsi="Courier New"/>
          <w:color w:val="1E1E3E"/>
          <w:sz w:val="18"/>
          <w:szCs w:val="18"/>
        </w:rPr>
        <w:t>) — máquina de estados de navegación</w:t>
      </w:r>
    </w:p>
    <w:p w14:paraId="0B000077" w14:textId="77777777" w:rsidR="00575EFE" w:rsidRDefault="00000000">
      <w:pPr>
        <w:shd w:val="clear" w:color="auto" w:fill="EFEFEF"/>
        <w:spacing w:before="30" w:after="30"/>
        <w:ind w:left="540"/>
      </w:pPr>
      <w:r>
        <w:rPr>
          <w:rFonts w:ascii="Courier New" w:hAnsi="Courier New"/>
          <w:color w:val="1E1E3E"/>
          <w:sz w:val="18"/>
          <w:szCs w:val="18"/>
        </w:rPr>
        <w:t>'</w:t>
      </w:r>
      <w:proofErr w:type="spellStart"/>
      <w:r>
        <w:rPr>
          <w:rFonts w:ascii="Courier New" w:hAnsi="Courier New"/>
          <w:color w:val="1E1E3E"/>
          <w:sz w:val="18"/>
          <w:szCs w:val="18"/>
        </w:rPr>
        <w:t>login</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LoginScreen</w:t>
      </w:r>
      <w:proofErr w:type="spellEnd"/>
      <w:r>
        <w:rPr>
          <w:rFonts w:ascii="Courier New" w:hAnsi="Courier New"/>
          <w:color w:val="1E1E3E"/>
          <w:sz w:val="18"/>
          <w:szCs w:val="18"/>
        </w:rPr>
        <w:t xml:space="preserve">        // selección de rol (host / jugador)</w:t>
      </w:r>
    </w:p>
    <w:p w14:paraId="0B000078" w14:textId="77777777" w:rsidR="00575EFE" w:rsidRDefault="00000000">
      <w:pPr>
        <w:shd w:val="clear" w:color="auto" w:fill="EFEFEF"/>
        <w:spacing w:before="30" w:after="30"/>
        <w:ind w:left="540"/>
      </w:pPr>
      <w:r>
        <w:rPr>
          <w:rFonts w:ascii="Courier New" w:hAnsi="Courier New"/>
          <w:color w:val="1E1E3E"/>
          <w:sz w:val="18"/>
          <w:szCs w:val="18"/>
        </w:rPr>
        <w:t>'</w:t>
      </w:r>
      <w:proofErr w:type="spellStart"/>
      <w:r>
        <w:rPr>
          <w:rFonts w:ascii="Courier New" w:hAnsi="Courier New"/>
          <w:color w:val="1E1E3E"/>
          <w:sz w:val="18"/>
          <w:szCs w:val="18"/>
        </w:rPr>
        <w:t>join</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JoinScreen</w:t>
      </w:r>
      <w:proofErr w:type="spellEnd"/>
      <w:r>
        <w:rPr>
          <w:rFonts w:ascii="Courier New" w:hAnsi="Courier New"/>
          <w:color w:val="1E1E3E"/>
          <w:sz w:val="18"/>
          <w:szCs w:val="18"/>
        </w:rPr>
        <w:t xml:space="preserve">         // ingresar código de sala</w:t>
      </w:r>
    </w:p>
    <w:p w14:paraId="0B000079" w14:textId="77777777" w:rsidR="00575EFE" w:rsidRDefault="00000000">
      <w:pPr>
        <w:shd w:val="clear" w:color="auto" w:fill="EFEFEF"/>
        <w:spacing w:before="30" w:after="30"/>
        <w:ind w:left="540"/>
      </w:pPr>
      <w:r>
        <w:rPr>
          <w:rFonts w:ascii="Courier New" w:hAnsi="Courier New"/>
          <w:color w:val="1E1E3E"/>
          <w:sz w:val="18"/>
          <w:szCs w:val="18"/>
        </w:rPr>
        <w:t xml:space="preserve">'host-lobby'    =&gt;  </w:t>
      </w:r>
      <w:proofErr w:type="spellStart"/>
      <w:r>
        <w:rPr>
          <w:rFonts w:ascii="Courier New" w:hAnsi="Courier New"/>
          <w:color w:val="1E1E3E"/>
          <w:sz w:val="18"/>
          <w:szCs w:val="18"/>
        </w:rPr>
        <w:t>HostLobbyScreen</w:t>
      </w:r>
      <w:proofErr w:type="spellEnd"/>
      <w:r>
        <w:rPr>
          <w:rFonts w:ascii="Courier New" w:hAnsi="Courier New"/>
          <w:color w:val="1E1E3E"/>
          <w:sz w:val="18"/>
          <w:szCs w:val="18"/>
        </w:rPr>
        <w:t xml:space="preserve">    // configurar y esperar jugadores</w:t>
      </w:r>
    </w:p>
    <w:p w14:paraId="0B00007A" w14:textId="77777777" w:rsidR="00575EFE" w:rsidRDefault="00000000">
      <w:pPr>
        <w:shd w:val="clear" w:color="auto" w:fill="EFEFEF"/>
        <w:spacing w:before="30" w:after="30"/>
        <w:ind w:left="540"/>
      </w:pPr>
      <w:r>
        <w:rPr>
          <w:rFonts w:ascii="Courier New" w:hAnsi="Courier New"/>
          <w:color w:val="1E1E3E"/>
          <w:sz w:val="18"/>
          <w:szCs w:val="18"/>
        </w:rPr>
        <w:t>'host-</w:t>
      </w:r>
      <w:proofErr w:type="spellStart"/>
      <w:r>
        <w:rPr>
          <w:rFonts w:ascii="Courier New" w:hAnsi="Courier New"/>
          <w:color w:val="1E1E3E"/>
          <w:sz w:val="18"/>
          <w:szCs w:val="18"/>
        </w:rPr>
        <w:t>game</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HostGameScreen</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dashboard</w:t>
      </w:r>
      <w:proofErr w:type="spellEnd"/>
      <w:r>
        <w:rPr>
          <w:rFonts w:ascii="Courier New" w:hAnsi="Courier New"/>
          <w:color w:val="1E1E3E"/>
          <w:sz w:val="18"/>
          <w:szCs w:val="18"/>
        </w:rPr>
        <w:t xml:space="preserve"> durante la partida</w:t>
      </w:r>
    </w:p>
    <w:p w14:paraId="0B00007B" w14:textId="77777777" w:rsidR="00575EFE" w:rsidRDefault="00000000">
      <w:pPr>
        <w:shd w:val="clear" w:color="auto" w:fill="EFEFEF"/>
        <w:spacing w:before="30" w:after="30"/>
        <w:ind w:left="540"/>
      </w:pPr>
      <w:r>
        <w:rPr>
          <w:rFonts w:ascii="Courier New" w:hAnsi="Courier New"/>
          <w:color w:val="1E1E3E"/>
          <w:sz w:val="18"/>
          <w:szCs w:val="18"/>
        </w:rPr>
        <w:t>'host-</w:t>
      </w:r>
      <w:proofErr w:type="spellStart"/>
      <w:r>
        <w:rPr>
          <w:rFonts w:ascii="Courier New" w:hAnsi="Courier New"/>
          <w:color w:val="1E1E3E"/>
          <w:sz w:val="18"/>
          <w:szCs w:val="18"/>
        </w:rPr>
        <w:t>results</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HostResultsScreen</w:t>
      </w:r>
      <w:proofErr w:type="spellEnd"/>
      <w:r>
        <w:rPr>
          <w:rFonts w:ascii="Courier New" w:hAnsi="Courier New"/>
          <w:color w:val="1E1E3E"/>
          <w:sz w:val="18"/>
          <w:szCs w:val="18"/>
        </w:rPr>
        <w:t xml:space="preserve">  // podio final del host</w:t>
      </w:r>
    </w:p>
    <w:p w14:paraId="0B00007C" w14:textId="77777777" w:rsidR="00575EFE" w:rsidRDefault="00000000">
      <w:pPr>
        <w:shd w:val="clear" w:color="auto" w:fill="EFEFEF"/>
        <w:spacing w:before="30" w:after="30"/>
        <w:ind w:left="540"/>
      </w:pPr>
      <w:r>
        <w:rPr>
          <w:rFonts w:ascii="Courier New" w:hAnsi="Courier New"/>
          <w:color w:val="1E1E3E"/>
          <w:sz w:val="18"/>
          <w:szCs w:val="18"/>
        </w:rPr>
        <w:t>'</w:t>
      </w:r>
      <w:proofErr w:type="spellStart"/>
      <w:r>
        <w:rPr>
          <w:rFonts w:ascii="Courier New" w:hAnsi="Courier New"/>
          <w:color w:val="1E1E3E"/>
          <w:sz w:val="18"/>
          <w:szCs w:val="18"/>
        </w:rPr>
        <w:t>player</w:t>
      </w:r>
      <w:proofErr w:type="spellEnd"/>
      <w:r>
        <w:rPr>
          <w:rFonts w:ascii="Courier New" w:hAnsi="Courier New"/>
          <w:color w:val="1E1E3E"/>
          <w:sz w:val="18"/>
          <w:szCs w:val="18"/>
        </w:rPr>
        <w:t xml:space="preserve">-lobby'  =&gt;  </w:t>
      </w:r>
      <w:proofErr w:type="spellStart"/>
      <w:r>
        <w:rPr>
          <w:rFonts w:ascii="Courier New" w:hAnsi="Courier New"/>
          <w:color w:val="1E1E3E"/>
          <w:sz w:val="18"/>
          <w:szCs w:val="18"/>
        </w:rPr>
        <w:t>PlayerLobbyScreen</w:t>
      </w:r>
      <w:proofErr w:type="spellEnd"/>
      <w:r>
        <w:rPr>
          <w:rFonts w:ascii="Courier New" w:hAnsi="Courier New"/>
          <w:color w:val="1E1E3E"/>
          <w:sz w:val="18"/>
          <w:szCs w:val="18"/>
        </w:rPr>
        <w:t xml:space="preserve">  // esperar + pantalla instrucciones</w:t>
      </w:r>
    </w:p>
    <w:p w14:paraId="0B00007D" w14:textId="77777777" w:rsidR="00575EFE" w:rsidRDefault="00000000">
      <w:pPr>
        <w:shd w:val="clear" w:color="auto" w:fill="EFEFEF"/>
        <w:spacing w:before="30" w:after="30"/>
        <w:ind w:left="540"/>
      </w:pPr>
      <w:r>
        <w:rPr>
          <w:rFonts w:ascii="Courier New" w:hAnsi="Courier New"/>
          <w:color w:val="1E1E3E"/>
          <w:sz w:val="18"/>
          <w:szCs w:val="18"/>
        </w:rPr>
        <w:t>'</w:t>
      </w:r>
      <w:proofErr w:type="spellStart"/>
      <w:r>
        <w:rPr>
          <w:rFonts w:ascii="Courier New" w:hAnsi="Courier New"/>
          <w:color w:val="1E1E3E"/>
          <w:sz w:val="18"/>
          <w:szCs w:val="18"/>
        </w:rPr>
        <w:t>player-game</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PlayerGameScreen</w:t>
      </w:r>
      <w:proofErr w:type="spellEnd"/>
      <w:r>
        <w:rPr>
          <w:rFonts w:ascii="Courier New" w:hAnsi="Courier New"/>
          <w:color w:val="1E1E3E"/>
          <w:sz w:val="18"/>
          <w:szCs w:val="18"/>
        </w:rPr>
        <w:t xml:space="preserve">   // responder preguntas</w:t>
      </w:r>
    </w:p>
    <w:p w14:paraId="0B00007E" w14:textId="77777777" w:rsidR="00575EFE" w:rsidRDefault="00000000">
      <w:pPr>
        <w:shd w:val="clear" w:color="auto" w:fill="EFEFEF"/>
        <w:spacing w:before="30" w:after="30"/>
        <w:ind w:left="540"/>
      </w:pPr>
      <w:r>
        <w:rPr>
          <w:rFonts w:ascii="Courier New" w:hAnsi="Courier New"/>
          <w:color w:val="1E1E3E"/>
          <w:sz w:val="18"/>
          <w:szCs w:val="18"/>
        </w:rPr>
        <w:t>'</w:t>
      </w:r>
      <w:proofErr w:type="spellStart"/>
      <w:r>
        <w:rPr>
          <w:rFonts w:ascii="Courier New" w:hAnsi="Courier New"/>
          <w:color w:val="1E1E3E"/>
          <w:sz w:val="18"/>
          <w:szCs w:val="18"/>
        </w:rPr>
        <w:t>podium</w:t>
      </w:r>
      <w:proofErr w:type="spellEnd"/>
      <w:r>
        <w:rPr>
          <w:rFonts w:ascii="Courier New" w:hAnsi="Courier New"/>
          <w:color w:val="1E1E3E"/>
          <w:sz w:val="18"/>
          <w:szCs w:val="18"/>
        </w:rPr>
        <w:t xml:space="preserve">'        =&gt;  </w:t>
      </w:r>
      <w:proofErr w:type="spellStart"/>
      <w:r>
        <w:rPr>
          <w:rFonts w:ascii="Courier New" w:hAnsi="Courier New"/>
          <w:color w:val="1E1E3E"/>
          <w:sz w:val="18"/>
          <w:szCs w:val="18"/>
        </w:rPr>
        <w:t>PodiumScreen</w:t>
      </w:r>
      <w:proofErr w:type="spellEnd"/>
      <w:r>
        <w:rPr>
          <w:rFonts w:ascii="Courier New" w:hAnsi="Courier New"/>
          <w:color w:val="1E1E3E"/>
          <w:sz w:val="18"/>
          <w:szCs w:val="18"/>
        </w:rPr>
        <w:t xml:space="preserve">       // </w:t>
      </w:r>
      <w:proofErr w:type="spellStart"/>
      <w:r>
        <w:rPr>
          <w:rFonts w:ascii="Courier New" w:hAnsi="Courier New"/>
          <w:color w:val="1E1E3E"/>
          <w:sz w:val="18"/>
          <w:szCs w:val="18"/>
        </w:rPr>
        <w:t>leaderboard</w:t>
      </w:r>
      <w:proofErr w:type="spellEnd"/>
      <w:r>
        <w:rPr>
          <w:rFonts w:ascii="Courier New" w:hAnsi="Courier New"/>
          <w:color w:val="1E1E3E"/>
          <w:sz w:val="18"/>
          <w:szCs w:val="18"/>
        </w:rPr>
        <w:t xml:space="preserve"> histórico global</w:t>
      </w:r>
    </w:p>
    <w:p w14:paraId="0B00007F" w14:textId="77777777" w:rsidR="00575EFE" w:rsidRDefault="00000000">
      <w:pPr>
        <w:spacing w:line="480" w:lineRule="auto"/>
        <w:ind w:firstLine="720"/>
        <w:jc w:val="both"/>
      </w:pPr>
      <w:r>
        <w:t xml:space="preserve">Los minijuegos G1 (ordenar palabras) y G2–G4 (opción múltiple) están encapsulados en componentes separados (QuestionG1 y </w:t>
      </w:r>
      <w:proofErr w:type="spellStart"/>
      <w:r>
        <w:t>QuestionMCQ</w:t>
      </w:r>
      <w:proofErr w:type="spellEnd"/>
      <w:r>
        <w:t xml:space="preserve">) que reciben la ronda actual como </w:t>
      </w:r>
      <w:proofErr w:type="spellStart"/>
      <w:r>
        <w:t>prop</w:t>
      </w:r>
      <w:proofErr w:type="spellEnd"/>
      <w:r>
        <w:t xml:space="preserve"> y emiten un </w:t>
      </w:r>
      <w:proofErr w:type="spellStart"/>
      <w:r>
        <w:t>callback</w:t>
      </w:r>
      <w:proofErr w:type="spellEnd"/>
      <w:r>
        <w:t xml:space="preserve"> </w:t>
      </w:r>
      <w:proofErr w:type="spellStart"/>
      <w:r>
        <w:t>onAnswer</w:t>
      </w:r>
      <w:proofErr w:type="spellEnd"/>
      <w:r>
        <w:t xml:space="preserve"> con el resultado, manteniendo separada la lógica de presentación de la lógica de puntuación. Todos los estilos CSS se inyectan mediante la función </w:t>
      </w:r>
      <w:proofErr w:type="spellStart"/>
      <w:proofErr w:type="gramStart"/>
      <w:r>
        <w:t>injectCSS</w:t>
      </w:r>
      <w:proofErr w:type="spellEnd"/>
      <w:r>
        <w:t>(</w:t>
      </w:r>
      <w:proofErr w:type="gramEnd"/>
      <w:r>
        <w:t xml:space="preserve">) en el head del documento al montar la </w:t>
      </w:r>
      <w:proofErr w:type="gramStart"/>
      <w:r>
        <w:t>app</w:t>
      </w:r>
      <w:proofErr w:type="gramEnd"/>
      <w:r>
        <w:t xml:space="preserve">, eliminando archivos CSS externos y garantizando que el </w:t>
      </w:r>
      <w:proofErr w:type="spellStart"/>
      <w:r>
        <w:t>bundle</w:t>
      </w:r>
      <w:proofErr w:type="spellEnd"/>
      <w:r>
        <w:t xml:space="preserve"> de producción generado por Vite sea un único archivo JavaScript autocontenido.</w:t>
      </w:r>
    </w:p>
    <w:p w14:paraId="7DDA510B" w14:textId="77777777" w:rsidR="00B35A5C" w:rsidRDefault="00E46669">
      <w:pPr>
        <w:pStyle w:val="Ttulo1"/>
        <w:pageBreakBefore/>
      </w:pPr>
      <w:bookmarkStart w:id="12" w:name="_Toc230890369"/>
      <w:r>
        <w:rPr>
          <w:caps/>
        </w:rPr>
        <w:lastRenderedPageBreak/>
        <w:t>3. Capturas de Pantalla</w:t>
      </w:r>
      <w:bookmarkEnd w:id="12"/>
    </w:p>
    <w:p w14:paraId="3B641AB1" w14:textId="77777777" w:rsidR="00B35A5C" w:rsidRDefault="00E46669">
      <w:pPr>
        <w:spacing w:line="480" w:lineRule="auto"/>
        <w:jc w:val="both"/>
      </w:pPr>
      <w:r>
        <w:t xml:space="preserve">A </w:t>
      </w:r>
      <w:proofErr w:type="gramStart"/>
      <w:r>
        <w:t>continuación</w:t>
      </w:r>
      <w:proofErr w:type="gramEnd"/>
      <w:r>
        <w:t xml:space="preserve"> se presentan las capturas de pantalla de las principales vistas de la aplicación, ilustrando el flujo completo desde el inicio de sesión hasta la visualización de resultados finales.</w:t>
      </w:r>
    </w:p>
    <w:p w14:paraId="0A60D058" w14:textId="77777777" w:rsidR="00B35A5C" w:rsidRDefault="00B35A5C">
      <w:pPr>
        <w:spacing w:line="480" w:lineRule="auto"/>
      </w:pPr>
    </w:p>
    <w:p w14:paraId="3F2583DB" w14:textId="77777777" w:rsidR="00B35A5C" w:rsidRDefault="00E46669">
      <w:pPr>
        <w:pStyle w:val="Ttulo2"/>
      </w:pPr>
      <w:bookmarkStart w:id="13" w:name="_Toc230890370"/>
      <w:r>
        <w:t>3.1 Pantalla de Inicio</w:t>
      </w:r>
      <w:bookmarkEnd w:id="13"/>
    </w:p>
    <w:p w14:paraId="1D4031C4" w14:textId="77777777" w:rsidR="00B35A5C" w:rsidRDefault="00E46669">
      <w:pPr>
        <w:spacing w:line="480" w:lineRule="auto"/>
        <w:jc w:val="both"/>
      </w:pPr>
      <w:r>
        <w:t>La pantalla de inicio permite al usuario ingresar su nombre y seleccionar entre el rol de Host (docente) y Jugador (estudiante). El diseño oscuro con tipografía contrastante crea una estética de videojuego que resulta atractiva para el público estudiantil.</w:t>
      </w:r>
    </w:p>
    <w:p w14:paraId="42C1F170" w14:textId="77777777" w:rsidR="00B35A5C" w:rsidRDefault="00B35A5C">
      <w:pPr>
        <w:spacing w:line="480" w:lineRule="auto"/>
      </w:pPr>
    </w:p>
    <w:p w14:paraId="2558293C" w14:textId="77777777" w:rsidR="00B35A5C" w:rsidRDefault="00E46669">
      <w:pPr>
        <w:spacing w:before="160" w:after="80"/>
        <w:jc w:val="center"/>
      </w:pPr>
      <w:r>
        <w:rPr>
          <w:noProof/>
        </w:rPr>
        <w:drawing>
          <wp:inline distT="0" distB="0" distL="0" distR="0" wp14:anchorId="08DBB3BA" wp14:editId="6F8A9C24">
            <wp:extent cx="4762500" cy="2981325"/>
            <wp:effectExtent l="0" t="0" r="0" b="0"/>
            <wp:docPr id="1" name="Figura 1. Pantalla de inicio — selección de rol" descr="Figura 1. Pantalla de inicio — selección de rol" title="Figura 1. Pantalla de inicio — selección de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81325"/>
                    </a:xfrm>
                    <a:prstGeom prst="rect">
                      <a:avLst/>
                    </a:prstGeom>
                  </pic:spPr>
                </pic:pic>
              </a:graphicData>
            </a:graphic>
          </wp:inline>
        </w:drawing>
      </w:r>
    </w:p>
    <w:p w14:paraId="4232AA94" w14:textId="77777777" w:rsidR="00B35A5C" w:rsidRDefault="00E46669">
      <w:pPr>
        <w:spacing w:after="240"/>
        <w:jc w:val="center"/>
      </w:pPr>
      <w:r>
        <w:rPr>
          <w:i/>
          <w:iCs/>
          <w:color w:val="555555"/>
          <w:sz w:val="20"/>
          <w:szCs w:val="20"/>
        </w:rPr>
        <w:t>Figura 1. Pantalla de inicio — selección de rol</w:t>
      </w:r>
    </w:p>
    <w:p w14:paraId="2CC6CA0E" w14:textId="77777777" w:rsidR="00B35A5C" w:rsidRDefault="00E46669">
      <w:pPr>
        <w:spacing w:before="160" w:after="80"/>
        <w:jc w:val="center"/>
      </w:pPr>
      <w:r>
        <w:rPr>
          <w:noProof/>
        </w:rPr>
        <w:lastRenderedPageBreak/>
        <w:drawing>
          <wp:inline distT="0" distB="0" distL="0" distR="0" wp14:anchorId="33950C69" wp14:editId="7809F162">
            <wp:extent cx="4762500" cy="2981325"/>
            <wp:effectExtent l="0" t="0" r="0" b="0"/>
            <wp:docPr id="448701927" name="Figura 2. Pantalla de inicio con rol Host seleccionado" descr="Figura 2. Pantalla de inicio con rol Host seleccionado" title="Figura 2. Pantalla de inicio con rol Host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981325"/>
                    </a:xfrm>
                    <a:prstGeom prst="rect">
                      <a:avLst/>
                    </a:prstGeom>
                  </pic:spPr>
                </pic:pic>
              </a:graphicData>
            </a:graphic>
          </wp:inline>
        </w:drawing>
      </w:r>
    </w:p>
    <w:p w14:paraId="61425034" w14:textId="77777777" w:rsidR="00B35A5C" w:rsidRDefault="00E46669">
      <w:pPr>
        <w:spacing w:after="240"/>
        <w:jc w:val="center"/>
      </w:pPr>
      <w:r>
        <w:rPr>
          <w:i/>
          <w:iCs/>
          <w:color w:val="555555"/>
          <w:sz w:val="20"/>
          <w:szCs w:val="20"/>
        </w:rPr>
        <w:t>Figura 2. Pantalla de inicio con rol Host seleccionado</w:t>
      </w:r>
    </w:p>
    <w:p w14:paraId="480BC1EB" w14:textId="77777777" w:rsidR="00B35A5C" w:rsidRDefault="00E46669">
      <w:pPr>
        <w:pStyle w:val="Ttulo2"/>
      </w:pPr>
      <w:bookmarkStart w:id="14" w:name="_Toc230890371"/>
      <w:r>
        <w:t>3.2 Sala de Espera (Lobby)</w:t>
      </w:r>
      <w:bookmarkEnd w:id="14"/>
    </w:p>
    <w:p w14:paraId="061B24D9" w14:textId="77777777" w:rsidR="00B35A5C" w:rsidRDefault="00E46669">
      <w:pPr>
        <w:spacing w:line="480" w:lineRule="auto"/>
        <w:jc w:val="both"/>
      </w:pPr>
      <w:r>
        <w:t>Una vez que el docente crea la sala, se muestra un código único de seis caracteres y un código QR que los estudiantes pueden escanear con su dispositivo para unirse automáticamente. El host puede seleccionar el minijuego y el tiempo por pregunta antes de iniciar la partida.</w:t>
      </w:r>
    </w:p>
    <w:p w14:paraId="5A614F74" w14:textId="77777777" w:rsidR="00B35A5C" w:rsidRDefault="00B35A5C">
      <w:pPr>
        <w:spacing w:line="480" w:lineRule="auto"/>
      </w:pPr>
    </w:p>
    <w:p w14:paraId="6231FEF0" w14:textId="77777777" w:rsidR="00B35A5C" w:rsidRDefault="00E46669">
      <w:pPr>
        <w:spacing w:before="160" w:after="80"/>
        <w:jc w:val="center"/>
      </w:pPr>
      <w:r>
        <w:rPr>
          <w:noProof/>
        </w:rPr>
        <w:lastRenderedPageBreak/>
        <w:drawing>
          <wp:inline distT="0" distB="0" distL="0" distR="0" wp14:anchorId="307E2341" wp14:editId="721B48C1">
            <wp:extent cx="4762500" cy="3238500"/>
            <wp:effectExtent l="0" t="0" r="0" b="0"/>
            <wp:docPr id="1316592569" name="Figura 3. Sala del host — selección de minijuego y código de sala" descr="Figura 3. Sala del host — selección de minijuego y código de sala" title="Figura 3. Sala del host — selección de minijuego y código de s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238500"/>
                    </a:xfrm>
                    <a:prstGeom prst="rect">
                      <a:avLst/>
                    </a:prstGeom>
                  </pic:spPr>
                </pic:pic>
              </a:graphicData>
            </a:graphic>
          </wp:inline>
        </w:drawing>
      </w:r>
    </w:p>
    <w:p w14:paraId="330E294F" w14:textId="77777777" w:rsidR="00B35A5C" w:rsidRDefault="00E46669">
      <w:pPr>
        <w:spacing w:after="240"/>
        <w:jc w:val="center"/>
      </w:pPr>
      <w:r>
        <w:rPr>
          <w:i/>
          <w:iCs/>
          <w:color w:val="555555"/>
          <w:sz w:val="20"/>
          <w:szCs w:val="20"/>
        </w:rPr>
        <w:t>Figura 3. Sala del host — selección de minijuego y código de sala</w:t>
      </w:r>
    </w:p>
    <w:p w14:paraId="415399A9" w14:textId="77777777" w:rsidR="00B35A5C" w:rsidRDefault="00E46669">
      <w:pPr>
        <w:spacing w:before="160" w:after="80"/>
        <w:jc w:val="center"/>
      </w:pPr>
      <w:r>
        <w:rPr>
          <w:noProof/>
        </w:rPr>
        <w:drawing>
          <wp:inline distT="0" distB="0" distL="0" distR="0" wp14:anchorId="1BC313A5" wp14:editId="25D55A6A">
            <wp:extent cx="4762500" cy="3238500"/>
            <wp:effectExtent l="0" t="0" r="0" b="0"/>
            <wp:docPr id="1229640896" name="Figura 4. Sala del host con código QR visible" descr="Figura 4. Sala del host con código QR visible" title="Figura 4. Sala del host con código QR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3238500"/>
                    </a:xfrm>
                    <a:prstGeom prst="rect">
                      <a:avLst/>
                    </a:prstGeom>
                  </pic:spPr>
                </pic:pic>
              </a:graphicData>
            </a:graphic>
          </wp:inline>
        </w:drawing>
      </w:r>
    </w:p>
    <w:p w14:paraId="3F3AB9B1" w14:textId="77777777" w:rsidR="00B35A5C" w:rsidRDefault="00E46669">
      <w:pPr>
        <w:spacing w:after="240"/>
        <w:jc w:val="center"/>
      </w:pPr>
      <w:r>
        <w:rPr>
          <w:i/>
          <w:iCs/>
          <w:color w:val="555555"/>
          <w:sz w:val="20"/>
          <w:szCs w:val="20"/>
        </w:rPr>
        <w:t>Figura 4. Sala del host con código QR visible</w:t>
      </w:r>
    </w:p>
    <w:p w14:paraId="4AF29836" w14:textId="77777777" w:rsidR="00B35A5C" w:rsidRDefault="00E46669">
      <w:pPr>
        <w:spacing w:before="160" w:after="80"/>
        <w:jc w:val="center"/>
      </w:pPr>
      <w:r>
        <w:rPr>
          <w:noProof/>
        </w:rPr>
        <w:lastRenderedPageBreak/>
        <w:drawing>
          <wp:inline distT="0" distB="0" distL="0" distR="0" wp14:anchorId="04FA5433" wp14:editId="127CEB24">
            <wp:extent cx="2476500" cy="5381625"/>
            <wp:effectExtent l="0" t="0" r="0" b="0"/>
            <wp:docPr id="1665039454" name="Figura 5. Vista del jugador esperando en la sala (vista móvil)" descr="Figura 5. Vista del jugador esperando en la sala (vista móvil)" title="Figura 5. Vista del jugador esperando en la sala (vista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476500" cy="5381625"/>
                    </a:xfrm>
                    <a:prstGeom prst="rect">
                      <a:avLst/>
                    </a:prstGeom>
                  </pic:spPr>
                </pic:pic>
              </a:graphicData>
            </a:graphic>
          </wp:inline>
        </w:drawing>
      </w:r>
    </w:p>
    <w:p w14:paraId="57C63272" w14:textId="77777777" w:rsidR="00B35A5C" w:rsidRDefault="00E46669">
      <w:pPr>
        <w:spacing w:after="240"/>
        <w:jc w:val="center"/>
      </w:pPr>
      <w:r>
        <w:rPr>
          <w:i/>
          <w:iCs/>
          <w:color w:val="555555"/>
          <w:sz w:val="20"/>
          <w:szCs w:val="20"/>
        </w:rPr>
        <w:t>Figura 5. Vista del jugador esperando en la sala (vista móvil)</w:t>
      </w:r>
    </w:p>
    <w:p w14:paraId="698A2FA8" w14:textId="77777777" w:rsidR="00B35A5C" w:rsidRDefault="00E46669">
      <w:pPr>
        <w:pStyle w:val="Ttulo2"/>
      </w:pPr>
      <w:bookmarkStart w:id="15" w:name="_Toc230890372"/>
      <w:r>
        <w:t>3.3 Vista del Host Durante el Juego</w:t>
      </w:r>
      <w:bookmarkEnd w:id="15"/>
    </w:p>
    <w:p w14:paraId="75531D9D" w14:textId="77777777" w:rsidR="00B35A5C" w:rsidRDefault="00E46669">
      <w:pPr>
        <w:spacing w:line="480" w:lineRule="auto"/>
        <w:jc w:val="both"/>
      </w:pPr>
      <w:r>
        <w:t>El panel de control del host muestra la pregunta actual, el temporizador en cuenta regresiva, el estado de respuesta de cada jugador y el marcador en tiempo real. El botón de avance se activa automáticamente cuando todos los jugadores han respondido o cuando el tiempo se agota.</w:t>
      </w:r>
    </w:p>
    <w:p w14:paraId="10A40B38" w14:textId="77777777" w:rsidR="00B35A5C" w:rsidRDefault="00B35A5C">
      <w:pPr>
        <w:spacing w:line="480" w:lineRule="auto"/>
      </w:pPr>
    </w:p>
    <w:p w14:paraId="004F2E80" w14:textId="77777777" w:rsidR="00B35A5C" w:rsidRDefault="00E46669">
      <w:pPr>
        <w:spacing w:before="160" w:after="80"/>
        <w:jc w:val="center"/>
      </w:pPr>
      <w:r>
        <w:rPr>
          <w:noProof/>
        </w:rPr>
        <w:lastRenderedPageBreak/>
        <w:drawing>
          <wp:inline distT="0" distB="0" distL="0" distR="0" wp14:anchorId="5D5589E9" wp14:editId="35989493">
            <wp:extent cx="5334000" cy="3619500"/>
            <wp:effectExtent l="0" t="0" r="0" b="0"/>
            <wp:docPr id="1407841721" name="Figura 6. Sala del host con un jugador conectado" descr="Figura 6. Sala del host con un jugador conectado" title="Figura 6. Sala del host con un jugador conec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619500"/>
                    </a:xfrm>
                    <a:prstGeom prst="rect">
                      <a:avLst/>
                    </a:prstGeom>
                  </pic:spPr>
                </pic:pic>
              </a:graphicData>
            </a:graphic>
          </wp:inline>
        </w:drawing>
      </w:r>
    </w:p>
    <w:p w14:paraId="78B79F17" w14:textId="77777777" w:rsidR="00B35A5C" w:rsidRDefault="00E46669">
      <w:pPr>
        <w:spacing w:after="240"/>
        <w:jc w:val="center"/>
      </w:pPr>
      <w:r>
        <w:rPr>
          <w:i/>
          <w:iCs/>
          <w:color w:val="555555"/>
          <w:sz w:val="20"/>
          <w:szCs w:val="20"/>
        </w:rPr>
        <w:t>Figura 6. Sala del host con un jugador conectado</w:t>
      </w:r>
    </w:p>
    <w:p w14:paraId="375F3735" w14:textId="77777777" w:rsidR="00B35A5C" w:rsidRDefault="00E46669">
      <w:pPr>
        <w:spacing w:before="160" w:after="80"/>
        <w:jc w:val="center"/>
      </w:pPr>
      <w:r>
        <w:rPr>
          <w:noProof/>
        </w:rPr>
        <w:drawing>
          <wp:inline distT="0" distB="0" distL="0" distR="0" wp14:anchorId="39889894" wp14:editId="4852430D">
            <wp:extent cx="5334000" cy="3429000"/>
            <wp:effectExtent l="0" t="0" r="0" b="0"/>
            <wp:docPr id="26690484" name="Figura 7. Dashboard del host durante Time Machine (Past Simple)" descr="Figura 7. Dashboard del host durante Time Machine (Past Simple)" title="Figura 7. Dashboard del host durante Time Machine (Past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w14:paraId="5AD5CC3C" w14:textId="77777777" w:rsidR="00B35A5C" w:rsidRDefault="00E46669">
      <w:pPr>
        <w:spacing w:after="240"/>
        <w:jc w:val="center"/>
      </w:pPr>
      <w:r>
        <w:rPr>
          <w:i/>
          <w:iCs/>
          <w:color w:val="555555"/>
          <w:sz w:val="20"/>
          <w:szCs w:val="20"/>
        </w:rPr>
        <w:t xml:space="preserve">Figura 7. </w:t>
      </w:r>
      <w:proofErr w:type="spellStart"/>
      <w:r>
        <w:rPr>
          <w:i/>
          <w:iCs/>
          <w:color w:val="555555"/>
          <w:sz w:val="20"/>
          <w:szCs w:val="20"/>
        </w:rPr>
        <w:t>Dashboard</w:t>
      </w:r>
      <w:proofErr w:type="spellEnd"/>
      <w:r>
        <w:rPr>
          <w:i/>
          <w:iCs/>
          <w:color w:val="555555"/>
          <w:sz w:val="20"/>
          <w:szCs w:val="20"/>
        </w:rPr>
        <w:t xml:space="preserve"> del host durante Time Machine (Past Simple)</w:t>
      </w:r>
    </w:p>
    <w:p w14:paraId="57090DC9" w14:textId="77777777" w:rsidR="00B35A5C" w:rsidRDefault="00E46669">
      <w:pPr>
        <w:pStyle w:val="Ttulo2"/>
      </w:pPr>
      <w:bookmarkStart w:id="16" w:name="_Toc230890373"/>
      <w:r>
        <w:t>3.4 Vista del Jugador Durante el Juego</w:t>
      </w:r>
      <w:bookmarkEnd w:id="16"/>
    </w:p>
    <w:p w14:paraId="1162B8C1" w14:textId="77777777" w:rsidR="00B35A5C" w:rsidRDefault="00E46669">
      <w:pPr>
        <w:spacing w:line="480" w:lineRule="auto"/>
        <w:jc w:val="both"/>
      </w:pPr>
      <w:r>
        <w:lastRenderedPageBreak/>
        <w:t>La vista del jugador se adapta a dispositivos móviles con un diseño vertical optimizado. En Time Machine, el jugador ve las palabras mezcladas como fichas interactivas y debe tocarlas en el orden correcto para formar la oración. Un temporizador visible en la parte superior indica el tiempo restante para responder.</w:t>
      </w:r>
    </w:p>
    <w:p w14:paraId="13568AB3" w14:textId="77777777" w:rsidR="00B35A5C" w:rsidRDefault="00B35A5C">
      <w:pPr>
        <w:spacing w:line="480" w:lineRule="auto"/>
      </w:pPr>
    </w:p>
    <w:p w14:paraId="7A13AC8C" w14:textId="77777777" w:rsidR="00B35A5C" w:rsidRDefault="00E46669">
      <w:pPr>
        <w:spacing w:before="160" w:after="80"/>
        <w:jc w:val="center"/>
      </w:pPr>
      <w:r>
        <w:rPr>
          <w:noProof/>
        </w:rPr>
        <w:drawing>
          <wp:inline distT="0" distB="0" distL="0" distR="0" wp14:anchorId="16E32909" wp14:editId="23A9F38C">
            <wp:extent cx="2476500" cy="5381625"/>
            <wp:effectExtent l="0" t="0" r="0" b="0"/>
            <wp:docPr id="1125636132" name="Figura 8. Vista del jugador en Time Machine (palabras sin ordenar)" descr="Figura 8. Vista del jugador en Time Machine (palabras sin ordenar)" title="Figura 8. Vista del jugador en Time Machine (palabras sin orde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476500" cy="5381625"/>
                    </a:xfrm>
                    <a:prstGeom prst="rect">
                      <a:avLst/>
                    </a:prstGeom>
                  </pic:spPr>
                </pic:pic>
              </a:graphicData>
            </a:graphic>
          </wp:inline>
        </w:drawing>
      </w:r>
    </w:p>
    <w:p w14:paraId="5FCF678D" w14:textId="77777777" w:rsidR="00B35A5C" w:rsidRDefault="00E46669">
      <w:pPr>
        <w:spacing w:after="240"/>
        <w:jc w:val="center"/>
      </w:pPr>
      <w:r>
        <w:rPr>
          <w:i/>
          <w:iCs/>
          <w:color w:val="555555"/>
          <w:sz w:val="20"/>
          <w:szCs w:val="20"/>
        </w:rPr>
        <w:t>Figura 8. Vista del jugador en Time Machine (palabras sin ordenar)</w:t>
      </w:r>
    </w:p>
    <w:p w14:paraId="32C46D42" w14:textId="77777777" w:rsidR="00B35A5C" w:rsidRDefault="00E46669">
      <w:pPr>
        <w:spacing w:before="160" w:after="80"/>
        <w:jc w:val="center"/>
      </w:pPr>
      <w:r>
        <w:rPr>
          <w:noProof/>
        </w:rPr>
        <w:lastRenderedPageBreak/>
        <w:drawing>
          <wp:inline distT="0" distB="0" distL="0" distR="0" wp14:anchorId="49F0FAF4" wp14:editId="3CD84C37">
            <wp:extent cx="2476500" cy="5381625"/>
            <wp:effectExtent l="0" t="0" r="0" b="0"/>
            <wp:docPr id="1528622472" name="Figura 9. Jugador colocando palabras en el orden correcto" descr="Figura 9. Jugador colocando palabras en el orden correcto" title="Figura 9. Jugador colocando palabras en el orden 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476500" cy="5381625"/>
                    </a:xfrm>
                    <a:prstGeom prst="rect">
                      <a:avLst/>
                    </a:prstGeom>
                  </pic:spPr>
                </pic:pic>
              </a:graphicData>
            </a:graphic>
          </wp:inline>
        </w:drawing>
      </w:r>
    </w:p>
    <w:p w14:paraId="34A03912" w14:textId="77777777" w:rsidR="00B35A5C" w:rsidRDefault="00E46669">
      <w:pPr>
        <w:spacing w:after="240"/>
        <w:jc w:val="center"/>
      </w:pPr>
      <w:r>
        <w:rPr>
          <w:i/>
          <w:iCs/>
          <w:color w:val="555555"/>
          <w:sz w:val="20"/>
          <w:szCs w:val="20"/>
        </w:rPr>
        <w:t>Figura 9. Jugador colocando palabras en el orden correcto</w:t>
      </w:r>
    </w:p>
    <w:p w14:paraId="01BA34F2" w14:textId="77777777" w:rsidR="00B35A5C" w:rsidRDefault="00E46669">
      <w:pPr>
        <w:pStyle w:val="Ttulo2"/>
      </w:pPr>
      <w:bookmarkStart w:id="17" w:name="_Toc230890374"/>
      <w:r>
        <w:t>3.5 Resultados Finales</w:t>
      </w:r>
      <w:bookmarkEnd w:id="17"/>
    </w:p>
    <w:p w14:paraId="5F8DCD60" w14:textId="77777777" w:rsidR="00B35A5C" w:rsidRDefault="00E46669">
      <w:pPr>
        <w:spacing w:line="480" w:lineRule="auto"/>
        <w:jc w:val="both"/>
      </w:pPr>
      <w:r>
        <w:t>Al concluir todas las rondas, el host ve la pantalla de resultados con el podio de ganadores y las puntuaciones finales. Los jugadores reciben simultáneamente la notificación de fin de juego con su puntuación total. El host puede iniciar una nueva partida o cerrar la sesión.</w:t>
      </w:r>
    </w:p>
    <w:p w14:paraId="5E0CD52F" w14:textId="77777777" w:rsidR="00B35A5C" w:rsidRDefault="00B35A5C">
      <w:pPr>
        <w:spacing w:line="480" w:lineRule="auto"/>
      </w:pPr>
    </w:p>
    <w:p w14:paraId="2D5B5FD7" w14:textId="77777777" w:rsidR="00B35A5C" w:rsidRDefault="00E46669">
      <w:pPr>
        <w:spacing w:before="160" w:after="80"/>
        <w:jc w:val="center"/>
      </w:pPr>
      <w:r>
        <w:rPr>
          <w:noProof/>
        </w:rPr>
        <w:lastRenderedPageBreak/>
        <w:drawing>
          <wp:inline distT="0" distB="0" distL="0" distR="0" wp14:anchorId="50F0B132" wp14:editId="3CCAB57D">
            <wp:extent cx="5334000" cy="3429000"/>
            <wp:effectExtent l="0" t="0" r="0" b="0"/>
            <wp:docPr id="1271512881" name="Figura 10. Pantalla de resultados finales — vista del host" descr="Figura 10. Pantalla de resultados finales — vista del host" title="Figura 10. Pantalla de resultados finales — vista del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429000"/>
                    </a:xfrm>
                    <a:prstGeom prst="rect">
                      <a:avLst/>
                    </a:prstGeom>
                  </pic:spPr>
                </pic:pic>
              </a:graphicData>
            </a:graphic>
          </wp:inline>
        </w:drawing>
      </w:r>
    </w:p>
    <w:p w14:paraId="257886EF" w14:textId="77777777" w:rsidR="00B35A5C" w:rsidRDefault="00E46669">
      <w:pPr>
        <w:spacing w:after="240"/>
        <w:jc w:val="center"/>
      </w:pPr>
      <w:r>
        <w:rPr>
          <w:i/>
          <w:iCs/>
          <w:color w:val="555555"/>
          <w:sz w:val="20"/>
          <w:szCs w:val="20"/>
        </w:rPr>
        <w:t>Figura 10. Pantalla de resultados finales — vista del host</w:t>
      </w:r>
    </w:p>
    <w:p w14:paraId="1BDD51C6" w14:textId="77777777" w:rsidR="00B35A5C" w:rsidRDefault="00E46669">
      <w:pPr>
        <w:spacing w:before="160" w:after="80"/>
        <w:jc w:val="center"/>
      </w:pPr>
      <w:r>
        <w:rPr>
          <w:noProof/>
        </w:rPr>
        <w:lastRenderedPageBreak/>
        <w:drawing>
          <wp:inline distT="0" distB="0" distL="0" distR="0" wp14:anchorId="47A14C95" wp14:editId="1203D79C">
            <wp:extent cx="2476500" cy="5381625"/>
            <wp:effectExtent l="0" t="0" r="0" b="0"/>
            <wp:docPr id="12659428" name="Figura 11. Pantalla de fin de juego — vista del jugador (móvil)" descr="Figura 11. Pantalla de fin de juego — vista del jugador (móvil)" title="Figura 11. Pantalla de fin de juego — vista del jugador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476500" cy="5381625"/>
                    </a:xfrm>
                    <a:prstGeom prst="rect">
                      <a:avLst/>
                    </a:prstGeom>
                  </pic:spPr>
                </pic:pic>
              </a:graphicData>
            </a:graphic>
          </wp:inline>
        </w:drawing>
      </w:r>
    </w:p>
    <w:p w14:paraId="1496CF55" w14:textId="77777777" w:rsidR="00B35A5C" w:rsidRDefault="00E46669">
      <w:pPr>
        <w:spacing w:after="240"/>
        <w:jc w:val="center"/>
      </w:pPr>
      <w:r>
        <w:rPr>
          <w:i/>
          <w:iCs/>
          <w:color w:val="555555"/>
          <w:sz w:val="20"/>
          <w:szCs w:val="20"/>
        </w:rPr>
        <w:t>Figura 11. Pantalla de fin de juego — vista del jugador (móvil)</w:t>
      </w:r>
    </w:p>
    <w:p w14:paraId="789C9E68" w14:textId="77777777" w:rsidR="00B35A5C" w:rsidRDefault="00E46669">
      <w:pPr>
        <w:pStyle w:val="Ttulo1"/>
        <w:pageBreakBefore/>
      </w:pPr>
      <w:bookmarkStart w:id="18" w:name="_Toc230890375"/>
      <w:r>
        <w:rPr>
          <w:caps/>
        </w:rPr>
        <w:lastRenderedPageBreak/>
        <w:t>4. Conclusión</w:t>
      </w:r>
      <w:bookmarkEnd w:id="18"/>
    </w:p>
    <w:p w14:paraId="2B75F444" w14:textId="77777777" w:rsidR="00B35A5C" w:rsidRDefault="00E46669">
      <w:pPr>
        <w:spacing w:line="480" w:lineRule="auto"/>
        <w:ind w:firstLine="720"/>
        <w:jc w:val="both"/>
      </w:pPr>
      <w:r>
        <w:t xml:space="preserve">Grammar X demuestra que es posible desarrollar herramientas educativas digitales de alta calidad utilizando exclusivamente tecnologías de código abierto. El proyecto integra conceptos avanzados de desarrollo web —como la comunicación en tiempo real mediante </w:t>
      </w:r>
      <w:proofErr w:type="spellStart"/>
      <w:r>
        <w:t>WebSockets</w:t>
      </w:r>
      <w:proofErr w:type="spellEnd"/>
      <w:r>
        <w:t>, la sincronización de relojes entre cliente y servidor, y el despliegue en la nube— aplicándolos a un contexto educativo concreto.</w:t>
      </w:r>
    </w:p>
    <w:p w14:paraId="6728B18A" w14:textId="77777777" w:rsidR="00B35A5C" w:rsidRDefault="00B35A5C">
      <w:pPr>
        <w:spacing w:line="480" w:lineRule="auto"/>
      </w:pPr>
    </w:p>
    <w:p w14:paraId="1F2FD6FF" w14:textId="77777777" w:rsidR="00B35A5C" w:rsidRDefault="00E46669">
      <w:pPr>
        <w:spacing w:line="480" w:lineRule="auto"/>
        <w:ind w:firstLine="720"/>
        <w:jc w:val="both"/>
      </w:pPr>
      <w:r>
        <w:t xml:space="preserve">Desde la perspectiva del aprendizaje del idioma inglés, la aplicación contribuye a la práctica de cuatro estructuras gramaticales fundamentales: el pasado simple, los comparativos y superlativos, el </w:t>
      </w:r>
      <w:proofErr w:type="spellStart"/>
      <w:r>
        <w:t>present</w:t>
      </w:r>
      <w:proofErr w:type="spellEnd"/>
      <w:r>
        <w:t xml:space="preserve"> </w:t>
      </w:r>
      <w:proofErr w:type="spellStart"/>
      <w:r>
        <w:t>perfect</w:t>
      </w:r>
      <w:proofErr w:type="spellEnd"/>
      <w:r>
        <w:t xml:space="preserve"> y el tiempo futuro. La mecánica de juego competitiva motiva a los estudiantes a concentrarse y responder rápidamente, creando un ambiente de aprendizaje activo y participativo que complementa eficazmente los métodos de enseñanza tradicionales.</w:t>
      </w:r>
    </w:p>
    <w:p w14:paraId="0957C2A4" w14:textId="77777777" w:rsidR="00B35A5C" w:rsidRDefault="00B35A5C">
      <w:pPr>
        <w:spacing w:line="480" w:lineRule="auto"/>
      </w:pPr>
    </w:p>
    <w:p w14:paraId="06D2C46E" w14:textId="77777777" w:rsidR="00B35A5C" w:rsidRDefault="00E46669">
      <w:pPr>
        <w:spacing w:line="480" w:lineRule="auto"/>
        <w:ind w:firstLine="720"/>
        <w:jc w:val="both"/>
      </w:pPr>
      <w:r>
        <w:t xml:space="preserve">Entre las posibles mejoras futuras se identifican: la incorporación de más minijuegos que cubran estructuras adicionales como los condicionales o el </w:t>
      </w:r>
      <w:proofErr w:type="spellStart"/>
      <w:r>
        <w:t>passive</w:t>
      </w:r>
      <w:proofErr w:type="spellEnd"/>
      <w:r>
        <w:t xml:space="preserve"> </w:t>
      </w:r>
      <w:proofErr w:type="spellStart"/>
      <w:r>
        <w:t>voice</w:t>
      </w:r>
      <w:proofErr w:type="spellEnd"/>
      <w:r>
        <w:t>; el desarrollo de un sistema de cuentas de usuario que permita a los docentes gestionar sus grupos y hacer seguimiento del progreso individual de cada estudiante; y la optimización del rendimiento para salas con un mayor número de participantes simultáneos.</w:t>
      </w:r>
    </w:p>
    <w:p w14:paraId="5EC661F0" w14:textId="77777777" w:rsidR="00B35A5C" w:rsidRDefault="00E46669">
      <w:pPr>
        <w:pStyle w:val="Ttulo1"/>
        <w:pageBreakBefore/>
      </w:pPr>
      <w:bookmarkStart w:id="19" w:name="_Toc230890376"/>
      <w:r>
        <w:rPr>
          <w:caps/>
        </w:rPr>
        <w:lastRenderedPageBreak/>
        <w:t>5. Bibliografía</w:t>
      </w:r>
      <w:bookmarkEnd w:id="19"/>
    </w:p>
    <w:p w14:paraId="7BA813F1" w14:textId="77777777" w:rsidR="00B35A5C" w:rsidRDefault="00E46669">
      <w:pPr>
        <w:spacing w:line="480" w:lineRule="auto"/>
        <w:jc w:val="both"/>
      </w:pPr>
      <w:r>
        <w:t xml:space="preserve">Meta </w:t>
      </w:r>
      <w:proofErr w:type="spellStart"/>
      <w:r>
        <w:t>Platforms</w:t>
      </w:r>
      <w:proofErr w:type="spellEnd"/>
      <w:r>
        <w:t xml:space="preserve">. (2024). React – A JavaScript </w:t>
      </w:r>
      <w:proofErr w:type="spellStart"/>
      <w:r>
        <w:t>library</w:t>
      </w:r>
      <w:proofErr w:type="spellEnd"/>
      <w:r>
        <w:t xml:space="preserve"> </w:t>
      </w:r>
      <w:proofErr w:type="spellStart"/>
      <w:r>
        <w:t>for</w:t>
      </w:r>
      <w:proofErr w:type="spellEnd"/>
      <w:r>
        <w:t xml:space="preserve"> </w:t>
      </w:r>
      <w:proofErr w:type="spellStart"/>
      <w:r>
        <w:t>building</w:t>
      </w:r>
      <w:proofErr w:type="spellEnd"/>
      <w:r>
        <w:t xml:space="preserve"> </w:t>
      </w:r>
      <w:proofErr w:type="spellStart"/>
      <w:r>
        <w:t>user</w:t>
      </w:r>
      <w:proofErr w:type="spellEnd"/>
      <w:r>
        <w:t xml:space="preserve"> interfaces. https://react.dev</w:t>
      </w:r>
    </w:p>
    <w:p w14:paraId="7A1209FF" w14:textId="77777777" w:rsidR="00B35A5C" w:rsidRDefault="00B35A5C">
      <w:pPr>
        <w:spacing w:line="480" w:lineRule="auto"/>
      </w:pPr>
    </w:p>
    <w:p w14:paraId="211668CF" w14:textId="77777777" w:rsidR="00B35A5C" w:rsidRDefault="00E46669">
      <w:pPr>
        <w:spacing w:line="480" w:lineRule="auto"/>
        <w:jc w:val="both"/>
      </w:pPr>
      <w:r>
        <w:t xml:space="preserve">Vite. (2024). Vite: Next </w:t>
      </w:r>
      <w:proofErr w:type="spellStart"/>
      <w:r>
        <w:t>Generation</w:t>
      </w:r>
      <w:proofErr w:type="spellEnd"/>
      <w:r>
        <w:t xml:space="preserve"> Frontend </w:t>
      </w:r>
      <w:proofErr w:type="spellStart"/>
      <w:r>
        <w:t>Tooling</w:t>
      </w:r>
      <w:proofErr w:type="spellEnd"/>
      <w:r>
        <w:t>. https://vitejs.dev</w:t>
      </w:r>
    </w:p>
    <w:p w14:paraId="73BF99B3" w14:textId="77777777" w:rsidR="00B35A5C" w:rsidRDefault="00B35A5C">
      <w:pPr>
        <w:spacing w:line="480" w:lineRule="auto"/>
      </w:pPr>
    </w:p>
    <w:p w14:paraId="18785354" w14:textId="77777777" w:rsidR="00B35A5C" w:rsidRDefault="00E46669">
      <w:pPr>
        <w:spacing w:line="480" w:lineRule="auto"/>
        <w:jc w:val="both"/>
      </w:pPr>
      <w:r>
        <w:t xml:space="preserve">Socket.IO. (2024). Socket.IO </w:t>
      </w:r>
      <w:proofErr w:type="spellStart"/>
      <w:r>
        <w:t>documentation</w:t>
      </w:r>
      <w:proofErr w:type="spellEnd"/>
      <w:r>
        <w:t>. https://socket.io/docs/v4/</w:t>
      </w:r>
    </w:p>
    <w:p w14:paraId="5B217530" w14:textId="77777777" w:rsidR="00B35A5C" w:rsidRDefault="00B35A5C">
      <w:pPr>
        <w:spacing w:line="480" w:lineRule="auto"/>
      </w:pPr>
    </w:p>
    <w:p w14:paraId="2D998AB4" w14:textId="77777777" w:rsidR="00B35A5C" w:rsidRDefault="00E46669">
      <w:pPr>
        <w:spacing w:line="480" w:lineRule="auto"/>
        <w:jc w:val="both"/>
      </w:pPr>
      <w:r>
        <w:t xml:space="preserve">Node.js </w:t>
      </w:r>
      <w:proofErr w:type="spellStart"/>
      <w:r>
        <w:t>Foundation</w:t>
      </w:r>
      <w:proofErr w:type="spellEnd"/>
      <w:r>
        <w:t xml:space="preserve">. (2024). Node.js </w:t>
      </w:r>
      <w:proofErr w:type="spellStart"/>
      <w:r>
        <w:t>documentation</w:t>
      </w:r>
      <w:proofErr w:type="spellEnd"/>
      <w:r>
        <w:t xml:space="preserve"> – </w:t>
      </w:r>
      <w:proofErr w:type="spellStart"/>
      <w:r>
        <w:t>node:sqlite</w:t>
      </w:r>
      <w:proofErr w:type="spellEnd"/>
      <w:r>
        <w:t>. https://nodejs.org/api/sqlite.html</w:t>
      </w:r>
    </w:p>
    <w:p w14:paraId="766AF42D" w14:textId="77777777" w:rsidR="00B35A5C" w:rsidRDefault="00B35A5C">
      <w:pPr>
        <w:spacing w:line="480" w:lineRule="auto"/>
      </w:pPr>
    </w:p>
    <w:p w14:paraId="00266BEC" w14:textId="77777777" w:rsidR="00B35A5C" w:rsidRDefault="00E46669">
      <w:pPr>
        <w:spacing w:line="480" w:lineRule="auto"/>
        <w:jc w:val="both"/>
      </w:pPr>
      <w:proofErr w:type="spellStart"/>
      <w:r>
        <w:t>Railway</w:t>
      </w:r>
      <w:proofErr w:type="spellEnd"/>
      <w:r>
        <w:t xml:space="preserve">. (2024). </w:t>
      </w:r>
      <w:proofErr w:type="spellStart"/>
      <w:r>
        <w:t>Railway</w:t>
      </w:r>
      <w:proofErr w:type="spellEnd"/>
      <w:r>
        <w:t xml:space="preserve"> </w:t>
      </w:r>
      <w:proofErr w:type="spellStart"/>
      <w:r>
        <w:t>documentation</w:t>
      </w:r>
      <w:proofErr w:type="spellEnd"/>
      <w:r>
        <w:t>. https://docs.railway.app</w:t>
      </w:r>
    </w:p>
    <w:p w14:paraId="5D06DCBA" w14:textId="77777777" w:rsidR="00B35A5C" w:rsidRDefault="00B35A5C">
      <w:pPr>
        <w:spacing w:line="480" w:lineRule="auto"/>
      </w:pPr>
    </w:p>
    <w:p w14:paraId="6B4EBAEA" w14:textId="77777777" w:rsidR="00B35A5C" w:rsidRDefault="00E46669">
      <w:pPr>
        <w:spacing w:line="480" w:lineRule="auto"/>
        <w:jc w:val="both"/>
      </w:pPr>
      <w:r>
        <w:t xml:space="preserve">Brown, H. D. (2014). </w:t>
      </w:r>
      <w:proofErr w:type="spellStart"/>
      <w:r>
        <w:t>Principles</w:t>
      </w:r>
      <w:proofErr w:type="spellEnd"/>
      <w:r>
        <w:t xml:space="preserve"> </w:t>
      </w:r>
      <w:proofErr w:type="spellStart"/>
      <w:r>
        <w:t>of</w:t>
      </w:r>
      <w:proofErr w:type="spellEnd"/>
      <w:r>
        <w:t xml:space="preserve"> </w:t>
      </w:r>
      <w:proofErr w:type="spellStart"/>
      <w:r>
        <w:t>Language</w:t>
      </w:r>
      <w:proofErr w:type="spellEnd"/>
      <w:r>
        <w:t xml:space="preserve"> Learning and </w:t>
      </w:r>
      <w:proofErr w:type="spellStart"/>
      <w:r>
        <w:t>Teaching</w:t>
      </w:r>
      <w:proofErr w:type="spellEnd"/>
      <w:r>
        <w:t xml:space="preserve"> (6.a ed.). Pearson </w:t>
      </w:r>
      <w:proofErr w:type="spellStart"/>
      <w:r>
        <w:t>Education</w:t>
      </w:r>
      <w:proofErr w:type="spellEnd"/>
      <w:r>
        <w:t>.</w:t>
      </w:r>
    </w:p>
    <w:p w14:paraId="46658816" w14:textId="77777777" w:rsidR="00B35A5C" w:rsidRDefault="00B35A5C">
      <w:pPr>
        <w:spacing w:line="480" w:lineRule="auto"/>
      </w:pPr>
    </w:p>
    <w:p w14:paraId="40228F2E" w14:textId="77777777" w:rsidR="00B35A5C" w:rsidRDefault="00E46669">
      <w:pPr>
        <w:spacing w:line="480" w:lineRule="auto"/>
        <w:jc w:val="both"/>
      </w:pPr>
      <w:r>
        <w:t xml:space="preserve">Prensky, M. (2001). Digital </w:t>
      </w:r>
      <w:proofErr w:type="spellStart"/>
      <w:r>
        <w:t>game-based</w:t>
      </w:r>
      <w:proofErr w:type="spellEnd"/>
      <w:r>
        <w:t xml:space="preserve"> </w:t>
      </w:r>
      <w:proofErr w:type="spellStart"/>
      <w:r>
        <w:t>learning</w:t>
      </w:r>
      <w:proofErr w:type="spellEnd"/>
      <w:r>
        <w:t>. McGraw-Hill.</w:t>
      </w:r>
    </w:p>
    <w:sectPr w:rsidR="00B35A5C">
      <w:head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54B2" w14:textId="77777777" w:rsidR="00F32473" w:rsidRDefault="00F32473">
      <w:r>
        <w:separator/>
      </w:r>
    </w:p>
  </w:endnote>
  <w:endnote w:type="continuationSeparator" w:id="0">
    <w:p w14:paraId="68EBFA5D" w14:textId="77777777" w:rsidR="00F32473" w:rsidRDefault="00F324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836E0" w14:textId="77777777" w:rsidR="00F32473" w:rsidRDefault="00F32473">
      <w:r>
        <w:separator/>
      </w:r>
    </w:p>
  </w:footnote>
  <w:footnote w:type="continuationSeparator" w:id="0">
    <w:p w14:paraId="6D3005CB" w14:textId="77777777" w:rsidR="00F32473" w:rsidRDefault="00F324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D0AC" w14:textId="77777777" w:rsidR="00B35A5C" w:rsidRDefault="00B35A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3DC7" w14:textId="77777777" w:rsidR="00B35A5C" w:rsidRDefault="00B35A5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E94A7" w14:textId="77777777" w:rsidR="00B35A5C" w:rsidRDefault="00E46669">
    <w:pPr>
      <w:pBdr>
        <w:bottom w:val="single" w:sz="6" w:space="4" w:color="AAAAAA"/>
      </w:pBdr>
      <w:tabs>
        <w:tab w:val="right" w:pos="9026"/>
      </w:tabs>
    </w:pPr>
    <w:r>
      <w:rPr>
        <w:sz w:val="20"/>
        <w:szCs w:val="20"/>
      </w:rPr>
      <w:t>GRAMMARX: JUEGO INTERACTIVO DE GRAMÁTICA INGLESA</w:t>
    </w:r>
    <w:r>
      <w:rPr>
        <w:sz w:val="20"/>
        <w:szCs w:val="20"/>
      </w:rPr>
      <w:tab/>
    </w:r>
    <w:r>
      <w:rPr>
        <w:sz w:val="20"/>
        <w:szCs w:val="20"/>
      </w:rPr>
      <w:fldChar w:fldCharType="begin"/>
    </w:r>
    <w:r>
      <w:rPr>
        <w:sz w:val="20"/>
        <w:szCs w:val="20"/>
      </w:rPr>
      <w:instrText>PAGE</w:instrText>
    </w:r>
    <w:r>
      <w:rPr>
        <w:sz w:val="20"/>
        <w:szCs w:val="20"/>
      </w:rPr>
      <w:fldChar w:fldCharType="separate"/>
    </w:r>
    <w:r w:rsidR="008509E7">
      <w:rPr>
        <w:noProof/>
        <w:sz w:val="20"/>
        <w:szCs w:val="20"/>
      </w:rPr>
      <w:t>2</w:t>
    </w:r>
    <w:r>
      <w:rPr>
        <w:sz w:val="20"/>
        <w:szCs w:val="2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2857" w14:textId="77777777" w:rsidR="00B35A5C" w:rsidRDefault="00E46669">
    <w:pPr>
      <w:pBdr>
        <w:bottom w:val="single" w:sz="6" w:space="4" w:color="AAAAAA"/>
      </w:pBdr>
      <w:tabs>
        <w:tab w:val="right" w:pos="9026"/>
      </w:tabs>
    </w:pPr>
    <w:r>
      <w:rPr>
        <w:sz w:val="20"/>
        <w:szCs w:val="20"/>
      </w:rPr>
      <w:t>GRAMMARX: JUEGO INTERACTIVO DE GRAMÁTICA INGLESA</w:t>
    </w:r>
    <w:r>
      <w:rPr>
        <w:sz w:val="20"/>
        <w:szCs w:val="20"/>
      </w:rPr>
      <w:tab/>
    </w:r>
    <w:r>
      <w:rPr>
        <w:sz w:val="20"/>
        <w:szCs w:val="20"/>
      </w:rPr>
      <w:fldChar w:fldCharType="begin"/>
    </w:r>
    <w:r>
      <w:rPr>
        <w:sz w:val="20"/>
        <w:szCs w:val="20"/>
      </w:rPr>
      <w:instrText>PAGE</w:instrText>
    </w:r>
    <w:r>
      <w:rPr>
        <w:sz w:val="20"/>
        <w:szCs w:val="20"/>
      </w:rPr>
      <w:fldChar w:fldCharType="separate"/>
    </w:r>
    <w:r w:rsidR="008509E7">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E4432"/>
    <w:multiLevelType w:val="hybridMultilevel"/>
    <w:tmpl w:val="D9460CCE"/>
    <w:lvl w:ilvl="0" w:tplc="984C46CC">
      <w:start w:val="1"/>
      <w:numFmt w:val="bullet"/>
      <w:lvlText w:val="●"/>
      <w:lvlJc w:val="left"/>
      <w:pPr>
        <w:ind w:left="720" w:hanging="360"/>
      </w:pPr>
    </w:lvl>
    <w:lvl w:ilvl="1" w:tplc="7C5E8B7A">
      <w:start w:val="1"/>
      <w:numFmt w:val="bullet"/>
      <w:lvlText w:val="○"/>
      <w:lvlJc w:val="left"/>
      <w:pPr>
        <w:ind w:left="1440" w:hanging="360"/>
      </w:pPr>
    </w:lvl>
    <w:lvl w:ilvl="2" w:tplc="5F0A80E4">
      <w:start w:val="1"/>
      <w:numFmt w:val="bullet"/>
      <w:lvlText w:val="■"/>
      <w:lvlJc w:val="left"/>
      <w:pPr>
        <w:ind w:left="2160" w:hanging="360"/>
      </w:pPr>
    </w:lvl>
    <w:lvl w:ilvl="3" w:tplc="14F4462E">
      <w:start w:val="1"/>
      <w:numFmt w:val="bullet"/>
      <w:lvlText w:val="●"/>
      <w:lvlJc w:val="left"/>
      <w:pPr>
        <w:ind w:left="2880" w:hanging="360"/>
      </w:pPr>
    </w:lvl>
    <w:lvl w:ilvl="4" w:tplc="B8984B80">
      <w:start w:val="1"/>
      <w:numFmt w:val="bullet"/>
      <w:lvlText w:val="○"/>
      <w:lvlJc w:val="left"/>
      <w:pPr>
        <w:ind w:left="3600" w:hanging="360"/>
      </w:pPr>
    </w:lvl>
    <w:lvl w:ilvl="5" w:tplc="04CC5C72">
      <w:start w:val="1"/>
      <w:numFmt w:val="bullet"/>
      <w:lvlText w:val="■"/>
      <w:lvlJc w:val="left"/>
      <w:pPr>
        <w:ind w:left="4320" w:hanging="360"/>
      </w:pPr>
    </w:lvl>
    <w:lvl w:ilvl="6" w:tplc="0688D8F6">
      <w:start w:val="1"/>
      <w:numFmt w:val="bullet"/>
      <w:lvlText w:val="●"/>
      <w:lvlJc w:val="left"/>
      <w:pPr>
        <w:ind w:left="5040" w:hanging="360"/>
      </w:pPr>
    </w:lvl>
    <w:lvl w:ilvl="7" w:tplc="0242F78A">
      <w:start w:val="1"/>
      <w:numFmt w:val="bullet"/>
      <w:lvlText w:val="●"/>
      <w:lvlJc w:val="left"/>
      <w:pPr>
        <w:ind w:left="5760" w:hanging="360"/>
      </w:pPr>
    </w:lvl>
    <w:lvl w:ilvl="8" w:tplc="ED98676E">
      <w:start w:val="1"/>
      <w:numFmt w:val="bullet"/>
      <w:lvlText w:val="●"/>
      <w:lvlJc w:val="left"/>
      <w:pPr>
        <w:ind w:left="6480" w:hanging="360"/>
      </w:pPr>
    </w:lvl>
  </w:abstractNum>
  <w:abstractNum w:abstractNumId="1" w15:restartNumberingAfterBreak="0">
    <w:nsid w:val="44CE678C"/>
    <w:multiLevelType w:val="hybridMultilevel"/>
    <w:tmpl w:val="81A8A56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1340036400">
    <w:abstractNumId w:val="0"/>
    <w:lvlOverride w:ilvl="0">
      <w:startOverride w:val="1"/>
    </w:lvlOverride>
  </w:num>
  <w:num w:numId="2" w16cid:durableId="1836610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5A5C"/>
    <w:rsid w:val="00012696"/>
    <w:rsid w:val="00096C6C"/>
    <w:rsid w:val="000F0EAB"/>
    <w:rsid w:val="00152044"/>
    <w:rsid w:val="002C7246"/>
    <w:rsid w:val="003205E7"/>
    <w:rsid w:val="00477E69"/>
    <w:rsid w:val="00575EFE"/>
    <w:rsid w:val="00734510"/>
    <w:rsid w:val="008509E7"/>
    <w:rsid w:val="009B0CD3"/>
    <w:rsid w:val="00B35A5C"/>
    <w:rsid w:val="00B52EDC"/>
    <w:rsid w:val="00C10619"/>
    <w:rsid w:val="00CC49EA"/>
    <w:rsid w:val="00E46669"/>
    <w:rsid w:val="00F07B35"/>
    <w:rsid w:val="00F32473"/>
    <w:rsid w:val="00F8325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B5E8F"/>
  <w15:docId w15:val="{00F98629-E53B-4CBA-973F-351183C5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outlineLvl w:val="0"/>
    </w:pPr>
    <w:rPr>
      <w:b/>
      <w:bCs/>
      <w:sz w:val="28"/>
      <w:szCs w:val="28"/>
    </w:rPr>
  </w:style>
  <w:style w:type="paragraph" w:styleId="Ttulo2">
    <w:name w:val="heading 2"/>
    <w:uiPriority w:val="9"/>
    <w:unhideWhenUsed/>
    <w:qFormat/>
    <w:pPr>
      <w:spacing w:before="240" w:after="120"/>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C49EA"/>
    <w:pPr>
      <w:spacing w:after="100"/>
    </w:pPr>
  </w:style>
  <w:style w:type="paragraph" w:styleId="TDC2">
    <w:name w:val="toc 2"/>
    <w:basedOn w:val="Normal"/>
    <w:next w:val="Normal"/>
    <w:autoRedefine/>
    <w:uiPriority w:val="39"/>
    <w:unhideWhenUsed/>
    <w:rsid w:val="00CC49E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eader" Target="header4.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3467</Words>
  <Characters>19071</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Melgar</cp:lastModifiedBy>
  <cp:revision>2</cp:revision>
  <dcterms:created xsi:type="dcterms:W3CDTF">2026-05-29T00:37:00Z</dcterms:created>
  <dcterms:modified xsi:type="dcterms:W3CDTF">2026-05-29T00:37:00Z</dcterms:modified>
</cp:coreProperties>
</file>