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53CE" w:rsidRDefault="00A53B81" w:rsidP="002F054C">
      <w:pPr>
        <w:jc w:val="right"/>
      </w:pPr>
      <w:r>
        <w:t>G</w:t>
      </w:r>
      <w:r w:rsidR="007F43EA">
        <w:t>roep: 15</w:t>
      </w:r>
    </w:p>
    <w:p w:rsidR="002F054C" w:rsidRDefault="00A53B81" w:rsidP="002F054C">
      <w:pPr>
        <w:jc w:val="center"/>
        <w:rPr>
          <w:sz w:val="36"/>
          <w:szCs w:val="36"/>
        </w:rPr>
      </w:pPr>
      <w:bookmarkStart w:id="0" w:name="_Hlk492290713"/>
      <w:bookmarkEnd w:id="0"/>
      <w:r>
        <w:rPr>
          <w:sz w:val="36"/>
          <w:szCs w:val="36"/>
        </w:rPr>
        <w:t>Barroc-IT</w:t>
      </w:r>
    </w:p>
    <w:p w:rsidR="007F43EA" w:rsidRDefault="00A53B81" w:rsidP="002F054C">
      <w:pPr>
        <w:jc w:val="center"/>
        <w:rPr>
          <w:sz w:val="36"/>
          <w:szCs w:val="36"/>
        </w:rPr>
      </w:pPr>
      <w:r>
        <w:rPr>
          <w:noProof/>
          <w:lang w:val="nl-NL" w:eastAsia="nl-NL"/>
        </w:rPr>
        <w:drawing>
          <wp:anchor distT="0" distB="0" distL="114300" distR="114300" simplePos="0" relativeHeight="251658240" behindDoc="1" locked="0" layoutInCell="1" allowOverlap="1" wp14:anchorId="5F1308F9">
            <wp:simplePos x="0" y="0"/>
            <wp:positionH relativeFrom="column">
              <wp:posOffset>899160</wp:posOffset>
            </wp:positionH>
            <wp:positionV relativeFrom="paragraph">
              <wp:posOffset>335280</wp:posOffset>
            </wp:positionV>
            <wp:extent cx="4415790" cy="3672205"/>
            <wp:effectExtent l="0" t="0" r="3810" b="4445"/>
            <wp:wrapThrough wrapText="bothSides">
              <wp:wrapPolygon edited="0">
                <wp:start x="0" y="0"/>
                <wp:lineTo x="0" y="21514"/>
                <wp:lineTo x="21525" y="21514"/>
                <wp:lineTo x="21525" y="0"/>
                <wp:lineTo x="0" y="0"/>
              </wp:wrapPolygon>
            </wp:wrapThrough>
            <wp:docPr id="4" name="Afbeelding 4" descr="C:\Users\corne\AppData\Local\Microsoft\Windows\INetCache\Content.Word\teambuil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rne\AppData\Local\Microsoft\Windows\INetCache\Content.Word\teambuild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5790" cy="36722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F43EA" w:rsidRDefault="007F43EA" w:rsidP="002F054C">
      <w:pPr>
        <w:jc w:val="center"/>
        <w:rPr>
          <w:sz w:val="36"/>
          <w:szCs w:val="36"/>
        </w:rPr>
      </w:pPr>
    </w:p>
    <w:p w:rsidR="007F43EA" w:rsidRDefault="007F43EA" w:rsidP="002F054C">
      <w:pPr>
        <w:jc w:val="center"/>
        <w:rPr>
          <w:sz w:val="36"/>
          <w:szCs w:val="36"/>
        </w:rPr>
      </w:pPr>
    </w:p>
    <w:p w:rsidR="007F43EA" w:rsidRDefault="007F43EA" w:rsidP="002F054C">
      <w:pPr>
        <w:jc w:val="center"/>
        <w:rPr>
          <w:sz w:val="36"/>
          <w:szCs w:val="36"/>
        </w:rPr>
      </w:pPr>
    </w:p>
    <w:p w:rsidR="007F43EA" w:rsidRDefault="007F43EA" w:rsidP="002F054C">
      <w:pPr>
        <w:jc w:val="center"/>
        <w:rPr>
          <w:sz w:val="36"/>
          <w:szCs w:val="36"/>
        </w:rPr>
      </w:pPr>
    </w:p>
    <w:p w:rsidR="007F43EA" w:rsidRDefault="007F43EA" w:rsidP="002F054C">
      <w:pPr>
        <w:jc w:val="center"/>
        <w:rPr>
          <w:sz w:val="36"/>
          <w:szCs w:val="36"/>
        </w:rPr>
      </w:pPr>
    </w:p>
    <w:p w:rsidR="007F43EA" w:rsidRDefault="007F43EA" w:rsidP="002F054C">
      <w:pPr>
        <w:jc w:val="center"/>
        <w:rPr>
          <w:sz w:val="36"/>
          <w:szCs w:val="36"/>
        </w:rPr>
      </w:pPr>
    </w:p>
    <w:p w:rsidR="007F43EA" w:rsidRDefault="007F43EA" w:rsidP="002F054C">
      <w:pPr>
        <w:jc w:val="center"/>
        <w:rPr>
          <w:sz w:val="36"/>
          <w:szCs w:val="36"/>
        </w:rPr>
      </w:pPr>
    </w:p>
    <w:p w:rsidR="007F43EA" w:rsidRDefault="007F43EA" w:rsidP="002F054C">
      <w:pPr>
        <w:jc w:val="center"/>
        <w:rPr>
          <w:sz w:val="36"/>
          <w:szCs w:val="36"/>
        </w:rPr>
      </w:pPr>
    </w:p>
    <w:p w:rsidR="007F43EA" w:rsidRDefault="007F43EA" w:rsidP="002F054C">
      <w:pPr>
        <w:jc w:val="center"/>
        <w:rPr>
          <w:sz w:val="36"/>
          <w:szCs w:val="36"/>
        </w:rPr>
      </w:pPr>
    </w:p>
    <w:p w:rsidR="007F43EA" w:rsidRDefault="007F43EA" w:rsidP="002F054C">
      <w:pPr>
        <w:jc w:val="center"/>
        <w:rPr>
          <w:sz w:val="36"/>
          <w:szCs w:val="36"/>
        </w:rPr>
      </w:pPr>
    </w:p>
    <w:p w:rsidR="007F43EA" w:rsidRDefault="00AC12E1" w:rsidP="002F054C">
      <w:pPr>
        <w:jc w:val="center"/>
        <w:rPr>
          <w:sz w:val="36"/>
          <w:szCs w:val="36"/>
        </w:rPr>
      </w:pPr>
      <w:r>
        <w:rPr>
          <w:sz w:val="36"/>
          <w:szCs w:val="36"/>
        </w:rPr>
        <w:t>Vooronderzoek verslag</w:t>
      </w:r>
    </w:p>
    <w:p w:rsidR="007F43EA" w:rsidRDefault="007F43EA" w:rsidP="00A53B81">
      <w:pPr>
        <w:rPr>
          <w:sz w:val="36"/>
          <w:szCs w:val="36"/>
        </w:rPr>
      </w:pPr>
    </w:p>
    <w:p w:rsidR="007F43EA" w:rsidRDefault="007F43EA" w:rsidP="002F054C">
      <w:pPr>
        <w:jc w:val="center"/>
        <w:rPr>
          <w:sz w:val="36"/>
          <w:szCs w:val="36"/>
        </w:rPr>
      </w:pPr>
    </w:p>
    <w:p w:rsidR="00765659" w:rsidRPr="00765659" w:rsidRDefault="00765659" w:rsidP="007F43EA">
      <w:pPr>
        <w:spacing w:after="0"/>
        <w:rPr>
          <w:sz w:val="28"/>
          <w:szCs w:val="28"/>
          <w:lang w:val="nl-NL"/>
        </w:rPr>
      </w:pPr>
      <w:r w:rsidRPr="00A32E2A">
        <w:rPr>
          <w:sz w:val="28"/>
          <w:szCs w:val="28"/>
          <w:lang w:val="nl-NL"/>
        </w:rPr>
        <w:t>Projectleden:</w:t>
      </w:r>
      <w:r w:rsidRPr="00A32E2A">
        <w:rPr>
          <w:sz w:val="28"/>
          <w:szCs w:val="28"/>
          <w:lang w:val="nl-NL"/>
        </w:rPr>
        <w:tab/>
      </w:r>
      <w:r w:rsidR="007F43EA">
        <w:rPr>
          <w:sz w:val="28"/>
          <w:szCs w:val="28"/>
          <w:lang w:val="nl-NL"/>
        </w:rPr>
        <w:t>Duncan Martens, Gino Soffers, Luka Kostic, Corne Sierat</w:t>
      </w:r>
    </w:p>
    <w:p w:rsidR="00765659" w:rsidRPr="00765659" w:rsidRDefault="00765659" w:rsidP="00765659">
      <w:pPr>
        <w:spacing w:after="0"/>
        <w:rPr>
          <w:sz w:val="28"/>
          <w:szCs w:val="28"/>
          <w:lang w:val="nl-NL"/>
        </w:rPr>
      </w:pPr>
      <w:r w:rsidRPr="00765659">
        <w:rPr>
          <w:sz w:val="28"/>
          <w:szCs w:val="28"/>
          <w:lang w:val="nl-NL"/>
        </w:rPr>
        <w:t>S</w:t>
      </w:r>
      <w:r w:rsidR="007F43EA">
        <w:rPr>
          <w:sz w:val="28"/>
          <w:szCs w:val="28"/>
          <w:lang w:val="nl-NL"/>
        </w:rPr>
        <w:t>chooljaar:</w:t>
      </w:r>
      <w:r w:rsidR="007F43EA">
        <w:rPr>
          <w:sz w:val="28"/>
          <w:szCs w:val="28"/>
          <w:lang w:val="nl-NL"/>
        </w:rPr>
        <w:tab/>
      </w:r>
      <w:r w:rsidR="007F43EA">
        <w:rPr>
          <w:sz w:val="28"/>
          <w:szCs w:val="28"/>
          <w:lang w:val="nl-NL"/>
        </w:rPr>
        <w:tab/>
        <w:t>2017/2018</w:t>
      </w:r>
    </w:p>
    <w:p w:rsidR="00765659" w:rsidRDefault="00765659" w:rsidP="00765659">
      <w:pPr>
        <w:spacing w:after="0"/>
        <w:rPr>
          <w:sz w:val="28"/>
          <w:szCs w:val="28"/>
        </w:rPr>
      </w:pPr>
      <w:r w:rsidRPr="007F43EA">
        <w:rPr>
          <w:sz w:val="28"/>
          <w:szCs w:val="28"/>
        </w:rPr>
        <w:t>Klassen:</w:t>
      </w:r>
      <w:r w:rsidRPr="007F43EA">
        <w:rPr>
          <w:sz w:val="28"/>
          <w:szCs w:val="28"/>
        </w:rPr>
        <w:tab/>
      </w:r>
      <w:r w:rsidRPr="007F43EA">
        <w:rPr>
          <w:sz w:val="28"/>
          <w:szCs w:val="28"/>
        </w:rPr>
        <w:tab/>
      </w:r>
      <w:r w:rsidR="007F43EA" w:rsidRPr="007F43EA">
        <w:rPr>
          <w:sz w:val="28"/>
          <w:szCs w:val="28"/>
        </w:rPr>
        <w:t>RIO4-AMO2 A/B/D</w:t>
      </w:r>
    </w:p>
    <w:p w:rsidR="00E82E00" w:rsidRPr="007F43EA" w:rsidRDefault="00E82E00" w:rsidP="00765659">
      <w:pPr>
        <w:spacing w:after="0"/>
        <w:rPr>
          <w:sz w:val="28"/>
          <w:szCs w:val="28"/>
        </w:rPr>
      </w:pPr>
      <w:r>
        <w:rPr>
          <w:sz w:val="28"/>
          <w:szCs w:val="28"/>
        </w:rPr>
        <w:t>Groep:</w:t>
      </w:r>
      <w:r>
        <w:rPr>
          <w:sz w:val="28"/>
          <w:szCs w:val="28"/>
        </w:rPr>
        <w:tab/>
      </w:r>
      <w:r>
        <w:rPr>
          <w:sz w:val="28"/>
          <w:szCs w:val="28"/>
        </w:rPr>
        <w:tab/>
        <w:t>15</w:t>
      </w:r>
    </w:p>
    <w:p w:rsidR="00765659" w:rsidRDefault="00765659" w:rsidP="00765659">
      <w:pPr>
        <w:spacing w:after="0"/>
        <w:rPr>
          <w:sz w:val="28"/>
          <w:szCs w:val="28"/>
          <w:lang w:val="nl-NL"/>
        </w:rPr>
      </w:pPr>
      <w:r>
        <w:rPr>
          <w:sz w:val="28"/>
          <w:szCs w:val="28"/>
          <w:lang w:val="nl-NL"/>
        </w:rPr>
        <w:t>Deadline:</w:t>
      </w:r>
      <w:r>
        <w:rPr>
          <w:sz w:val="28"/>
          <w:szCs w:val="28"/>
          <w:lang w:val="nl-NL"/>
        </w:rPr>
        <w:tab/>
      </w:r>
      <w:r>
        <w:rPr>
          <w:sz w:val="28"/>
          <w:szCs w:val="28"/>
          <w:lang w:val="nl-NL"/>
        </w:rPr>
        <w:tab/>
        <w:t>Einde Periode 5</w:t>
      </w:r>
    </w:p>
    <w:p w:rsidR="00A53B81" w:rsidRDefault="00A53B81" w:rsidP="00765659">
      <w:pPr>
        <w:spacing w:after="0"/>
        <w:rPr>
          <w:sz w:val="28"/>
          <w:szCs w:val="28"/>
          <w:lang w:val="nl-NL"/>
        </w:rPr>
      </w:pPr>
    </w:p>
    <w:p w:rsidR="00A53B81" w:rsidRDefault="00A53B81" w:rsidP="00765659">
      <w:pPr>
        <w:spacing w:after="0"/>
        <w:rPr>
          <w:sz w:val="28"/>
          <w:szCs w:val="28"/>
          <w:lang w:val="nl-NL"/>
        </w:rPr>
      </w:pPr>
    </w:p>
    <w:p w:rsidR="00A53B81" w:rsidRDefault="00A53B81" w:rsidP="00765659">
      <w:pPr>
        <w:spacing w:after="0"/>
        <w:rPr>
          <w:sz w:val="28"/>
          <w:szCs w:val="28"/>
          <w:lang w:val="nl-NL"/>
        </w:rPr>
      </w:pPr>
    </w:p>
    <w:p w:rsidR="00A53B81" w:rsidRDefault="00A53B81" w:rsidP="00765659">
      <w:pPr>
        <w:spacing w:after="0"/>
        <w:rPr>
          <w:sz w:val="28"/>
          <w:szCs w:val="28"/>
          <w:lang w:val="nl-NL"/>
        </w:rPr>
      </w:pPr>
    </w:p>
    <w:tbl>
      <w:tblPr>
        <w:tblW w:w="9948" w:type="dxa"/>
        <w:tblLayout w:type="fixed"/>
        <w:tblLook w:val="0000" w:firstRow="0" w:lastRow="0" w:firstColumn="0" w:lastColumn="0" w:noHBand="0" w:noVBand="0"/>
      </w:tblPr>
      <w:tblGrid>
        <w:gridCol w:w="4787"/>
        <w:gridCol w:w="5161"/>
      </w:tblGrid>
      <w:tr w:rsidR="00765659" w:rsidTr="003706C4">
        <w:trPr>
          <w:trHeight w:val="1"/>
        </w:trPr>
        <w:tc>
          <w:tcPr>
            <w:tcW w:w="4787" w:type="dxa"/>
            <w:tcBorders>
              <w:top w:val="single" w:sz="4" w:space="0" w:color="00000A"/>
              <w:left w:val="single" w:sz="4" w:space="0" w:color="00000A"/>
              <w:bottom w:val="single" w:sz="4" w:space="0" w:color="00000A"/>
              <w:right w:val="single" w:sz="4" w:space="0" w:color="00000A"/>
            </w:tcBorders>
            <w:shd w:val="clear" w:color="000000" w:fill="C0C0C0"/>
          </w:tcPr>
          <w:p w:rsidR="00765659" w:rsidRPr="007F43EA" w:rsidRDefault="00765659" w:rsidP="003706C4">
            <w:pPr>
              <w:autoSpaceDE w:val="0"/>
              <w:autoSpaceDN w:val="0"/>
              <w:adjustRightInd w:val="0"/>
              <w:spacing w:after="0" w:line="240" w:lineRule="auto"/>
              <w:rPr>
                <w:rFonts w:asciiTheme="majorHAnsi" w:eastAsia="Adobe Song Std L" w:hAnsiTheme="majorHAnsi" w:cs="Calibri"/>
                <w:b/>
                <w:sz w:val="28"/>
                <w:szCs w:val="28"/>
                <w:lang w:val="nl"/>
              </w:rPr>
            </w:pPr>
            <w:r w:rsidRPr="007F43EA">
              <w:rPr>
                <w:rFonts w:asciiTheme="majorHAnsi" w:eastAsia="Adobe Song Std L" w:hAnsiTheme="majorHAnsi" w:cs="Calibri"/>
                <w:b/>
                <w:sz w:val="28"/>
                <w:szCs w:val="28"/>
                <w:lang w:val="nl"/>
              </w:rPr>
              <w:t>BIJLAGE: 1.</w:t>
            </w:r>
          </w:p>
        </w:tc>
        <w:tc>
          <w:tcPr>
            <w:tcW w:w="5161" w:type="dxa"/>
            <w:tcBorders>
              <w:top w:val="single" w:sz="4" w:space="0" w:color="00000A"/>
              <w:left w:val="single" w:sz="4" w:space="0" w:color="00000A"/>
              <w:bottom w:val="single" w:sz="4" w:space="0" w:color="00000A"/>
              <w:right w:val="single" w:sz="4" w:space="0" w:color="00000A"/>
            </w:tcBorders>
            <w:shd w:val="clear" w:color="000000" w:fill="C0C0C0"/>
          </w:tcPr>
          <w:p w:rsidR="00765659" w:rsidRPr="007F43EA" w:rsidRDefault="00AC12E1" w:rsidP="003706C4">
            <w:pPr>
              <w:autoSpaceDE w:val="0"/>
              <w:autoSpaceDN w:val="0"/>
              <w:adjustRightInd w:val="0"/>
              <w:spacing w:after="0" w:line="240" w:lineRule="auto"/>
              <w:rPr>
                <w:rFonts w:asciiTheme="majorHAnsi" w:hAnsiTheme="majorHAnsi" w:cs="Calibri"/>
                <w:lang w:val="nl"/>
              </w:rPr>
            </w:pPr>
            <w:r>
              <w:rPr>
                <w:rFonts w:asciiTheme="majorHAnsi" w:eastAsia="Adobe Song Std L" w:hAnsiTheme="majorHAnsi" w:cs="Calibri"/>
                <w:b/>
                <w:sz w:val="28"/>
                <w:szCs w:val="28"/>
                <w:lang w:val="nl"/>
              </w:rPr>
              <w:t>Vooronderzoek verslag</w:t>
            </w:r>
          </w:p>
        </w:tc>
      </w:tr>
      <w:tr w:rsidR="00765659" w:rsidTr="003706C4">
        <w:trPr>
          <w:trHeight w:val="1"/>
        </w:trPr>
        <w:tc>
          <w:tcPr>
            <w:tcW w:w="9948" w:type="dxa"/>
            <w:gridSpan w:val="2"/>
            <w:tcBorders>
              <w:top w:val="single" w:sz="4" w:space="0" w:color="00000A"/>
              <w:left w:val="single" w:sz="4" w:space="0" w:color="00000A"/>
              <w:bottom w:val="single" w:sz="4" w:space="0" w:color="00000A"/>
              <w:right w:val="single" w:sz="4" w:space="0" w:color="00000A"/>
            </w:tcBorders>
            <w:shd w:val="clear" w:color="000000" w:fill="FFFFFF"/>
          </w:tcPr>
          <w:p w:rsidR="00765659" w:rsidRPr="007F43EA" w:rsidRDefault="00A53B81" w:rsidP="00A53B81">
            <w:pPr>
              <w:rPr>
                <w:rFonts w:asciiTheme="majorHAnsi" w:eastAsia="Adobe Song Std L" w:hAnsiTheme="majorHAnsi"/>
                <w:b/>
                <w:color w:val="7B7B7B" w:themeColor="accent3" w:themeShade="BF"/>
                <w:sz w:val="40"/>
                <w:szCs w:val="32"/>
              </w:rPr>
            </w:pPr>
            <w:r>
              <w:rPr>
                <w:rFonts w:asciiTheme="majorHAnsi" w:eastAsia="Adobe Song Std L" w:hAnsiTheme="majorHAnsi"/>
                <w:b/>
                <w:color w:val="7B7B7B" w:themeColor="accent3" w:themeShade="BF"/>
                <w:sz w:val="40"/>
                <w:szCs w:val="32"/>
              </w:rPr>
              <w:t>Barroc-IT</w:t>
            </w:r>
          </w:p>
        </w:tc>
      </w:tr>
      <w:tr w:rsidR="00765659" w:rsidRPr="00AC12E1" w:rsidTr="00AC12E1">
        <w:trPr>
          <w:trHeight w:val="2203"/>
        </w:trPr>
        <w:tc>
          <w:tcPr>
            <w:tcW w:w="9948" w:type="dxa"/>
            <w:gridSpan w:val="2"/>
            <w:tcBorders>
              <w:top w:val="single" w:sz="4" w:space="0" w:color="00000A"/>
              <w:left w:val="single" w:sz="4" w:space="0" w:color="00000A"/>
              <w:bottom w:val="single" w:sz="4" w:space="0" w:color="00000A"/>
              <w:right w:val="single" w:sz="4" w:space="0" w:color="00000A"/>
            </w:tcBorders>
            <w:shd w:val="clear" w:color="000000" w:fill="FFFFFF"/>
          </w:tcPr>
          <w:p w:rsidR="00765659" w:rsidRDefault="00AC12E1" w:rsidP="00AC12E1">
            <w:pPr>
              <w:autoSpaceDE w:val="0"/>
              <w:autoSpaceDN w:val="0"/>
              <w:adjustRightInd w:val="0"/>
              <w:spacing w:after="0" w:line="360" w:lineRule="auto"/>
              <w:rPr>
                <w:rFonts w:asciiTheme="majorHAnsi" w:hAnsiTheme="majorHAnsi" w:cs="Calibri"/>
                <w:b/>
                <w:lang w:val="nl"/>
              </w:rPr>
            </w:pPr>
            <w:r>
              <w:rPr>
                <w:rFonts w:asciiTheme="majorHAnsi" w:hAnsiTheme="majorHAnsi" w:cs="Calibri"/>
                <w:b/>
                <w:lang w:val="nl"/>
              </w:rPr>
              <w:t>Achtergrond van de opdrachtgever:</w:t>
            </w:r>
          </w:p>
          <w:p w:rsidR="00AC12E1" w:rsidRPr="00AC12E1" w:rsidRDefault="00AC12E1" w:rsidP="00AC12E1">
            <w:pPr>
              <w:autoSpaceDE w:val="0"/>
              <w:autoSpaceDN w:val="0"/>
              <w:adjustRightInd w:val="0"/>
              <w:spacing w:after="0" w:line="360" w:lineRule="auto"/>
              <w:rPr>
                <w:rFonts w:asciiTheme="majorHAnsi" w:hAnsiTheme="majorHAnsi" w:cs="Calibri"/>
                <w:lang w:val="nl"/>
              </w:rPr>
            </w:pPr>
            <w:r>
              <w:rPr>
                <w:rFonts w:asciiTheme="majorHAnsi" w:hAnsiTheme="majorHAnsi" w:cs="Calibri"/>
                <w:lang w:val="nl"/>
              </w:rPr>
              <w:t xml:space="preserve">Een leerling van school had tijdens zijn BPV geconstateerd dat er een probleem met de communicatie tussen de afdelingen zijn bij het bedrijf barroc-it. aangezien het bedrijf het heel druk is kunnen ze dit helaas niet zelf oplossen, daarom hebben ze radius college gekozen om een applicatie te maken die dit probleem kan verhelpen </w:t>
            </w:r>
          </w:p>
        </w:tc>
      </w:tr>
      <w:tr w:rsidR="00765659" w:rsidRPr="00AC12E1" w:rsidTr="00283B9B">
        <w:trPr>
          <w:trHeight w:val="986"/>
        </w:trPr>
        <w:tc>
          <w:tcPr>
            <w:tcW w:w="9948" w:type="dxa"/>
            <w:gridSpan w:val="2"/>
            <w:tcBorders>
              <w:top w:val="single" w:sz="4" w:space="0" w:color="00000A"/>
              <w:left w:val="single" w:sz="4" w:space="0" w:color="00000A"/>
              <w:bottom w:val="single" w:sz="4" w:space="0" w:color="00000A"/>
              <w:right w:val="single" w:sz="4" w:space="0" w:color="00000A"/>
            </w:tcBorders>
            <w:shd w:val="clear" w:color="000000" w:fill="FFFFFF"/>
          </w:tcPr>
          <w:p w:rsidR="00765659" w:rsidRDefault="00AC12E1" w:rsidP="003706C4">
            <w:pPr>
              <w:autoSpaceDE w:val="0"/>
              <w:autoSpaceDN w:val="0"/>
              <w:adjustRightInd w:val="0"/>
              <w:spacing w:after="0" w:line="360" w:lineRule="auto"/>
              <w:rPr>
                <w:rFonts w:asciiTheme="majorHAnsi" w:hAnsiTheme="majorHAnsi" w:cs="Calibri"/>
                <w:b/>
                <w:lang w:val="nl"/>
              </w:rPr>
            </w:pPr>
            <w:r>
              <w:rPr>
                <w:rFonts w:asciiTheme="majorHAnsi" w:hAnsiTheme="majorHAnsi" w:cs="Calibri"/>
                <w:b/>
                <w:lang w:val="nl"/>
              </w:rPr>
              <w:t>Analyse casus:</w:t>
            </w:r>
          </w:p>
          <w:p w:rsidR="00283B9B" w:rsidRPr="00283B9B" w:rsidRDefault="00283B9B" w:rsidP="003706C4">
            <w:pPr>
              <w:autoSpaceDE w:val="0"/>
              <w:autoSpaceDN w:val="0"/>
              <w:adjustRightInd w:val="0"/>
              <w:spacing w:after="0" w:line="360" w:lineRule="auto"/>
              <w:rPr>
                <w:rFonts w:asciiTheme="majorHAnsi" w:hAnsiTheme="majorHAnsi" w:cs="Calibri"/>
                <w:lang w:val="nl"/>
              </w:rPr>
            </w:pPr>
            <w:r>
              <w:rPr>
                <w:rFonts w:asciiTheme="majorHAnsi" w:hAnsiTheme="majorHAnsi" w:cs="Calibri"/>
                <w:lang w:val="nl"/>
              </w:rPr>
              <w:t>Er moet een applicatie komen die de communicatie goed laat verlopen tussen de afdelingen</w:t>
            </w:r>
          </w:p>
        </w:tc>
      </w:tr>
      <w:tr w:rsidR="00AC12E1" w:rsidRPr="00AC12E1" w:rsidTr="00AC12E1">
        <w:trPr>
          <w:trHeight w:val="2633"/>
        </w:trPr>
        <w:tc>
          <w:tcPr>
            <w:tcW w:w="9948" w:type="dxa"/>
            <w:gridSpan w:val="2"/>
            <w:tcBorders>
              <w:top w:val="single" w:sz="4" w:space="0" w:color="00000A"/>
              <w:left w:val="single" w:sz="4" w:space="0" w:color="00000A"/>
              <w:bottom w:val="single" w:sz="4" w:space="0" w:color="00000A"/>
              <w:right w:val="single" w:sz="4" w:space="0" w:color="00000A"/>
            </w:tcBorders>
            <w:shd w:val="clear" w:color="000000" w:fill="FFFFFF"/>
          </w:tcPr>
          <w:p w:rsidR="00AC12E1" w:rsidRDefault="00AC12E1" w:rsidP="00AC12E1">
            <w:pPr>
              <w:tabs>
                <w:tab w:val="left" w:pos="3130"/>
              </w:tabs>
              <w:autoSpaceDE w:val="0"/>
              <w:autoSpaceDN w:val="0"/>
              <w:adjustRightInd w:val="0"/>
              <w:spacing w:after="0" w:line="360" w:lineRule="auto"/>
              <w:rPr>
                <w:rFonts w:asciiTheme="majorHAnsi" w:hAnsiTheme="majorHAnsi" w:cs="Calibri"/>
                <w:b/>
                <w:lang w:val="nl"/>
              </w:rPr>
            </w:pPr>
            <w:r>
              <w:rPr>
                <w:rFonts w:asciiTheme="majorHAnsi" w:hAnsiTheme="majorHAnsi" w:cs="Calibri"/>
                <w:b/>
                <w:lang w:val="nl"/>
              </w:rPr>
              <w:t>Interview vragen</w:t>
            </w:r>
            <w:r w:rsidR="00283B9B">
              <w:rPr>
                <w:rFonts w:asciiTheme="majorHAnsi" w:hAnsiTheme="majorHAnsi" w:cs="Calibri"/>
                <w:b/>
                <w:lang w:val="nl"/>
              </w:rPr>
              <w:t xml:space="preserve"> finance</w:t>
            </w:r>
            <w:r>
              <w:rPr>
                <w:rFonts w:asciiTheme="majorHAnsi" w:hAnsiTheme="majorHAnsi" w:cs="Calibri"/>
                <w:b/>
                <w:lang w:val="nl"/>
              </w:rPr>
              <w:t xml:space="preserve"> uitwerking:</w:t>
            </w:r>
          </w:p>
          <w:p w:rsidR="00283B9B" w:rsidRDefault="00283B9B" w:rsidP="00AC12E1">
            <w:pPr>
              <w:tabs>
                <w:tab w:val="left" w:pos="3130"/>
              </w:tabs>
              <w:autoSpaceDE w:val="0"/>
              <w:autoSpaceDN w:val="0"/>
              <w:adjustRightInd w:val="0"/>
              <w:spacing w:after="0" w:line="360" w:lineRule="auto"/>
              <w:rPr>
                <w:rFonts w:asciiTheme="majorHAnsi" w:hAnsiTheme="majorHAnsi" w:cs="Calibri"/>
                <w:lang w:val="nl"/>
              </w:rPr>
            </w:pPr>
            <w:r>
              <w:rPr>
                <w:rFonts w:asciiTheme="majorHAnsi" w:hAnsiTheme="majorHAnsi" w:cs="Calibri"/>
                <w:lang w:val="nl"/>
              </w:rPr>
              <w:t>Hoe worden betalingen geregeld:</w:t>
            </w:r>
          </w:p>
          <w:p w:rsidR="00283B9B" w:rsidRDefault="00987C12" w:rsidP="00AC12E1">
            <w:pPr>
              <w:tabs>
                <w:tab w:val="left" w:pos="3130"/>
              </w:tabs>
              <w:autoSpaceDE w:val="0"/>
              <w:autoSpaceDN w:val="0"/>
              <w:adjustRightInd w:val="0"/>
              <w:spacing w:after="0" w:line="360" w:lineRule="auto"/>
              <w:rPr>
                <w:rFonts w:asciiTheme="majorHAnsi" w:hAnsiTheme="majorHAnsi" w:cs="Calibri"/>
                <w:i/>
                <w:lang w:val="nl"/>
              </w:rPr>
            </w:pPr>
            <w:r>
              <w:rPr>
                <w:rFonts w:asciiTheme="majorHAnsi" w:hAnsiTheme="majorHAnsi" w:cs="Calibri"/>
                <w:i/>
                <w:lang w:val="nl"/>
              </w:rPr>
              <w:t>Sales regelt het contract en hoeveel mensen moeten betalen voor het product. Dat wordt in het systeem gezet en komt bij finance aan die doet dan de bkr check zo</w:t>
            </w:r>
            <w:r w:rsidR="006C191B">
              <w:rPr>
                <w:rFonts w:asciiTheme="majorHAnsi" w:hAnsiTheme="majorHAnsi" w:cs="Calibri"/>
                <w:i/>
                <w:lang w:val="nl"/>
              </w:rPr>
              <w:t>dat hij kan zien of ze k</w:t>
            </w:r>
            <w:r>
              <w:rPr>
                <w:rFonts w:asciiTheme="majorHAnsi" w:hAnsiTheme="majorHAnsi" w:cs="Calibri"/>
                <w:i/>
                <w:lang w:val="nl"/>
              </w:rPr>
              <w:t>redietwaardig zijn als dat zo is wordt er een “green light” gegeven aan development zodat ze daaraan kunnen gaan werken.</w:t>
            </w:r>
          </w:p>
          <w:p w:rsidR="00987C12" w:rsidRDefault="00987C12" w:rsidP="00AC12E1">
            <w:pPr>
              <w:tabs>
                <w:tab w:val="left" w:pos="3130"/>
              </w:tabs>
              <w:autoSpaceDE w:val="0"/>
              <w:autoSpaceDN w:val="0"/>
              <w:adjustRightInd w:val="0"/>
              <w:spacing w:after="0" w:line="360" w:lineRule="auto"/>
              <w:rPr>
                <w:rFonts w:asciiTheme="majorHAnsi" w:hAnsiTheme="majorHAnsi" w:cs="Calibri"/>
                <w:i/>
                <w:lang w:val="nl"/>
              </w:rPr>
            </w:pPr>
            <w:r>
              <w:rPr>
                <w:rFonts w:asciiTheme="majorHAnsi" w:hAnsiTheme="majorHAnsi" w:cs="Calibri"/>
                <w:i/>
                <w:lang w:val="nl"/>
              </w:rPr>
              <w:t>Is</w:t>
            </w:r>
            <w:r w:rsidR="006C191B">
              <w:rPr>
                <w:rFonts w:asciiTheme="majorHAnsi" w:hAnsiTheme="majorHAnsi" w:cs="Calibri"/>
                <w:i/>
                <w:lang w:val="nl"/>
              </w:rPr>
              <w:t xml:space="preserve"> het nou niet het geval dat ze k</w:t>
            </w:r>
            <w:r>
              <w:rPr>
                <w:rFonts w:asciiTheme="majorHAnsi" w:hAnsiTheme="majorHAnsi" w:cs="Calibri"/>
                <w:i/>
                <w:lang w:val="nl"/>
              </w:rPr>
              <w:t>redietwaardig zijn</w:t>
            </w:r>
            <w:r w:rsidR="006C191B">
              <w:rPr>
                <w:rFonts w:asciiTheme="majorHAnsi" w:hAnsiTheme="majorHAnsi" w:cs="Calibri"/>
                <w:i/>
                <w:lang w:val="nl"/>
              </w:rPr>
              <w:t xml:space="preserve"> krijgt het project geen “green light” en wordt het project niet gestart. Is er een geval van wel credietwaardig maar er wordt geen betaling gedaan moet dat aan sales doorgegeven worden en die moet herrineringen sturen aan de klant op de hoop dat ze alsnog betalen ook moet dat aan development doorgegeven worden en het project wordt stilgezet.</w:t>
            </w:r>
          </w:p>
          <w:p w:rsidR="006C191B" w:rsidRDefault="006C191B" w:rsidP="00AC12E1">
            <w:pPr>
              <w:tabs>
                <w:tab w:val="left" w:pos="3130"/>
              </w:tabs>
              <w:autoSpaceDE w:val="0"/>
              <w:autoSpaceDN w:val="0"/>
              <w:adjustRightInd w:val="0"/>
              <w:spacing w:after="0" w:line="360" w:lineRule="auto"/>
              <w:rPr>
                <w:rFonts w:asciiTheme="majorHAnsi" w:hAnsiTheme="majorHAnsi" w:cs="Calibri"/>
                <w:i/>
                <w:lang w:val="nl"/>
              </w:rPr>
            </w:pPr>
          </w:p>
          <w:p w:rsidR="006C191B" w:rsidRDefault="006C191B" w:rsidP="00AC12E1">
            <w:pPr>
              <w:tabs>
                <w:tab w:val="left" w:pos="3130"/>
              </w:tabs>
              <w:autoSpaceDE w:val="0"/>
              <w:autoSpaceDN w:val="0"/>
              <w:adjustRightInd w:val="0"/>
              <w:spacing w:after="0" w:line="360" w:lineRule="auto"/>
              <w:rPr>
                <w:rFonts w:asciiTheme="majorHAnsi" w:hAnsiTheme="majorHAnsi" w:cs="Calibri"/>
                <w:lang w:val="nl"/>
              </w:rPr>
            </w:pPr>
            <w:r>
              <w:rPr>
                <w:rFonts w:asciiTheme="majorHAnsi" w:hAnsiTheme="majorHAnsi" w:cs="Calibri"/>
                <w:lang w:val="nl"/>
              </w:rPr>
              <w:t>Is er een limiet aan hoever iemand in het rood mag staan:</w:t>
            </w:r>
          </w:p>
          <w:p w:rsidR="006C191B" w:rsidRDefault="006C191B" w:rsidP="00AC12E1">
            <w:pPr>
              <w:tabs>
                <w:tab w:val="left" w:pos="3130"/>
              </w:tabs>
              <w:autoSpaceDE w:val="0"/>
              <w:autoSpaceDN w:val="0"/>
              <w:adjustRightInd w:val="0"/>
              <w:spacing w:after="0" w:line="360" w:lineRule="auto"/>
              <w:rPr>
                <w:rFonts w:asciiTheme="majorHAnsi" w:hAnsiTheme="majorHAnsi" w:cs="Calibri"/>
                <w:i/>
                <w:lang w:val="nl"/>
              </w:rPr>
            </w:pPr>
            <w:r>
              <w:rPr>
                <w:rFonts w:asciiTheme="majorHAnsi" w:hAnsiTheme="majorHAnsi" w:cs="Calibri"/>
                <w:i/>
                <w:lang w:val="nl"/>
              </w:rPr>
              <w:t>Er is een limiet aan hoever je in het rood mag staan en dat verschilt per klant aan wie het is en of ze al vaker een project bij barroc-it hebben laten doen.</w:t>
            </w:r>
          </w:p>
          <w:p w:rsidR="006C191B" w:rsidRDefault="006C191B" w:rsidP="00AC12E1">
            <w:pPr>
              <w:tabs>
                <w:tab w:val="left" w:pos="3130"/>
              </w:tabs>
              <w:autoSpaceDE w:val="0"/>
              <w:autoSpaceDN w:val="0"/>
              <w:adjustRightInd w:val="0"/>
              <w:spacing w:after="0" w:line="360" w:lineRule="auto"/>
              <w:rPr>
                <w:rFonts w:asciiTheme="majorHAnsi" w:hAnsiTheme="majorHAnsi" w:cs="Calibri"/>
                <w:i/>
                <w:lang w:val="nl"/>
              </w:rPr>
            </w:pPr>
          </w:p>
          <w:p w:rsidR="003706C4" w:rsidRDefault="00E82E00" w:rsidP="00AC12E1">
            <w:pPr>
              <w:tabs>
                <w:tab w:val="left" w:pos="3130"/>
              </w:tabs>
              <w:autoSpaceDE w:val="0"/>
              <w:autoSpaceDN w:val="0"/>
              <w:adjustRightInd w:val="0"/>
              <w:spacing w:after="0" w:line="360" w:lineRule="auto"/>
              <w:rPr>
                <w:rFonts w:asciiTheme="majorHAnsi" w:hAnsiTheme="majorHAnsi" w:cs="Calibri"/>
                <w:lang w:val="nl"/>
              </w:rPr>
            </w:pPr>
            <w:r>
              <w:rPr>
                <w:rFonts w:asciiTheme="majorHAnsi" w:hAnsiTheme="majorHAnsi" w:cs="Calibri"/>
                <w:lang w:val="nl"/>
              </w:rPr>
              <w:t>hoeveel accounts moeten er komen</w:t>
            </w:r>
            <w:r w:rsidR="00683154">
              <w:rPr>
                <w:rFonts w:asciiTheme="majorHAnsi" w:hAnsiTheme="majorHAnsi" w:cs="Calibri"/>
                <w:lang w:val="nl"/>
              </w:rPr>
              <w:t>:</w:t>
            </w:r>
          </w:p>
          <w:p w:rsidR="004B7D5B" w:rsidRDefault="00E82E00" w:rsidP="00AC12E1">
            <w:pPr>
              <w:tabs>
                <w:tab w:val="left" w:pos="3130"/>
              </w:tabs>
              <w:autoSpaceDE w:val="0"/>
              <w:autoSpaceDN w:val="0"/>
              <w:adjustRightInd w:val="0"/>
              <w:spacing w:after="0" w:line="360" w:lineRule="auto"/>
              <w:rPr>
                <w:rFonts w:asciiTheme="majorHAnsi" w:hAnsiTheme="majorHAnsi" w:cs="Calibri"/>
                <w:i/>
                <w:lang w:val="nl"/>
              </w:rPr>
            </w:pPr>
            <w:r>
              <w:rPr>
                <w:rFonts w:asciiTheme="majorHAnsi" w:hAnsiTheme="majorHAnsi" w:cs="Calibri"/>
                <w:i/>
                <w:lang w:val="nl"/>
              </w:rPr>
              <w:t>1 account voor de afdeling en er moet een administratief acount komen</w:t>
            </w:r>
          </w:p>
          <w:p w:rsidR="00E82E00" w:rsidRDefault="00E82E00" w:rsidP="00AC12E1">
            <w:pPr>
              <w:tabs>
                <w:tab w:val="left" w:pos="3130"/>
              </w:tabs>
              <w:autoSpaceDE w:val="0"/>
              <w:autoSpaceDN w:val="0"/>
              <w:adjustRightInd w:val="0"/>
              <w:spacing w:after="0" w:line="360" w:lineRule="auto"/>
              <w:rPr>
                <w:rFonts w:asciiTheme="majorHAnsi" w:hAnsiTheme="majorHAnsi" w:cs="Calibri"/>
                <w:i/>
                <w:lang w:val="nl"/>
              </w:rPr>
            </w:pPr>
          </w:p>
          <w:p w:rsidR="004B7D5B" w:rsidRDefault="006F0E45" w:rsidP="00AC12E1">
            <w:pPr>
              <w:tabs>
                <w:tab w:val="left" w:pos="3130"/>
              </w:tabs>
              <w:autoSpaceDE w:val="0"/>
              <w:autoSpaceDN w:val="0"/>
              <w:adjustRightInd w:val="0"/>
              <w:spacing w:after="0" w:line="360" w:lineRule="auto"/>
              <w:rPr>
                <w:rFonts w:asciiTheme="majorHAnsi" w:hAnsiTheme="majorHAnsi" w:cs="Calibri"/>
                <w:lang w:val="nl"/>
              </w:rPr>
            </w:pPr>
            <w:r>
              <w:rPr>
                <w:rFonts w:asciiTheme="majorHAnsi" w:hAnsiTheme="majorHAnsi" w:cs="Calibri"/>
                <w:lang w:val="nl"/>
              </w:rPr>
              <w:t>Hoe houden we de database overzichtelijk:</w:t>
            </w:r>
          </w:p>
          <w:p w:rsidR="006F0E45" w:rsidRPr="004B7D5B" w:rsidRDefault="006F0E45" w:rsidP="00AC12E1">
            <w:pPr>
              <w:tabs>
                <w:tab w:val="left" w:pos="3130"/>
              </w:tabs>
              <w:autoSpaceDE w:val="0"/>
              <w:autoSpaceDN w:val="0"/>
              <w:adjustRightInd w:val="0"/>
              <w:spacing w:after="0" w:line="360" w:lineRule="auto"/>
              <w:rPr>
                <w:rFonts w:asciiTheme="majorHAnsi" w:hAnsiTheme="majorHAnsi" w:cs="Calibri"/>
                <w:lang w:val="nl"/>
              </w:rPr>
            </w:pPr>
            <w:r>
              <w:rPr>
                <w:rFonts w:asciiTheme="majorHAnsi" w:hAnsiTheme="majorHAnsi" w:cs="Calibri"/>
                <w:lang w:val="nl"/>
              </w:rPr>
              <w:t xml:space="preserve">Door de klanten die alles afgerond hebben en geen projecten of betalingen open hebben staan worden op non-actief gezet </w:t>
            </w:r>
            <w:r w:rsidR="00E82E00">
              <w:rPr>
                <w:rFonts w:asciiTheme="majorHAnsi" w:hAnsiTheme="majorHAnsi" w:cs="Calibri"/>
                <w:lang w:val="nl"/>
              </w:rPr>
              <w:t>de klant word NOOIT weggegooit</w:t>
            </w:r>
          </w:p>
        </w:tc>
      </w:tr>
    </w:tbl>
    <w:p w:rsidR="00765659" w:rsidRPr="00E82E00" w:rsidRDefault="00765659" w:rsidP="00E82E00">
      <w:pPr>
        <w:rPr>
          <w:rFonts w:asciiTheme="majorHAnsi" w:hAnsiTheme="majorHAnsi"/>
          <w:sz w:val="24"/>
          <w:szCs w:val="24"/>
          <w:lang w:val="nl-NL"/>
        </w:rPr>
      </w:pPr>
      <w:bookmarkStart w:id="1" w:name="_GoBack"/>
      <w:bookmarkEnd w:id="1"/>
    </w:p>
    <w:sectPr w:rsidR="00765659" w:rsidRPr="00E82E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48A8" w:rsidRDefault="002548A8" w:rsidP="003D13DD">
      <w:pPr>
        <w:spacing w:after="0" w:line="240" w:lineRule="auto"/>
      </w:pPr>
      <w:r>
        <w:separator/>
      </w:r>
    </w:p>
  </w:endnote>
  <w:endnote w:type="continuationSeparator" w:id="0">
    <w:p w:rsidR="002548A8" w:rsidRDefault="002548A8" w:rsidP="003D1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dobe Song Std L">
    <w:panose1 w:val="00000000000000000000"/>
    <w:charset w:val="80"/>
    <w:family w:val="roman"/>
    <w:notTrueType/>
    <w:pitch w:val="variable"/>
    <w:sig w:usb0="00000207" w:usb1="0A0F1810" w:usb2="00000016" w:usb3="00000000" w:csb0="000600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48A8" w:rsidRDefault="002548A8" w:rsidP="003D13DD">
      <w:pPr>
        <w:spacing w:after="0" w:line="240" w:lineRule="auto"/>
      </w:pPr>
      <w:r>
        <w:separator/>
      </w:r>
    </w:p>
  </w:footnote>
  <w:footnote w:type="continuationSeparator" w:id="0">
    <w:p w:rsidR="002548A8" w:rsidRDefault="002548A8" w:rsidP="003D13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350429EA"/>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21D"/>
    <w:rsid w:val="0019521D"/>
    <w:rsid w:val="001A721D"/>
    <w:rsid w:val="002548A8"/>
    <w:rsid w:val="00283B9B"/>
    <w:rsid w:val="002F054C"/>
    <w:rsid w:val="003706C4"/>
    <w:rsid w:val="003D13DD"/>
    <w:rsid w:val="00441593"/>
    <w:rsid w:val="004664B6"/>
    <w:rsid w:val="004753CE"/>
    <w:rsid w:val="004B7D5B"/>
    <w:rsid w:val="004F7A29"/>
    <w:rsid w:val="00520125"/>
    <w:rsid w:val="00525500"/>
    <w:rsid w:val="00584E60"/>
    <w:rsid w:val="00683154"/>
    <w:rsid w:val="006C191B"/>
    <w:rsid w:val="006F0E45"/>
    <w:rsid w:val="00765659"/>
    <w:rsid w:val="007F43EA"/>
    <w:rsid w:val="00931A2D"/>
    <w:rsid w:val="00987C12"/>
    <w:rsid w:val="00A32E2A"/>
    <w:rsid w:val="00A53B81"/>
    <w:rsid w:val="00AC12E1"/>
    <w:rsid w:val="00B17EF9"/>
    <w:rsid w:val="00E82E00"/>
    <w:rsid w:val="00EF7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C1C40"/>
  <w15:chartTrackingRefBased/>
  <w15:docId w15:val="{152CD446-C394-45E8-82D0-389525434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4664B6"/>
    <w:pPr>
      <w:spacing w:before="100" w:beforeAutospacing="1" w:after="100" w:afterAutospacing="1" w:line="240" w:lineRule="auto"/>
    </w:pPr>
    <w:rPr>
      <w:rFonts w:ascii="Times New Roman" w:eastAsiaTheme="minorEastAsia" w:hAnsi="Times New Roman" w:cs="Times New Roman"/>
      <w:sz w:val="24"/>
      <w:szCs w:val="24"/>
    </w:rPr>
  </w:style>
  <w:style w:type="paragraph" w:styleId="Koptekst">
    <w:name w:val="header"/>
    <w:basedOn w:val="Standaard"/>
    <w:link w:val="KoptekstChar"/>
    <w:uiPriority w:val="99"/>
    <w:unhideWhenUsed/>
    <w:rsid w:val="003D13DD"/>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3D13DD"/>
  </w:style>
  <w:style w:type="paragraph" w:styleId="Voettekst">
    <w:name w:val="footer"/>
    <w:basedOn w:val="Standaard"/>
    <w:link w:val="VoettekstChar"/>
    <w:uiPriority w:val="99"/>
    <w:unhideWhenUsed/>
    <w:rsid w:val="003D13D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3D13DD"/>
  </w:style>
  <w:style w:type="paragraph" w:styleId="Ballontekst">
    <w:name w:val="Balloon Text"/>
    <w:basedOn w:val="Standaard"/>
    <w:link w:val="BallontekstChar"/>
    <w:uiPriority w:val="99"/>
    <w:semiHidden/>
    <w:unhideWhenUsed/>
    <w:rsid w:val="00A53B8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53B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555255">
      <w:bodyDiv w:val="1"/>
      <w:marLeft w:val="0"/>
      <w:marRight w:val="0"/>
      <w:marTop w:val="0"/>
      <w:marBottom w:val="0"/>
      <w:divBdr>
        <w:top w:val="none" w:sz="0" w:space="0" w:color="auto"/>
        <w:left w:val="none" w:sz="0" w:space="0" w:color="auto"/>
        <w:bottom w:val="none" w:sz="0" w:space="0" w:color="auto"/>
        <w:right w:val="none" w:sz="0" w:space="0" w:color="auto"/>
      </w:divBdr>
      <w:divsChild>
        <w:div w:id="1011562574">
          <w:marLeft w:val="0"/>
          <w:marRight w:val="0"/>
          <w:marTop w:val="0"/>
          <w:marBottom w:val="0"/>
          <w:divBdr>
            <w:top w:val="none" w:sz="0" w:space="0" w:color="auto"/>
            <w:left w:val="none" w:sz="0" w:space="0" w:color="auto"/>
            <w:bottom w:val="none" w:sz="0" w:space="0" w:color="auto"/>
            <w:right w:val="none" w:sz="0" w:space="0" w:color="auto"/>
          </w:divBdr>
        </w:div>
        <w:div w:id="797575176">
          <w:marLeft w:val="0"/>
          <w:marRight w:val="0"/>
          <w:marTop w:val="0"/>
          <w:marBottom w:val="0"/>
          <w:divBdr>
            <w:top w:val="none" w:sz="0" w:space="0" w:color="auto"/>
            <w:left w:val="none" w:sz="0" w:space="0" w:color="auto"/>
            <w:bottom w:val="none" w:sz="0" w:space="0" w:color="auto"/>
            <w:right w:val="none" w:sz="0" w:space="0" w:color="auto"/>
          </w:divBdr>
        </w:div>
        <w:div w:id="788550794">
          <w:marLeft w:val="0"/>
          <w:marRight w:val="0"/>
          <w:marTop w:val="0"/>
          <w:marBottom w:val="0"/>
          <w:divBdr>
            <w:top w:val="none" w:sz="0" w:space="0" w:color="auto"/>
            <w:left w:val="none" w:sz="0" w:space="0" w:color="auto"/>
            <w:bottom w:val="none" w:sz="0" w:space="0" w:color="auto"/>
            <w:right w:val="none" w:sz="0" w:space="0" w:color="auto"/>
          </w:divBdr>
        </w:div>
        <w:div w:id="1538733881">
          <w:marLeft w:val="0"/>
          <w:marRight w:val="0"/>
          <w:marTop w:val="0"/>
          <w:marBottom w:val="0"/>
          <w:divBdr>
            <w:top w:val="none" w:sz="0" w:space="0" w:color="auto"/>
            <w:left w:val="none" w:sz="0" w:space="0" w:color="auto"/>
            <w:bottom w:val="none" w:sz="0" w:space="0" w:color="auto"/>
            <w:right w:val="none" w:sz="0" w:space="0" w:color="auto"/>
          </w:divBdr>
        </w:div>
        <w:div w:id="349792861">
          <w:marLeft w:val="0"/>
          <w:marRight w:val="0"/>
          <w:marTop w:val="0"/>
          <w:marBottom w:val="0"/>
          <w:divBdr>
            <w:top w:val="none" w:sz="0" w:space="0" w:color="auto"/>
            <w:left w:val="none" w:sz="0" w:space="0" w:color="auto"/>
            <w:bottom w:val="none" w:sz="0" w:space="0" w:color="auto"/>
            <w:right w:val="none" w:sz="0" w:space="0" w:color="auto"/>
          </w:divBdr>
        </w:div>
        <w:div w:id="138740002">
          <w:marLeft w:val="0"/>
          <w:marRight w:val="0"/>
          <w:marTop w:val="0"/>
          <w:marBottom w:val="0"/>
          <w:divBdr>
            <w:top w:val="none" w:sz="0" w:space="0" w:color="auto"/>
            <w:left w:val="none" w:sz="0" w:space="0" w:color="auto"/>
            <w:bottom w:val="none" w:sz="0" w:space="0" w:color="auto"/>
            <w:right w:val="none" w:sz="0" w:space="0" w:color="auto"/>
          </w:divBdr>
        </w:div>
        <w:div w:id="1969621502">
          <w:marLeft w:val="0"/>
          <w:marRight w:val="0"/>
          <w:marTop w:val="0"/>
          <w:marBottom w:val="0"/>
          <w:divBdr>
            <w:top w:val="none" w:sz="0" w:space="0" w:color="auto"/>
            <w:left w:val="none" w:sz="0" w:space="0" w:color="auto"/>
            <w:bottom w:val="none" w:sz="0" w:space="0" w:color="auto"/>
            <w:right w:val="none" w:sz="0" w:space="0" w:color="auto"/>
          </w:divBdr>
        </w:div>
        <w:div w:id="1407536212">
          <w:marLeft w:val="0"/>
          <w:marRight w:val="0"/>
          <w:marTop w:val="0"/>
          <w:marBottom w:val="0"/>
          <w:divBdr>
            <w:top w:val="none" w:sz="0" w:space="0" w:color="auto"/>
            <w:left w:val="none" w:sz="0" w:space="0" w:color="auto"/>
            <w:bottom w:val="none" w:sz="0" w:space="0" w:color="auto"/>
            <w:right w:val="none" w:sz="0" w:space="0" w:color="auto"/>
          </w:divBdr>
        </w:div>
        <w:div w:id="1197349811">
          <w:marLeft w:val="0"/>
          <w:marRight w:val="0"/>
          <w:marTop w:val="0"/>
          <w:marBottom w:val="0"/>
          <w:divBdr>
            <w:top w:val="none" w:sz="0" w:space="0" w:color="auto"/>
            <w:left w:val="none" w:sz="0" w:space="0" w:color="auto"/>
            <w:bottom w:val="none" w:sz="0" w:space="0" w:color="auto"/>
            <w:right w:val="none" w:sz="0" w:space="0" w:color="auto"/>
          </w:divBdr>
        </w:div>
        <w:div w:id="1089161138">
          <w:marLeft w:val="0"/>
          <w:marRight w:val="0"/>
          <w:marTop w:val="0"/>
          <w:marBottom w:val="0"/>
          <w:divBdr>
            <w:top w:val="none" w:sz="0" w:space="0" w:color="auto"/>
            <w:left w:val="none" w:sz="0" w:space="0" w:color="auto"/>
            <w:bottom w:val="none" w:sz="0" w:space="0" w:color="auto"/>
            <w:right w:val="none" w:sz="0" w:space="0" w:color="auto"/>
          </w:divBdr>
        </w:div>
        <w:div w:id="354307672">
          <w:marLeft w:val="0"/>
          <w:marRight w:val="0"/>
          <w:marTop w:val="0"/>
          <w:marBottom w:val="0"/>
          <w:divBdr>
            <w:top w:val="none" w:sz="0" w:space="0" w:color="auto"/>
            <w:left w:val="none" w:sz="0" w:space="0" w:color="auto"/>
            <w:bottom w:val="none" w:sz="0" w:space="0" w:color="auto"/>
            <w:right w:val="none" w:sz="0" w:space="0" w:color="auto"/>
          </w:divBdr>
        </w:div>
        <w:div w:id="877742813">
          <w:marLeft w:val="0"/>
          <w:marRight w:val="0"/>
          <w:marTop w:val="0"/>
          <w:marBottom w:val="0"/>
          <w:divBdr>
            <w:top w:val="none" w:sz="0" w:space="0" w:color="auto"/>
            <w:left w:val="none" w:sz="0" w:space="0" w:color="auto"/>
            <w:bottom w:val="none" w:sz="0" w:space="0" w:color="auto"/>
            <w:right w:val="none" w:sz="0" w:space="0" w:color="auto"/>
          </w:divBdr>
        </w:div>
        <w:div w:id="702512882">
          <w:marLeft w:val="0"/>
          <w:marRight w:val="0"/>
          <w:marTop w:val="0"/>
          <w:marBottom w:val="0"/>
          <w:divBdr>
            <w:top w:val="none" w:sz="0" w:space="0" w:color="auto"/>
            <w:left w:val="none" w:sz="0" w:space="0" w:color="auto"/>
            <w:bottom w:val="none" w:sz="0" w:space="0" w:color="auto"/>
            <w:right w:val="none" w:sz="0" w:space="0" w:color="auto"/>
          </w:divBdr>
        </w:div>
        <w:div w:id="645741465">
          <w:marLeft w:val="0"/>
          <w:marRight w:val="0"/>
          <w:marTop w:val="0"/>
          <w:marBottom w:val="0"/>
          <w:divBdr>
            <w:top w:val="none" w:sz="0" w:space="0" w:color="auto"/>
            <w:left w:val="none" w:sz="0" w:space="0" w:color="auto"/>
            <w:bottom w:val="none" w:sz="0" w:space="0" w:color="auto"/>
            <w:right w:val="none" w:sz="0" w:space="0" w:color="auto"/>
          </w:divBdr>
        </w:div>
        <w:div w:id="1964579502">
          <w:marLeft w:val="0"/>
          <w:marRight w:val="0"/>
          <w:marTop w:val="0"/>
          <w:marBottom w:val="0"/>
          <w:divBdr>
            <w:top w:val="none" w:sz="0" w:space="0" w:color="auto"/>
            <w:left w:val="none" w:sz="0" w:space="0" w:color="auto"/>
            <w:bottom w:val="none" w:sz="0" w:space="0" w:color="auto"/>
            <w:right w:val="none" w:sz="0" w:space="0" w:color="auto"/>
          </w:divBdr>
        </w:div>
        <w:div w:id="251550257">
          <w:marLeft w:val="0"/>
          <w:marRight w:val="0"/>
          <w:marTop w:val="0"/>
          <w:marBottom w:val="0"/>
          <w:divBdr>
            <w:top w:val="none" w:sz="0" w:space="0" w:color="auto"/>
            <w:left w:val="none" w:sz="0" w:space="0" w:color="auto"/>
            <w:bottom w:val="none" w:sz="0" w:space="0" w:color="auto"/>
            <w:right w:val="none" w:sz="0" w:space="0" w:color="auto"/>
          </w:divBdr>
        </w:div>
        <w:div w:id="855926827">
          <w:marLeft w:val="0"/>
          <w:marRight w:val="0"/>
          <w:marTop w:val="0"/>
          <w:marBottom w:val="0"/>
          <w:divBdr>
            <w:top w:val="none" w:sz="0" w:space="0" w:color="auto"/>
            <w:left w:val="none" w:sz="0" w:space="0" w:color="auto"/>
            <w:bottom w:val="none" w:sz="0" w:space="0" w:color="auto"/>
            <w:right w:val="none" w:sz="0" w:space="0" w:color="auto"/>
          </w:divBdr>
        </w:div>
        <w:div w:id="1513448209">
          <w:marLeft w:val="0"/>
          <w:marRight w:val="0"/>
          <w:marTop w:val="0"/>
          <w:marBottom w:val="0"/>
          <w:divBdr>
            <w:top w:val="none" w:sz="0" w:space="0" w:color="auto"/>
            <w:left w:val="none" w:sz="0" w:space="0" w:color="auto"/>
            <w:bottom w:val="none" w:sz="0" w:space="0" w:color="auto"/>
            <w:right w:val="none" w:sz="0" w:space="0" w:color="auto"/>
          </w:divBdr>
        </w:div>
        <w:div w:id="490100275">
          <w:marLeft w:val="0"/>
          <w:marRight w:val="0"/>
          <w:marTop w:val="0"/>
          <w:marBottom w:val="0"/>
          <w:divBdr>
            <w:top w:val="none" w:sz="0" w:space="0" w:color="auto"/>
            <w:left w:val="none" w:sz="0" w:space="0" w:color="auto"/>
            <w:bottom w:val="none" w:sz="0" w:space="0" w:color="auto"/>
            <w:right w:val="none" w:sz="0" w:space="0" w:color="auto"/>
          </w:divBdr>
        </w:div>
        <w:div w:id="1899587049">
          <w:marLeft w:val="0"/>
          <w:marRight w:val="0"/>
          <w:marTop w:val="0"/>
          <w:marBottom w:val="0"/>
          <w:divBdr>
            <w:top w:val="none" w:sz="0" w:space="0" w:color="auto"/>
            <w:left w:val="none" w:sz="0" w:space="0" w:color="auto"/>
            <w:bottom w:val="none" w:sz="0" w:space="0" w:color="auto"/>
            <w:right w:val="none" w:sz="0" w:space="0" w:color="auto"/>
          </w:divBdr>
        </w:div>
        <w:div w:id="843397625">
          <w:marLeft w:val="0"/>
          <w:marRight w:val="0"/>
          <w:marTop w:val="0"/>
          <w:marBottom w:val="0"/>
          <w:divBdr>
            <w:top w:val="none" w:sz="0" w:space="0" w:color="auto"/>
            <w:left w:val="none" w:sz="0" w:space="0" w:color="auto"/>
            <w:bottom w:val="none" w:sz="0" w:space="0" w:color="auto"/>
            <w:right w:val="none" w:sz="0" w:space="0" w:color="auto"/>
          </w:divBdr>
        </w:div>
        <w:div w:id="431051672">
          <w:marLeft w:val="0"/>
          <w:marRight w:val="0"/>
          <w:marTop w:val="0"/>
          <w:marBottom w:val="0"/>
          <w:divBdr>
            <w:top w:val="none" w:sz="0" w:space="0" w:color="auto"/>
            <w:left w:val="none" w:sz="0" w:space="0" w:color="auto"/>
            <w:bottom w:val="none" w:sz="0" w:space="0" w:color="auto"/>
            <w:right w:val="none" w:sz="0" w:space="0" w:color="auto"/>
          </w:divBdr>
        </w:div>
        <w:div w:id="97022437">
          <w:marLeft w:val="0"/>
          <w:marRight w:val="0"/>
          <w:marTop w:val="0"/>
          <w:marBottom w:val="0"/>
          <w:divBdr>
            <w:top w:val="none" w:sz="0" w:space="0" w:color="auto"/>
            <w:left w:val="none" w:sz="0" w:space="0" w:color="auto"/>
            <w:bottom w:val="none" w:sz="0" w:space="0" w:color="auto"/>
            <w:right w:val="none" w:sz="0" w:space="0" w:color="auto"/>
          </w:divBdr>
        </w:div>
        <w:div w:id="422915669">
          <w:marLeft w:val="0"/>
          <w:marRight w:val="0"/>
          <w:marTop w:val="0"/>
          <w:marBottom w:val="0"/>
          <w:divBdr>
            <w:top w:val="none" w:sz="0" w:space="0" w:color="auto"/>
            <w:left w:val="none" w:sz="0" w:space="0" w:color="auto"/>
            <w:bottom w:val="none" w:sz="0" w:space="0" w:color="auto"/>
            <w:right w:val="none" w:sz="0" w:space="0" w:color="auto"/>
          </w:divBdr>
        </w:div>
        <w:div w:id="2031948537">
          <w:marLeft w:val="0"/>
          <w:marRight w:val="0"/>
          <w:marTop w:val="0"/>
          <w:marBottom w:val="0"/>
          <w:divBdr>
            <w:top w:val="none" w:sz="0" w:space="0" w:color="auto"/>
            <w:left w:val="none" w:sz="0" w:space="0" w:color="auto"/>
            <w:bottom w:val="none" w:sz="0" w:space="0" w:color="auto"/>
            <w:right w:val="none" w:sz="0" w:space="0" w:color="auto"/>
          </w:divBdr>
        </w:div>
        <w:div w:id="1913391797">
          <w:marLeft w:val="0"/>
          <w:marRight w:val="0"/>
          <w:marTop w:val="0"/>
          <w:marBottom w:val="0"/>
          <w:divBdr>
            <w:top w:val="none" w:sz="0" w:space="0" w:color="auto"/>
            <w:left w:val="none" w:sz="0" w:space="0" w:color="auto"/>
            <w:bottom w:val="none" w:sz="0" w:space="0" w:color="auto"/>
            <w:right w:val="none" w:sz="0" w:space="0" w:color="auto"/>
          </w:divBdr>
        </w:div>
        <w:div w:id="1085221839">
          <w:marLeft w:val="0"/>
          <w:marRight w:val="0"/>
          <w:marTop w:val="0"/>
          <w:marBottom w:val="0"/>
          <w:divBdr>
            <w:top w:val="none" w:sz="0" w:space="0" w:color="auto"/>
            <w:left w:val="none" w:sz="0" w:space="0" w:color="auto"/>
            <w:bottom w:val="none" w:sz="0" w:space="0" w:color="auto"/>
            <w:right w:val="none" w:sz="0" w:space="0" w:color="auto"/>
          </w:divBdr>
        </w:div>
        <w:div w:id="745881161">
          <w:marLeft w:val="0"/>
          <w:marRight w:val="0"/>
          <w:marTop w:val="0"/>
          <w:marBottom w:val="0"/>
          <w:divBdr>
            <w:top w:val="none" w:sz="0" w:space="0" w:color="auto"/>
            <w:left w:val="none" w:sz="0" w:space="0" w:color="auto"/>
            <w:bottom w:val="none" w:sz="0" w:space="0" w:color="auto"/>
            <w:right w:val="none" w:sz="0" w:space="0" w:color="auto"/>
          </w:divBdr>
        </w:div>
        <w:div w:id="451632594">
          <w:marLeft w:val="0"/>
          <w:marRight w:val="0"/>
          <w:marTop w:val="0"/>
          <w:marBottom w:val="0"/>
          <w:divBdr>
            <w:top w:val="none" w:sz="0" w:space="0" w:color="auto"/>
            <w:left w:val="none" w:sz="0" w:space="0" w:color="auto"/>
            <w:bottom w:val="none" w:sz="0" w:space="0" w:color="auto"/>
            <w:right w:val="none" w:sz="0" w:space="0" w:color="auto"/>
          </w:divBdr>
        </w:div>
        <w:div w:id="1654260700">
          <w:marLeft w:val="0"/>
          <w:marRight w:val="0"/>
          <w:marTop w:val="0"/>
          <w:marBottom w:val="0"/>
          <w:divBdr>
            <w:top w:val="none" w:sz="0" w:space="0" w:color="auto"/>
            <w:left w:val="none" w:sz="0" w:space="0" w:color="auto"/>
            <w:bottom w:val="none" w:sz="0" w:space="0" w:color="auto"/>
            <w:right w:val="none" w:sz="0" w:space="0" w:color="auto"/>
          </w:divBdr>
        </w:div>
        <w:div w:id="668142952">
          <w:marLeft w:val="0"/>
          <w:marRight w:val="0"/>
          <w:marTop w:val="0"/>
          <w:marBottom w:val="0"/>
          <w:divBdr>
            <w:top w:val="none" w:sz="0" w:space="0" w:color="auto"/>
            <w:left w:val="none" w:sz="0" w:space="0" w:color="auto"/>
            <w:bottom w:val="none" w:sz="0" w:space="0" w:color="auto"/>
            <w:right w:val="none" w:sz="0" w:space="0" w:color="auto"/>
          </w:divBdr>
        </w:div>
        <w:div w:id="1504591969">
          <w:marLeft w:val="0"/>
          <w:marRight w:val="0"/>
          <w:marTop w:val="0"/>
          <w:marBottom w:val="0"/>
          <w:divBdr>
            <w:top w:val="none" w:sz="0" w:space="0" w:color="auto"/>
            <w:left w:val="none" w:sz="0" w:space="0" w:color="auto"/>
            <w:bottom w:val="none" w:sz="0" w:space="0" w:color="auto"/>
            <w:right w:val="none" w:sz="0" w:space="0" w:color="auto"/>
          </w:divBdr>
        </w:div>
        <w:div w:id="1749305581">
          <w:marLeft w:val="0"/>
          <w:marRight w:val="0"/>
          <w:marTop w:val="0"/>
          <w:marBottom w:val="0"/>
          <w:divBdr>
            <w:top w:val="none" w:sz="0" w:space="0" w:color="auto"/>
            <w:left w:val="none" w:sz="0" w:space="0" w:color="auto"/>
            <w:bottom w:val="none" w:sz="0" w:space="0" w:color="auto"/>
            <w:right w:val="none" w:sz="0" w:space="0" w:color="auto"/>
          </w:divBdr>
        </w:div>
        <w:div w:id="1294940844">
          <w:marLeft w:val="0"/>
          <w:marRight w:val="0"/>
          <w:marTop w:val="0"/>
          <w:marBottom w:val="0"/>
          <w:divBdr>
            <w:top w:val="none" w:sz="0" w:space="0" w:color="auto"/>
            <w:left w:val="none" w:sz="0" w:space="0" w:color="auto"/>
            <w:bottom w:val="none" w:sz="0" w:space="0" w:color="auto"/>
            <w:right w:val="none" w:sz="0" w:space="0" w:color="auto"/>
          </w:divBdr>
        </w:div>
        <w:div w:id="1591309286">
          <w:marLeft w:val="0"/>
          <w:marRight w:val="0"/>
          <w:marTop w:val="0"/>
          <w:marBottom w:val="0"/>
          <w:divBdr>
            <w:top w:val="none" w:sz="0" w:space="0" w:color="auto"/>
            <w:left w:val="none" w:sz="0" w:space="0" w:color="auto"/>
            <w:bottom w:val="none" w:sz="0" w:space="0" w:color="auto"/>
            <w:right w:val="none" w:sz="0" w:space="0" w:color="auto"/>
          </w:divBdr>
        </w:div>
        <w:div w:id="1447777804">
          <w:marLeft w:val="0"/>
          <w:marRight w:val="0"/>
          <w:marTop w:val="0"/>
          <w:marBottom w:val="0"/>
          <w:divBdr>
            <w:top w:val="none" w:sz="0" w:space="0" w:color="auto"/>
            <w:left w:val="none" w:sz="0" w:space="0" w:color="auto"/>
            <w:bottom w:val="none" w:sz="0" w:space="0" w:color="auto"/>
            <w:right w:val="none" w:sz="0" w:space="0" w:color="auto"/>
          </w:divBdr>
        </w:div>
        <w:div w:id="1038819948">
          <w:marLeft w:val="0"/>
          <w:marRight w:val="0"/>
          <w:marTop w:val="0"/>
          <w:marBottom w:val="0"/>
          <w:divBdr>
            <w:top w:val="none" w:sz="0" w:space="0" w:color="auto"/>
            <w:left w:val="none" w:sz="0" w:space="0" w:color="auto"/>
            <w:bottom w:val="none" w:sz="0" w:space="0" w:color="auto"/>
            <w:right w:val="none" w:sz="0" w:space="0" w:color="auto"/>
          </w:divBdr>
        </w:div>
        <w:div w:id="183136572">
          <w:marLeft w:val="0"/>
          <w:marRight w:val="0"/>
          <w:marTop w:val="0"/>
          <w:marBottom w:val="0"/>
          <w:divBdr>
            <w:top w:val="none" w:sz="0" w:space="0" w:color="auto"/>
            <w:left w:val="none" w:sz="0" w:space="0" w:color="auto"/>
            <w:bottom w:val="none" w:sz="0" w:space="0" w:color="auto"/>
            <w:right w:val="none" w:sz="0" w:space="0" w:color="auto"/>
          </w:divBdr>
        </w:div>
        <w:div w:id="953370680">
          <w:marLeft w:val="0"/>
          <w:marRight w:val="0"/>
          <w:marTop w:val="0"/>
          <w:marBottom w:val="0"/>
          <w:divBdr>
            <w:top w:val="none" w:sz="0" w:space="0" w:color="auto"/>
            <w:left w:val="none" w:sz="0" w:space="0" w:color="auto"/>
            <w:bottom w:val="none" w:sz="0" w:space="0" w:color="auto"/>
            <w:right w:val="none" w:sz="0" w:space="0" w:color="auto"/>
          </w:divBdr>
        </w:div>
        <w:div w:id="757402992">
          <w:marLeft w:val="0"/>
          <w:marRight w:val="0"/>
          <w:marTop w:val="0"/>
          <w:marBottom w:val="0"/>
          <w:divBdr>
            <w:top w:val="none" w:sz="0" w:space="0" w:color="auto"/>
            <w:left w:val="none" w:sz="0" w:space="0" w:color="auto"/>
            <w:bottom w:val="none" w:sz="0" w:space="0" w:color="auto"/>
            <w:right w:val="none" w:sz="0" w:space="0" w:color="auto"/>
          </w:divBdr>
        </w:div>
        <w:div w:id="446970295">
          <w:marLeft w:val="0"/>
          <w:marRight w:val="0"/>
          <w:marTop w:val="0"/>
          <w:marBottom w:val="0"/>
          <w:divBdr>
            <w:top w:val="none" w:sz="0" w:space="0" w:color="auto"/>
            <w:left w:val="none" w:sz="0" w:space="0" w:color="auto"/>
            <w:bottom w:val="none" w:sz="0" w:space="0" w:color="auto"/>
            <w:right w:val="none" w:sz="0" w:space="0" w:color="auto"/>
          </w:divBdr>
        </w:div>
        <w:div w:id="834497256">
          <w:marLeft w:val="0"/>
          <w:marRight w:val="0"/>
          <w:marTop w:val="0"/>
          <w:marBottom w:val="0"/>
          <w:divBdr>
            <w:top w:val="none" w:sz="0" w:space="0" w:color="auto"/>
            <w:left w:val="none" w:sz="0" w:space="0" w:color="auto"/>
            <w:bottom w:val="none" w:sz="0" w:space="0" w:color="auto"/>
            <w:right w:val="none" w:sz="0" w:space="0" w:color="auto"/>
          </w:divBdr>
        </w:div>
        <w:div w:id="1951163156">
          <w:marLeft w:val="0"/>
          <w:marRight w:val="0"/>
          <w:marTop w:val="0"/>
          <w:marBottom w:val="0"/>
          <w:divBdr>
            <w:top w:val="none" w:sz="0" w:space="0" w:color="auto"/>
            <w:left w:val="none" w:sz="0" w:space="0" w:color="auto"/>
            <w:bottom w:val="none" w:sz="0" w:space="0" w:color="auto"/>
            <w:right w:val="none" w:sz="0" w:space="0" w:color="auto"/>
          </w:divBdr>
        </w:div>
        <w:div w:id="214853192">
          <w:marLeft w:val="0"/>
          <w:marRight w:val="0"/>
          <w:marTop w:val="0"/>
          <w:marBottom w:val="0"/>
          <w:divBdr>
            <w:top w:val="none" w:sz="0" w:space="0" w:color="auto"/>
            <w:left w:val="none" w:sz="0" w:space="0" w:color="auto"/>
            <w:bottom w:val="none" w:sz="0" w:space="0" w:color="auto"/>
            <w:right w:val="none" w:sz="0" w:space="0" w:color="auto"/>
          </w:divBdr>
        </w:div>
        <w:div w:id="1868365999">
          <w:marLeft w:val="0"/>
          <w:marRight w:val="0"/>
          <w:marTop w:val="0"/>
          <w:marBottom w:val="0"/>
          <w:divBdr>
            <w:top w:val="none" w:sz="0" w:space="0" w:color="auto"/>
            <w:left w:val="none" w:sz="0" w:space="0" w:color="auto"/>
            <w:bottom w:val="none" w:sz="0" w:space="0" w:color="auto"/>
            <w:right w:val="none" w:sz="0" w:space="0" w:color="auto"/>
          </w:divBdr>
        </w:div>
        <w:div w:id="1210192603">
          <w:marLeft w:val="0"/>
          <w:marRight w:val="0"/>
          <w:marTop w:val="0"/>
          <w:marBottom w:val="0"/>
          <w:divBdr>
            <w:top w:val="none" w:sz="0" w:space="0" w:color="auto"/>
            <w:left w:val="none" w:sz="0" w:space="0" w:color="auto"/>
            <w:bottom w:val="none" w:sz="0" w:space="0" w:color="auto"/>
            <w:right w:val="none" w:sz="0" w:space="0" w:color="auto"/>
          </w:divBdr>
        </w:div>
        <w:div w:id="1894000677">
          <w:marLeft w:val="0"/>
          <w:marRight w:val="0"/>
          <w:marTop w:val="0"/>
          <w:marBottom w:val="0"/>
          <w:divBdr>
            <w:top w:val="none" w:sz="0" w:space="0" w:color="auto"/>
            <w:left w:val="none" w:sz="0" w:space="0" w:color="auto"/>
            <w:bottom w:val="none" w:sz="0" w:space="0" w:color="auto"/>
            <w:right w:val="none" w:sz="0" w:space="0" w:color="auto"/>
          </w:divBdr>
        </w:div>
        <w:div w:id="672875438">
          <w:marLeft w:val="0"/>
          <w:marRight w:val="0"/>
          <w:marTop w:val="0"/>
          <w:marBottom w:val="0"/>
          <w:divBdr>
            <w:top w:val="none" w:sz="0" w:space="0" w:color="auto"/>
            <w:left w:val="none" w:sz="0" w:space="0" w:color="auto"/>
            <w:bottom w:val="none" w:sz="0" w:space="0" w:color="auto"/>
            <w:right w:val="none" w:sz="0" w:space="0" w:color="auto"/>
          </w:divBdr>
        </w:div>
        <w:div w:id="42288518">
          <w:marLeft w:val="0"/>
          <w:marRight w:val="0"/>
          <w:marTop w:val="0"/>
          <w:marBottom w:val="0"/>
          <w:divBdr>
            <w:top w:val="none" w:sz="0" w:space="0" w:color="auto"/>
            <w:left w:val="none" w:sz="0" w:space="0" w:color="auto"/>
            <w:bottom w:val="none" w:sz="0" w:space="0" w:color="auto"/>
            <w:right w:val="none" w:sz="0" w:space="0" w:color="auto"/>
          </w:divBdr>
        </w:div>
        <w:div w:id="1191842788">
          <w:marLeft w:val="0"/>
          <w:marRight w:val="0"/>
          <w:marTop w:val="0"/>
          <w:marBottom w:val="0"/>
          <w:divBdr>
            <w:top w:val="none" w:sz="0" w:space="0" w:color="auto"/>
            <w:left w:val="none" w:sz="0" w:space="0" w:color="auto"/>
            <w:bottom w:val="none" w:sz="0" w:space="0" w:color="auto"/>
            <w:right w:val="none" w:sz="0" w:space="0" w:color="auto"/>
          </w:divBdr>
        </w:div>
        <w:div w:id="683020185">
          <w:marLeft w:val="0"/>
          <w:marRight w:val="0"/>
          <w:marTop w:val="0"/>
          <w:marBottom w:val="0"/>
          <w:divBdr>
            <w:top w:val="none" w:sz="0" w:space="0" w:color="auto"/>
            <w:left w:val="none" w:sz="0" w:space="0" w:color="auto"/>
            <w:bottom w:val="none" w:sz="0" w:space="0" w:color="auto"/>
            <w:right w:val="none" w:sz="0" w:space="0" w:color="auto"/>
          </w:divBdr>
        </w:div>
        <w:div w:id="1524517644">
          <w:marLeft w:val="0"/>
          <w:marRight w:val="0"/>
          <w:marTop w:val="0"/>
          <w:marBottom w:val="0"/>
          <w:divBdr>
            <w:top w:val="none" w:sz="0" w:space="0" w:color="auto"/>
            <w:left w:val="none" w:sz="0" w:space="0" w:color="auto"/>
            <w:bottom w:val="none" w:sz="0" w:space="0" w:color="auto"/>
            <w:right w:val="none" w:sz="0" w:space="0" w:color="auto"/>
          </w:divBdr>
        </w:div>
        <w:div w:id="680739960">
          <w:marLeft w:val="0"/>
          <w:marRight w:val="0"/>
          <w:marTop w:val="0"/>
          <w:marBottom w:val="0"/>
          <w:divBdr>
            <w:top w:val="none" w:sz="0" w:space="0" w:color="auto"/>
            <w:left w:val="none" w:sz="0" w:space="0" w:color="auto"/>
            <w:bottom w:val="none" w:sz="0" w:space="0" w:color="auto"/>
            <w:right w:val="none" w:sz="0" w:space="0" w:color="auto"/>
          </w:divBdr>
        </w:div>
        <w:div w:id="1487818894">
          <w:marLeft w:val="0"/>
          <w:marRight w:val="0"/>
          <w:marTop w:val="0"/>
          <w:marBottom w:val="0"/>
          <w:divBdr>
            <w:top w:val="none" w:sz="0" w:space="0" w:color="auto"/>
            <w:left w:val="none" w:sz="0" w:space="0" w:color="auto"/>
            <w:bottom w:val="none" w:sz="0" w:space="0" w:color="auto"/>
            <w:right w:val="none" w:sz="0" w:space="0" w:color="auto"/>
          </w:divBdr>
        </w:div>
        <w:div w:id="1977250326">
          <w:marLeft w:val="0"/>
          <w:marRight w:val="0"/>
          <w:marTop w:val="0"/>
          <w:marBottom w:val="0"/>
          <w:divBdr>
            <w:top w:val="none" w:sz="0" w:space="0" w:color="auto"/>
            <w:left w:val="none" w:sz="0" w:space="0" w:color="auto"/>
            <w:bottom w:val="none" w:sz="0" w:space="0" w:color="auto"/>
            <w:right w:val="none" w:sz="0" w:space="0" w:color="auto"/>
          </w:divBdr>
        </w:div>
        <w:div w:id="1884974264">
          <w:marLeft w:val="0"/>
          <w:marRight w:val="0"/>
          <w:marTop w:val="0"/>
          <w:marBottom w:val="0"/>
          <w:divBdr>
            <w:top w:val="none" w:sz="0" w:space="0" w:color="auto"/>
            <w:left w:val="none" w:sz="0" w:space="0" w:color="auto"/>
            <w:bottom w:val="none" w:sz="0" w:space="0" w:color="auto"/>
            <w:right w:val="none" w:sz="0" w:space="0" w:color="auto"/>
          </w:divBdr>
        </w:div>
        <w:div w:id="2000034919">
          <w:marLeft w:val="0"/>
          <w:marRight w:val="0"/>
          <w:marTop w:val="0"/>
          <w:marBottom w:val="0"/>
          <w:divBdr>
            <w:top w:val="none" w:sz="0" w:space="0" w:color="auto"/>
            <w:left w:val="none" w:sz="0" w:space="0" w:color="auto"/>
            <w:bottom w:val="none" w:sz="0" w:space="0" w:color="auto"/>
            <w:right w:val="none" w:sz="0" w:space="0" w:color="auto"/>
          </w:divBdr>
        </w:div>
        <w:div w:id="812449888">
          <w:marLeft w:val="0"/>
          <w:marRight w:val="0"/>
          <w:marTop w:val="0"/>
          <w:marBottom w:val="0"/>
          <w:divBdr>
            <w:top w:val="none" w:sz="0" w:space="0" w:color="auto"/>
            <w:left w:val="none" w:sz="0" w:space="0" w:color="auto"/>
            <w:bottom w:val="none" w:sz="0" w:space="0" w:color="auto"/>
            <w:right w:val="none" w:sz="0" w:space="0" w:color="auto"/>
          </w:divBdr>
        </w:div>
        <w:div w:id="1823160715">
          <w:marLeft w:val="0"/>
          <w:marRight w:val="0"/>
          <w:marTop w:val="0"/>
          <w:marBottom w:val="0"/>
          <w:divBdr>
            <w:top w:val="none" w:sz="0" w:space="0" w:color="auto"/>
            <w:left w:val="none" w:sz="0" w:space="0" w:color="auto"/>
            <w:bottom w:val="none" w:sz="0" w:space="0" w:color="auto"/>
            <w:right w:val="none" w:sz="0" w:space="0" w:color="auto"/>
          </w:divBdr>
        </w:div>
        <w:div w:id="660814318">
          <w:marLeft w:val="0"/>
          <w:marRight w:val="0"/>
          <w:marTop w:val="0"/>
          <w:marBottom w:val="0"/>
          <w:divBdr>
            <w:top w:val="none" w:sz="0" w:space="0" w:color="auto"/>
            <w:left w:val="none" w:sz="0" w:space="0" w:color="auto"/>
            <w:bottom w:val="none" w:sz="0" w:space="0" w:color="auto"/>
            <w:right w:val="none" w:sz="0" w:space="0" w:color="auto"/>
          </w:divBdr>
        </w:div>
        <w:div w:id="48463239">
          <w:marLeft w:val="0"/>
          <w:marRight w:val="0"/>
          <w:marTop w:val="0"/>
          <w:marBottom w:val="0"/>
          <w:divBdr>
            <w:top w:val="none" w:sz="0" w:space="0" w:color="auto"/>
            <w:left w:val="none" w:sz="0" w:space="0" w:color="auto"/>
            <w:bottom w:val="none" w:sz="0" w:space="0" w:color="auto"/>
            <w:right w:val="none" w:sz="0" w:space="0" w:color="auto"/>
          </w:divBdr>
        </w:div>
        <w:div w:id="1675451337">
          <w:marLeft w:val="0"/>
          <w:marRight w:val="0"/>
          <w:marTop w:val="0"/>
          <w:marBottom w:val="0"/>
          <w:divBdr>
            <w:top w:val="none" w:sz="0" w:space="0" w:color="auto"/>
            <w:left w:val="none" w:sz="0" w:space="0" w:color="auto"/>
            <w:bottom w:val="none" w:sz="0" w:space="0" w:color="auto"/>
            <w:right w:val="none" w:sz="0" w:space="0" w:color="auto"/>
          </w:divBdr>
        </w:div>
        <w:div w:id="1357123583">
          <w:marLeft w:val="0"/>
          <w:marRight w:val="0"/>
          <w:marTop w:val="0"/>
          <w:marBottom w:val="0"/>
          <w:divBdr>
            <w:top w:val="none" w:sz="0" w:space="0" w:color="auto"/>
            <w:left w:val="none" w:sz="0" w:space="0" w:color="auto"/>
            <w:bottom w:val="none" w:sz="0" w:space="0" w:color="auto"/>
            <w:right w:val="none" w:sz="0" w:space="0" w:color="auto"/>
          </w:divBdr>
        </w:div>
        <w:div w:id="946739077">
          <w:marLeft w:val="0"/>
          <w:marRight w:val="0"/>
          <w:marTop w:val="0"/>
          <w:marBottom w:val="0"/>
          <w:divBdr>
            <w:top w:val="none" w:sz="0" w:space="0" w:color="auto"/>
            <w:left w:val="none" w:sz="0" w:space="0" w:color="auto"/>
            <w:bottom w:val="none" w:sz="0" w:space="0" w:color="auto"/>
            <w:right w:val="none" w:sz="0" w:space="0" w:color="auto"/>
          </w:divBdr>
        </w:div>
        <w:div w:id="1580020232">
          <w:marLeft w:val="0"/>
          <w:marRight w:val="0"/>
          <w:marTop w:val="0"/>
          <w:marBottom w:val="0"/>
          <w:divBdr>
            <w:top w:val="none" w:sz="0" w:space="0" w:color="auto"/>
            <w:left w:val="none" w:sz="0" w:space="0" w:color="auto"/>
            <w:bottom w:val="none" w:sz="0" w:space="0" w:color="auto"/>
            <w:right w:val="none" w:sz="0" w:space="0" w:color="auto"/>
          </w:divBdr>
        </w:div>
        <w:div w:id="1795251601">
          <w:marLeft w:val="0"/>
          <w:marRight w:val="0"/>
          <w:marTop w:val="0"/>
          <w:marBottom w:val="0"/>
          <w:divBdr>
            <w:top w:val="none" w:sz="0" w:space="0" w:color="auto"/>
            <w:left w:val="none" w:sz="0" w:space="0" w:color="auto"/>
            <w:bottom w:val="none" w:sz="0" w:space="0" w:color="auto"/>
            <w:right w:val="none" w:sz="0" w:space="0" w:color="auto"/>
          </w:divBdr>
        </w:div>
        <w:div w:id="925454417">
          <w:marLeft w:val="0"/>
          <w:marRight w:val="0"/>
          <w:marTop w:val="0"/>
          <w:marBottom w:val="0"/>
          <w:divBdr>
            <w:top w:val="none" w:sz="0" w:space="0" w:color="auto"/>
            <w:left w:val="none" w:sz="0" w:space="0" w:color="auto"/>
            <w:bottom w:val="none" w:sz="0" w:space="0" w:color="auto"/>
            <w:right w:val="none" w:sz="0" w:space="0" w:color="auto"/>
          </w:divBdr>
        </w:div>
        <w:div w:id="1670909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17D73-BA3D-45D4-8B3F-287FF4478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311</Words>
  <Characters>1711</Characters>
  <Application>Microsoft Office Word</Application>
  <DocSecurity>0</DocSecurity>
  <Lines>14</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quinten</dc:creator>
  <cp:keywords/>
  <dc:description/>
  <cp:lastModifiedBy>corne sierat</cp:lastModifiedBy>
  <cp:revision>2</cp:revision>
  <cp:lastPrinted>2017-09-04T10:17:00Z</cp:lastPrinted>
  <dcterms:created xsi:type="dcterms:W3CDTF">2017-09-11T09:31:00Z</dcterms:created>
  <dcterms:modified xsi:type="dcterms:W3CDTF">2017-09-11T09:31:00Z</dcterms:modified>
</cp:coreProperties>
</file>