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51"/>
        <w:ind w:left="0" w:right="0" w:hanging="0"/>
        <w:jc w:val="center"/>
        <w:rPr>
          <w:sz w:val="28"/>
          <w:szCs w:val="28"/>
        </w:rPr>
      </w:pPr>
      <w:r/>
      <w:r/>
      <w:r>
        <w:rPr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  <w:t xml:space="preserve">Учреждение образования</w:t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  <w:t xml:space="preserve">«БЕЛОРУССКИЙ ГОСУДАРСТВЕННЫЙ УНИВЕРСИТЕТ ИНФОРМАТИКИ И РАДИОЭЛЕКТРОНИКИ»</w:t>
      </w:r>
      <w:r/>
      <w:r/>
    </w:p>
    <w:p>
      <w:pPr>
        <w:pStyle w:val="151"/>
        <w:ind w:left="0" w:right="0" w:hanging="0"/>
        <w:jc w:val="center"/>
        <w:spacing w:after="3240"/>
      </w:pPr>
      <w:r>
        <w:rPr>
          <w:sz w:val="28"/>
          <w:szCs w:val="28"/>
        </w:rPr>
      </w:r>
      <w:r/>
      <w:r/>
    </w:p>
    <w:p>
      <w:pPr>
        <w:ind w:left="0" w:right="0" w:hanging="0"/>
        <w:jc w:val="center"/>
        <w:spacing w:lineRule="auto" w:line="240" w:after="0" w:afterAutospacing="0"/>
        <w:rPr>
          <w:rFonts w:ascii="Times New Roman" w:hAnsi="Times New Roman" w:cs="Times New Roman"/>
        </w:rPr>
      </w:pPr>
      <w:r>
        <w:rPr>
          <w:b w:val="false"/>
          <w:sz w:val="28"/>
          <w:szCs w:val="48"/>
          <w:lang w:val="ru-RU"/>
        </w:rPr>
        <w:t xml:space="preserve">Индивидуальная работа</w:t>
      </w:r>
      <w:r>
        <w:rPr>
          <w:b w:val="false"/>
          <w:sz w:val="28"/>
          <w:szCs w:val="48"/>
          <w:lang w:val="en-US"/>
        </w:rPr>
        <w:t xml:space="preserve"> </w:t>
      </w:r>
      <w:r>
        <w:rPr>
          <w:b w:val="false"/>
          <w:sz w:val="28"/>
          <w:szCs w:val="48"/>
          <w:lang w:val="ru-RU"/>
        </w:rPr>
        <w:t xml:space="preserve">№2</w:t>
      </w:r>
      <w:r>
        <w:rPr>
          <w:b w:val="false"/>
          <w:sz w:val="28"/>
          <w:szCs w:val="48"/>
          <w:lang w:val="en-US"/>
        </w:rPr>
      </w:r>
      <w:r>
        <w:rPr>
          <w:rFonts w:ascii="Times New Roman" w:hAnsi="Times New Roman" w:cs="Times New Roman"/>
          <w:sz w:val="14"/>
        </w:rPr>
      </w:r>
      <w:r/>
    </w:p>
    <w:p>
      <w:pPr>
        <w:pStyle w:val="1_2335"/>
        <w:ind w:left="0" w:right="0" w:hanging="0"/>
        <w:jc w:val="center"/>
        <w:spacing w:lineRule="auto" w:line="240" w:after="0" w:afterAutospacing="0"/>
      </w:pPr>
      <w:r>
        <w:rPr>
          <w:b w:val="false"/>
          <w:szCs w:val="28"/>
        </w:rPr>
        <w:t xml:space="preserve">по</w:t>
      </w:r>
      <w:r>
        <w:rPr>
          <w:b w:val="false"/>
          <w:szCs w:val="28"/>
        </w:rPr>
        <w:t xml:space="preserve"> дисциплине «Методы защиты информации</w:t>
      </w:r>
      <w:r>
        <w:rPr>
          <w:szCs w:val="28"/>
        </w:rPr>
        <w:t xml:space="preserve">»</w:t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right"/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  4 </w:t>
      </w:r>
      <w:r>
        <w:rPr>
          <w:sz w:val="28"/>
          <w:szCs w:val="28"/>
        </w:rPr>
        <w:t xml:space="preserve">курса</w:t>
      </w:r>
      <w:r/>
      <w:r/>
    </w:p>
    <w:p>
      <w:pPr>
        <w:pStyle w:val="151"/>
        <w:ind w:left="0" w:right="0" w:hanging="0"/>
        <w:jc w:val="right"/>
      </w:pPr>
      <w:r>
        <w:rPr>
          <w:sz w:val="28"/>
          <w:szCs w:val="28"/>
        </w:rPr>
        <w:t xml:space="preserve">Группы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93551</w:t>
      </w:r>
      <w:r/>
      <w:r/>
    </w:p>
    <w:p>
      <w:pPr>
        <w:pStyle w:val="151"/>
        <w:ind w:left="0" w:right="0" w:hanging="0"/>
        <w:jc w:val="right"/>
      </w:pPr>
      <w:r>
        <w:rPr>
          <w:sz w:val="28"/>
          <w:szCs w:val="28"/>
        </w:rPr>
        <w:t xml:space="preserve">Рыбак Артем Владимирович</w:t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5"/>
        <w:ind w:left="0" w:right="0" w:hanging="0"/>
        <w:jc w:val="center"/>
      </w:pPr>
      <w:r/>
      <w:r/>
      <w:r/>
    </w:p>
    <w:p>
      <w:pPr>
        <w:pStyle w:val="155"/>
        <w:ind w:left="0" w:right="0" w:hanging="0"/>
        <w:jc w:val="center"/>
      </w:pPr>
      <w:r/>
      <w:r/>
      <w:r/>
    </w:p>
    <w:p>
      <w:pPr>
        <w:pStyle w:val="155"/>
        <w:ind w:left="0" w:right="0" w:hanging="0"/>
        <w:jc w:val="center"/>
      </w:pPr>
      <w:r/>
      <w:r/>
      <w:r/>
    </w:p>
    <w:p>
      <w:pPr>
        <w:pStyle w:val="155"/>
        <w:ind w:left="0" w:right="0" w:hanging="0"/>
        <w:jc w:val="center"/>
      </w:pPr>
      <w:r/>
      <w:r/>
      <w:r/>
    </w:p>
    <w:p>
      <w:pPr>
        <w:pStyle w:val="155"/>
        <w:ind w:left="0" w:right="0" w:hanging="0"/>
        <w:jc w:val="center"/>
      </w:pPr>
      <w:r/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51"/>
        <w:ind w:left="0" w:right="0" w:hanging="0"/>
        <w:jc w:val="left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51"/>
        <w:ind w:left="0" w:right="0" w:hanging="0"/>
        <w:jc w:val="center"/>
      </w:pPr>
      <w:r>
        <w:rPr>
          <w:sz w:val="28"/>
          <w:szCs w:val="28"/>
        </w:rPr>
        <w:t xml:space="preserve">Минск, 20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8</w:t>
      </w:r>
      <w:r/>
      <w:r/>
    </w:p>
    <w:p>
      <w:pPr>
        <w:pStyle w:val="151"/>
        <w:ind w:hanging="0"/>
        <w:spacing w:after="240"/>
        <w:rPr>
          <w:b/>
          <w:i/>
        </w:rPr>
      </w:pPr>
      <w:r>
        <w:br w:type="page"/>
      </w:r>
      <w:r>
        <w:rPr>
          <w:b/>
          <w:i/>
        </w:rPr>
        <w:t xml:space="preserve">Теоретические сведения</w:t>
      </w:r>
      <w:r/>
    </w:p>
    <w:p>
      <w:pPr>
        <w:pStyle w:val="151"/>
      </w:pPr>
      <w:r>
        <w:t xml:space="preserve">Первые криптографические системы с открытым ключом или ассиметричные криптосистемы появились в конце 1970-х годов. От классических симметричных алгоритмов они отличаются тем, что для шифрования данных используется один ключ, обычно его называют открытый или публичный ключ, а для дешифрования </w:t>
        <w:noBreakHyphen/>
        <w:t xml:space="preserve"> другой, секретный или закрытый, ключ. </w:t>
      </w:r>
      <w:r/>
    </w:p>
    <w:p>
      <w:pPr>
        <w:pStyle w:val="151"/>
      </w:pPr>
      <w:r>
        <w:t xml:space="preserve">Диффи и Хеллман, которые впервые предложили и описали криптосистему с открытым ключом, выявляют следующие требования к криптосистемам:</w:t>
      </w:r>
      <w:r/>
    </w:p>
    <w:p>
      <w:pPr>
        <w:pStyle w:val="151"/>
      </w:pPr>
      <w:r>
        <w:t xml:space="preserve">1. Вычислительно легко создавать пару открытый ключ (K</w:t>
      </w:r>
      <w:r>
        <w:rPr>
          <w:vertAlign w:val="subscript"/>
        </w:rPr>
        <w:t xml:space="preserve">o</w:t>
      </w:r>
      <w:r>
        <w:t xml:space="preserve">), закрытый ключ (K</w:t>
      </w:r>
      <w:r>
        <w:rPr>
          <w:vertAlign w:val="subscript"/>
        </w:rPr>
        <w:t xml:space="preserve">c</w:t>
      </w:r>
      <w:r>
        <w:t xml:space="preserve">).</w:t>
      </w:r>
      <w:r/>
    </w:p>
    <w:p>
      <w:pPr>
        <w:pStyle w:val="151"/>
      </w:pPr>
      <w:r>
        <w:t xml:space="preserve">2. Вычислительно легко, имея открытый ключ и незашифрованное сообщение М, создать соответствующее зашифрованное сообщение: С= Е</w:t>
      </w:r>
      <w:r>
        <w:rPr>
          <w:vertAlign w:val="subscript"/>
        </w:rPr>
        <w:t xml:space="preserve">ko</w:t>
      </w:r>
      <w:r>
        <w:t xml:space="preserve">[М].</w:t>
      </w:r>
      <w:r/>
    </w:p>
    <w:p>
      <w:pPr>
        <w:pStyle w:val="151"/>
      </w:pPr>
      <w:r>
        <w:t xml:space="preserve">3. Вычислительно легко дешифровать сообщение, используя закрытый ключ: М= D</w:t>
      </w:r>
      <w:r>
        <w:rPr>
          <w:vertAlign w:val="subscript"/>
        </w:rPr>
        <w:t xml:space="preserve">Kc</w:t>
      </w:r>
      <w:r>
        <w:t xml:space="preserve">[C] = D</w:t>
      </w:r>
      <w:r>
        <w:rPr>
          <w:vertAlign w:val="subscript"/>
        </w:rPr>
        <w:t xml:space="preserve">Kc</w:t>
      </w:r>
      <w:r>
        <w:t xml:space="preserve"> [E</w:t>
      </w:r>
      <w:r>
        <w:rPr>
          <w:vertAlign w:val="subscript"/>
        </w:rPr>
        <w:t xml:space="preserve">Ko</w:t>
      </w:r>
      <w:r>
        <w:t xml:space="preserve">[M]].</w:t>
      </w:r>
      <w:r/>
    </w:p>
    <w:p>
      <w:pPr>
        <w:pStyle w:val="151"/>
      </w:pPr>
      <w:r>
        <w:t xml:space="preserve">4. Вычислительно невозможно, зная открытый ключ K</w:t>
      </w:r>
      <w:r>
        <w:rPr>
          <w:vertAlign w:val="subscript"/>
        </w:rPr>
        <w:t xml:space="preserve">o</w:t>
      </w:r>
      <w:r>
        <w:t xml:space="preserve">, определить закрытый ключ K</w:t>
      </w:r>
      <w:r>
        <w:rPr>
          <w:vertAlign w:val="subscript"/>
        </w:rPr>
        <w:t xml:space="preserve">c</w:t>
      </w:r>
      <w:r>
        <w:t xml:space="preserve">.</w:t>
      </w:r>
      <w:r/>
    </w:p>
    <w:p>
      <w:pPr>
        <w:pStyle w:val="151"/>
      </w:pPr>
      <w:r>
        <w:t xml:space="preserve">5. Вычислительно невозможно, зная открытый ключ K</w:t>
      </w:r>
      <w:r>
        <w:rPr>
          <w:vertAlign w:val="subscript"/>
        </w:rPr>
        <w:t xml:space="preserve">o</w:t>
      </w:r>
      <w:r>
        <w:t xml:space="preserve"> и зашифрованное сообщение С, восстановить исходное сообщение М.</w:t>
      </w:r>
      <w:r/>
    </w:p>
    <w:p>
      <w:pPr>
        <w:pStyle w:val="151"/>
      </w:pPr>
      <w:r>
        <w:t xml:space="preserve">Можно добавить шестое требование, хотя оно не выполняется для всех алгоритмов с открытым ключом:</w:t>
      </w:r>
      <w:r/>
    </w:p>
    <w:p>
      <w:pPr>
        <w:pStyle w:val="151"/>
      </w:pPr>
      <w:r>
        <w:t xml:space="preserve">6. Шифрующие и дешифрующие функции могут применяться в любом порядке, т.е. М= Е</w:t>
      </w:r>
      <w:r>
        <w:rPr>
          <w:vertAlign w:val="subscript"/>
        </w:rPr>
        <w:t xml:space="preserve">Ko</w:t>
      </w:r>
      <w:r>
        <w:t xml:space="preserve">[D</w:t>
      </w:r>
      <w:r>
        <w:rPr>
          <w:vertAlign w:val="subscript"/>
        </w:rPr>
        <w:t xml:space="preserve">Kc</w:t>
      </w:r>
      <w:r>
        <w:t xml:space="preserve">[M]] = D</w:t>
      </w:r>
      <w:r>
        <w:rPr>
          <w:vertAlign w:val="subscript"/>
        </w:rPr>
        <w:t xml:space="preserve">Kc</w:t>
      </w:r>
      <w:r>
        <w:t xml:space="preserve">[E</w:t>
      </w:r>
      <w:r>
        <w:rPr>
          <w:vertAlign w:val="subscript"/>
        </w:rPr>
        <w:t xml:space="preserve">Ko</w:t>
      </w:r>
      <w:r>
        <w:t xml:space="preserve">[M]].</w:t>
      </w:r>
      <w:r/>
    </w:p>
    <w:p>
      <w:pPr>
        <w:pStyle w:val="151"/>
      </w:pPr>
      <w:r>
        <w:t xml:space="preserve">Таким образом, данные, зашифрованные открытым ключом, можно расшифровать только секретным ключом. Следовательно, открытый ключ может распространяться через обычные коммуникационные сети и другие открытые каналы, что устраняет главный недостаток стандартных криптографических алгоритмов: необходимость использовать специальные каналы связи для распределения ключей.</w:t>
      </w:r>
      <w:r/>
    </w:p>
    <w:p>
      <w:pPr>
        <w:pStyle w:val="151"/>
        <w:spacing w:before="240"/>
        <w:rPr>
          <w:b/>
          <w:i/>
        </w:rPr>
      </w:pPr>
      <w:r>
        <w:rPr>
          <w:b/>
          <w:i/>
        </w:rPr>
      </w:r>
      <w:r/>
    </w:p>
    <w:p>
      <w:pPr>
        <w:pStyle w:val="151"/>
        <w:spacing w:before="240"/>
        <w:rPr>
          <w:b/>
          <w:i/>
        </w:rPr>
      </w:pPr>
      <w:r>
        <w:rPr>
          <w:b/>
          <w:i/>
        </w:rPr>
        <w:t xml:space="preserve">Криптосистема RSA</w:t>
      </w:r>
      <w:r>
        <w:rPr>
          <w:b/>
          <w:i/>
        </w:rPr>
      </w:r>
      <w:r/>
    </w:p>
    <w:p>
      <w:pPr>
        <w:pStyle w:val="151"/>
      </w:pPr>
      <w:r>
        <w:t xml:space="preserve">В настоящее время лучшим и наиболее популярным криптографическим алгоритмом с открытым ключом считается </w:t>
      </w:r>
      <w:r>
        <w:rPr>
          <w:b/>
          <w:i/>
        </w:rPr>
        <w:t xml:space="preserve">RSA</w:t>
      </w:r>
      <w:r>
        <w:t xml:space="preserve">, название которого получено по именам его создателей: </w:t>
      </w:r>
      <w:r>
        <w:rPr>
          <w:b/>
          <w:i/>
        </w:rPr>
        <w:t xml:space="preserve">Rivest</w:t>
      </w:r>
      <w:r>
        <w:t xml:space="preserve">, </w:t>
      </w:r>
      <w:r>
        <w:rPr>
          <w:b/>
          <w:i/>
        </w:rPr>
        <w:t xml:space="preserve">Shamir</w:t>
      </w:r>
      <w:r>
        <w:t xml:space="preserve"> и </w:t>
      </w:r>
      <w:r>
        <w:rPr>
          <w:b/>
          <w:i/>
        </w:rPr>
        <w:t xml:space="preserve">Adelman</w:t>
      </w:r>
      <w:r>
        <w:t xml:space="preserve">.</w:t>
      </w:r>
      <w:r/>
    </w:p>
    <w:p>
      <w:pPr>
        <w:pStyle w:val="151"/>
      </w:pPr>
      <w:r>
        <w:t xml:space="preserve">Наиболее важной частью алгоритма </w:t>
      </w:r>
      <w:r>
        <w:rPr>
          <w:b/>
          <w:i/>
        </w:rPr>
        <w:t xml:space="preserve">RSA</w:t>
      </w:r>
      <w:r>
        <w:t xml:space="preserve">, как и других  алгоритмов с открытым ключом, является процесс создания пары открытый/секретный ключи. В </w:t>
      </w:r>
      <w:r>
        <w:rPr>
          <w:b/>
          <w:i/>
        </w:rPr>
        <w:t xml:space="preserve">RSA</w:t>
      </w:r>
      <w:r>
        <w:t xml:space="preserve"> он состоит из следующих шагов:</w:t>
      </w:r>
      <w:r/>
    </w:p>
    <w:p>
      <w:pPr>
        <w:pStyle w:val="151"/>
      </w:pPr>
      <w:r>
        <w:t xml:space="preserve">1. Случайным образом выбираются два секретных простых числа </w:t>
      </w:r>
      <w:r>
        <w:rPr>
          <w:b/>
          <w:i/>
        </w:rPr>
        <w:t xml:space="preserve">p</w:t>
      </w:r>
      <w:r>
        <w:t xml:space="preserve"> </w:t>
      </w:r>
      <w:r>
        <w:t xml:space="preserve">и </w:t>
      </w:r>
      <w:r>
        <w:rPr>
          <w:b/>
          <w:i/>
        </w:rPr>
        <w:t xml:space="preserve">q</w:t>
      </w:r>
      <w:r>
        <w:rPr>
          <w:b/>
          <w:i/>
        </w:rPr>
        <w:t xml:space="preserve"> </w:t>
      </w:r>
      <w:r>
        <w:t xml:space="preserve">таких, что </w:t>
      </w:r>
      <w:r>
        <w:rPr>
          <w:b/>
          <w:i/>
        </w:rPr>
        <w:t xml:space="preserve">p ≈ q</w:t>
      </w:r>
      <w:r>
        <w:t xml:space="preserve">.</w:t>
      </w:r>
      <w:r/>
    </w:p>
    <w:p>
      <w:pPr>
        <w:pStyle w:val="151"/>
      </w:pPr>
      <w:r>
        <w:t xml:space="preserve">2. Вычисляется их произведение </w:t>
      </w:r>
      <w:r>
        <w:rPr>
          <w:b/>
          <w:i/>
        </w:rPr>
        <w:t xml:space="preserve">r = p*q</w:t>
      </w:r>
      <w:r>
        <w:t xml:space="preserve">.</w:t>
      </w:r>
      <w:r/>
    </w:p>
    <w:p>
      <w:pPr>
        <w:pStyle w:val="151"/>
      </w:pPr>
      <w:r>
        <w:t xml:space="preserve">3. Вычисляется функция Эйлера для </w:t>
      </w:r>
      <w:r>
        <w:rPr>
          <w:b/>
          <w:i/>
        </w:rPr>
        <w:t xml:space="preserve">r</w:t>
      </w:r>
      <w:r>
        <w:t xml:space="preserve">. Функция Эйлера для произвольного </w:t>
      </w:r>
      <w:r>
        <w:rPr>
          <w:b/>
          <w:i/>
        </w:rPr>
        <w:t xml:space="preserve">x</w:t>
      </w:r>
      <w:r>
        <w:t xml:space="preserve"> </w:t>
      </w:r>
      <w:r>
        <w:t xml:space="preserve">представляет собой число взаимно простых с </w:t>
      </w:r>
      <w:r>
        <w:rPr>
          <w:b/>
          <w:i/>
        </w:rPr>
        <w:t xml:space="preserve">x</w:t>
      </w:r>
      <w:r>
        <w:t xml:space="preserve"> </w:t>
      </w:r>
      <w:r>
        <w:t xml:space="preserve">чисел меньших, чем </w:t>
      </w:r>
      <w:r>
        <w:rPr>
          <w:b/>
          <w:i/>
        </w:rPr>
        <w:t xml:space="preserve">x</w:t>
      </w:r>
      <w:r>
        <w:t xml:space="preserve">. Для простого </w:t>
      </w:r>
      <w:r>
        <w:rPr>
          <w:b/>
          <w:i/>
        </w:rPr>
        <w:t xml:space="preserve">x</w:t>
      </w:r>
      <w:r>
        <w:t xml:space="preserve"> </w:t>
      </w:r>
      <w:r>
        <w:rPr>
          <w:b/>
          <w:i/>
        </w:rPr>
        <w:t xml:space="preserve">φ(x) = x</w:t>
        <w:noBreakHyphen/>
        <w:t xml:space="preserve">1</w:t>
      </w:r>
      <w:r>
        <w:t xml:space="preserve">, а для числа представляющего собой произведение двух простых чисел </w:t>
      </w:r>
      <w:r>
        <w:rPr>
          <w:b/>
          <w:i/>
        </w:rPr>
        <w:t xml:space="preserve">x= p*q: φ(x) = (p</w:t>
        <w:noBreakHyphen/>
        <w:t xml:space="preserve">1)*(q</w:t>
        <w:noBreakHyphen/>
        <w:t xml:space="preserve">1)</w:t>
      </w:r>
      <w:r>
        <w:t xml:space="preserve">.</w:t>
      </w:r>
      <w:r/>
    </w:p>
    <w:p>
      <w:pPr>
        <w:pStyle w:val="151"/>
      </w:pPr>
      <w:r>
        <w:t xml:space="preserve">4. Выбирается целое значения открытой экспоненты </w:t>
      </w:r>
      <w:r>
        <w:rPr>
          <w:b/>
          <w:i/>
        </w:rPr>
        <w:t xml:space="preserve">e</w:t>
      </w:r>
      <w:r>
        <w:t xml:space="preserve"> </w:t>
      </w:r>
      <w:r>
        <w:t xml:space="preserve">такой, что </w:t>
      </w:r>
      <w:r>
        <w:rPr>
          <w:b/>
          <w:i/>
        </w:rPr>
        <w:t xml:space="preserve">1&lt;e&lt;φ(r)</w:t>
      </w:r>
      <w:r>
        <w:t xml:space="preserve"> и </w:t>
      </w:r>
      <w:r>
        <w:rPr>
          <w:b/>
          <w:i/>
        </w:rPr>
        <w:t xml:space="preserve">(e, φ(r)) = 1</w:t>
      </w:r>
      <w:r>
        <w:t xml:space="preserve">.</w:t>
      </w:r>
      <w:r/>
    </w:p>
    <w:p>
      <w:pPr>
        <w:pStyle w:val="151"/>
      </w:pPr>
      <w:r>
        <w:t xml:space="preserve">5. Вычисляется значение секретной экспоненты </w:t>
      </w:r>
      <w:r>
        <w:rPr>
          <w:b/>
          <w:i/>
        </w:rPr>
        <w:t xml:space="preserve">d</w:t>
      </w:r>
      <w:r>
        <w:t xml:space="preserve">, которая должна удовлетворять условию </w:t>
      </w:r>
      <w:r>
        <w:rPr>
          <w:b/>
          <w:i/>
        </w:rPr>
        <w:t xml:space="preserve">(e*d) mod φ(r) = 1</w:t>
      </w:r>
      <w:r>
        <w:t xml:space="preserve"> (т.е., </w:t>
      </w:r>
      <w:r>
        <w:rPr>
          <w:b/>
          <w:i/>
        </w:rPr>
        <w:t xml:space="preserve">d</w:t>
      </w:r>
      <w:r>
        <w:t xml:space="preserve"> </w:t>
      </w:r>
      <w:r>
        <w:t xml:space="preserve">является мультипликативной инверсной по модулю </w:t>
      </w:r>
      <w:r>
        <w:rPr>
          <w:b/>
          <w:i/>
        </w:rPr>
        <w:t xml:space="preserve">φ(r)</w:t>
      </w:r>
      <w:r>
        <w:t xml:space="preserve"> для </w:t>
      </w:r>
      <w:r>
        <w:rPr>
          <w:b/>
          <w:i/>
        </w:rPr>
        <w:t xml:space="preserve">e</w:t>
      </w:r>
      <w:r>
        <w:t xml:space="preserve">).</w:t>
      </w:r>
      <w:r/>
    </w:p>
    <w:p>
      <w:pPr>
        <w:pStyle w:val="151"/>
      </w:pPr>
      <w:r>
        <w:t xml:space="preserve">Таким образом, ключом шифрования </w:t>
      </w:r>
      <w:r>
        <w:rPr>
          <w:b/>
          <w:i/>
        </w:rPr>
        <w:t xml:space="preserve">K</w:t>
      </w:r>
      <w:r>
        <w:rPr>
          <w:b/>
          <w:i/>
          <w:vertAlign w:val="subscript"/>
        </w:rPr>
        <w:t xml:space="preserve">o</w:t>
      </w:r>
      <w:r>
        <w:rPr>
          <w:vertAlign w:val="subscript"/>
        </w:rPr>
        <w:t xml:space="preserve"> </w:t>
      </w:r>
      <w:r>
        <w:t xml:space="preserve">является пара значен</w:t>
      </w:r>
      <w:r>
        <w:t xml:space="preserve">ий </w:t>
      </w:r>
      <w:r>
        <w:rPr>
          <w:b/>
          <w:i/>
        </w:rPr>
        <w:t xml:space="preserve">(e, r)</w:t>
      </w:r>
      <w:r>
        <w:t xml:space="preserve">, а ключом дешифрования </w:t>
      </w:r>
      <w:r>
        <w:rPr>
          <w:b/>
          <w:i/>
        </w:rPr>
        <w:t xml:space="preserve">K</w:t>
      </w:r>
      <w:r>
        <w:rPr>
          <w:b/>
          <w:i/>
          <w:vertAlign w:val="subscript"/>
        </w:rPr>
        <w:t xml:space="preserve">c</w:t>
      </w:r>
      <w:r>
        <w:t xml:space="preserve"> </w:t>
      </w:r>
      <w:r>
        <w:noBreakHyphen/>
        <w:t xml:space="preserve"> (</w:t>
      </w:r>
      <w:r>
        <w:rPr>
          <w:b/>
          <w:i/>
        </w:rPr>
        <w:t xml:space="preserve">d, r</w:t>
      </w:r>
      <w:r>
        <w:t xml:space="preserve">). Значение параметра </w:t>
      </w:r>
      <w:r>
        <w:rPr>
          <w:b/>
          <w:i/>
        </w:rPr>
        <w:t xml:space="preserve">r</w:t>
      </w:r>
      <w:r>
        <w:t xml:space="preserve">, так же как и значение </w:t>
      </w:r>
      <w:r>
        <w:rPr>
          <w:b/>
          <w:i/>
        </w:rPr>
        <w:t xml:space="preserve">e</w:t>
      </w:r>
      <w:r>
        <w:t xml:space="preserve"> </w:t>
      </w:r>
      <w:r>
        <w:t xml:space="preserve">являются общедоступной информацией, в то время как  значения параметров </w:t>
      </w:r>
      <w:r>
        <w:rPr>
          <w:b/>
          <w:i/>
        </w:rPr>
        <w:t xml:space="preserve">p</w:t>
      </w:r>
      <w:r>
        <w:t xml:space="preserve">, </w:t>
      </w:r>
      <w:r>
        <w:rPr>
          <w:b/>
          <w:i/>
        </w:rPr>
        <w:t xml:space="preserve">q</w:t>
      </w:r>
      <w:r>
        <w:t xml:space="preserve"> и </w:t>
      </w:r>
      <w:r>
        <w:rPr>
          <w:b/>
          <w:i/>
        </w:rPr>
        <w:t xml:space="preserve">d</w:t>
      </w:r>
      <w:r>
        <w:t xml:space="preserve"> </w:t>
      </w:r>
      <w:r>
        <w:t xml:space="preserve">х</w:t>
      </w:r>
      <w:r>
        <w:t xml:space="preserve">ранятся в секрете.</w:t>
      </w:r>
      <w:r/>
    </w:p>
    <w:p>
      <w:pPr>
        <w:pStyle w:val="151"/>
      </w:pPr>
      <w:r>
        <w:t xml:space="preserve">Перед шифрованием исходное сообщения </w:t>
      </w:r>
      <w:r>
        <w:rPr>
          <w:b/>
          <w:i/>
        </w:rPr>
        <w:t xml:space="preserve">M</w:t>
      </w:r>
      <w:r>
        <w:t xml:space="preserve"> </w:t>
      </w:r>
      <w:r>
        <w:t xml:space="preserve">необходимо разбить на блоки </w:t>
      </w:r>
      <w:r>
        <w:rPr>
          <w:b/>
          <w:i/>
        </w:rPr>
        <w:t xml:space="preserve">M = m</w:t>
      </w:r>
      <w:r>
        <w:rPr>
          <w:b/>
          <w:i/>
          <w:vertAlign w:val="subscript"/>
        </w:rPr>
        <w:t xml:space="preserve">1</w:t>
      </w:r>
      <w:r>
        <w:rPr>
          <w:b/>
          <w:i/>
        </w:rPr>
        <w:t xml:space="preserve">, m</w:t>
      </w:r>
      <w:r>
        <w:rPr>
          <w:b/>
          <w:i/>
          <w:vertAlign w:val="subscript"/>
        </w:rPr>
        <w:t xml:space="preserve">2</w:t>
      </w:r>
      <w:r>
        <w:rPr>
          <w:b/>
          <w:i/>
        </w:rPr>
        <w:t xml:space="preserve">, m</w:t>
      </w:r>
      <w:r>
        <w:rPr>
          <w:b/>
          <w:i/>
          <w:vertAlign w:val="subscript"/>
        </w:rPr>
        <w:t xml:space="preserve">3</w:t>
      </w:r>
      <w:r>
        <w:rPr>
          <w:b/>
          <w:i/>
        </w:rPr>
        <w:t xml:space="preserve">…</w:t>
      </w:r>
      <w:r>
        <w:t xml:space="preserve">, где </w:t>
      </w:r>
      <w:r>
        <w:rPr>
          <w:b/>
          <w:i/>
        </w:rPr>
        <w:t xml:space="preserve">m</w:t>
      </w:r>
      <w:r>
        <w:rPr>
          <w:b/>
          <w:i/>
          <w:vertAlign w:val="subscript"/>
        </w:rPr>
        <w:t xml:space="preserve">i</w:t>
      </w:r>
      <w:r>
        <w:t xml:space="preserve"> </w:t>
      </w:r>
      <w:r>
        <w:t xml:space="preserve">представляет собой число в диапазоне от </w:t>
      </w:r>
      <w:r>
        <w:rPr>
          <w:b/>
          <w:i/>
        </w:rPr>
        <w:t xml:space="preserve">0</w:t>
      </w:r>
      <w:r>
        <w:t xml:space="preserve"> до </w:t>
      </w:r>
      <w:r>
        <w:rPr>
          <w:b/>
          <w:i/>
        </w:rPr>
        <w:t xml:space="preserve">r</w:t>
        <w:noBreakHyphen/>
        <w:t xml:space="preserve">1</w:t>
      </w:r>
      <w:r>
        <w:t xml:space="preserve">. Сам процесс шифрования открытым ключом</w:t>
      </w:r>
      <w:r>
        <w:t xml:space="preserve"> </w:t>
      </w:r>
      <w:r>
        <w:rPr>
          <w:b/>
          <w:i/>
        </w:rPr>
        <w:t xml:space="preserve">K</w:t>
      </w:r>
      <w:r>
        <w:rPr>
          <w:b/>
          <w:i/>
          <w:vertAlign w:val="subscript"/>
        </w:rPr>
        <w:t xml:space="preserve">o</w:t>
      </w:r>
      <w:r>
        <w:t xml:space="preserve"> </w:t>
      </w:r>
      <w:r>
        <w:t xml:space="preserve">= (</w:t>
      </w:r>
      <w:r>
        <w:rPr>
          <w:b/>
          <w:i/>
        </w:rPr>
        <w:t xml:space="preserve">e, r</w:t>
      </w:r>
      <w:r>
        <w:t xml:space="preserve">) последовательности чисел </w:t>
      </w:r>
      <w:r>
        <w:rPr>
          <w:b/>
          <w:i/>
        </w:rPr>
        <w:t xml:space="preserve">m</w:t>
      </w:r>
      <w:r>
        <w:rPr>
          <w:b/>
          <w:i/>
          <w:vertAlign w:val="subscript"/>
        </w:rPr>
        <w:t xml:space="preserve">i</w:t>
      </w:r>
      <w:r>
        <w:t xml:space="preserve"> </w:t>
      </w:r>
      <w:r>
        <w:t xml:space="preserve">происходит согласно формуле:</w:t>
      </w:r>
      <w:r/>
    </w:p>
    <w:p>
      <w:pPr>
        <w:pStyle w:val="151"/>
        <w:ind w:hanging="0"/>
        <w:jc w:val="center"/>
        <w:spacing w:after="120" w:before="120"/>
        <w:rPr>
          <w:b/>
          <w:i/>
        </w:rPr>
      </w:pPr>
      <w:r>
        <w:rPr>
          <w:b/>
          <w:i/>
        </w:rPr>
        <w:t xml:space="preserve">c</w:t>
      </w:r>
      <w:r>
        <w:rPr>
          <w:b/>
          <w:i/>
          <w:vertAlign w:val="subscript"/>
        </w:rPr>
        <w:t xml:space="preserve">i</w:t>
      </w:r>
      <w:r>
        <w:rPr>
          <w:b/>
          <w:i/>
        </w:rPr>
        <w:t xml:space="preserve"> = (m</w:t>
      </w:r>
      <w:r>
        <w:rPr>
          <w:b/>
          <w:i/>
          <w:vertAlign w:val="subscript"/>
        </w:rPr>
        <w:t xml:space="preserve">i</w:t>
      </w:r>
      <w:r>
        <w:rPr>
          <w:b/>
          <w:i/>
        </w:rPr>
        <w:t xml:space="preserve"> </w:t>
      </w:r>
      <w:r>
        <w:rPr>
          <w:b/>
          <w:i/>
          <w:vertAlign w:val="superscript"/>
        </w:rPr>
        <w:t xml:space="preserve">e</w:t>
      </w:r>
      <w:r>
        <w:rPr>
          <w:b/>
          <w:i/>
        </w:rPr>
        <w:t xml:space="preserve"> ) mod r</w:t>
      </w:r>
      <w:r/>
    </w:p>
    <w:p>
      <w:pPr>
        <w:pStyle w:val="151"/>
      </w:pPr>
      <w:r>
        <w:t xml:space="preserve">где последовательность чисел </w:t>
      </w:r>
      <w:r>
        <w:rPr>
          <w:b/>
          <w:i/>
        </w:rPr>
        <w:t xml:space="preserve">c</w:t>
      </w:r>
      <w:r>
        <w:rPr>
          <w:b/>
          <w:i/>
          <w:vertAlign w:val="subscript"/>
        </w:rPr>
        <w:t xml:space="preserve">i</w:t>
      </w:r>
      <w:r>
        <w:t xml:space="preserve"> представляет собой шифротекст.</w:t>
      </w:r>
      <w:r/>
    </w:p>
    <w:p>
      <w:pPr>
        <w:pStyle w:val="151"/>
      </w:pPr>
      <w:r>
        <w:t xml:space="preserve">Чтобы расшифровать эти данные секретным ключом </w:t>
      </w:r>
      <w:r>
        <w:rPr>
          <w:b/>
          <w:i/>
        </w:rPr>
        <w:t xml:space="preserve">K</w:t>
      </w:r>
      <w:r>
        <w:rPr>
          <w:b/>
          <w:i/>
          <w:vertAlign w:val="subscript"/>
        </w:rPr>
        <w:t xml:space="preserve">c</w:t>
      </w:r>
      <w:r>
        <w:rPr>
          <w:b/>
          <w:i/>
        </w:rPr>
        <w:t xml:space="preserve"> = (d, r),</w:t>
      </w:r>
      <w:r>
        <w:t xml:space="preserve"> необходимо </w:t>
      </w:r>
      <w:r>
        <w:t xml:space="preserve">выполнить следующие вычисления:</w:t>
      </w:r>
      <w:r/>
    </w:p>
    <w:p>
      <w:pPr>
        <w:pStyle w:val="151"/>
        <w:ind w:hanging="0"/>
        <w:jc w:val="center"/>
        <w:spacing w:after="120" w:before="120"/>
        <w:rPr>
          <w:b/>
          <w:i/>
        </w:rPr>
      </w:pPr>
      <w:r>
        <w:rPr>
          <w:b/>
          <w:i/>
        </w:rPr>
        <w:t xml:space="preserve">m</w:t>
      </w:r>
      <w:r>
        <w:rPr>
          <w:b/>
          <w:i/>
          <w:vertAlign w:val="subscript"/>
        </w:rPr>
        <w:t xml:space="preserve">i</w:t>
      </w:r>
      <w:r>
        <w:rPr>
          <w:b/>
          <w:i/>
        </w:rPr>
        <w:t xml:space="preserve"> = (c</w:t>
      </w:r>
      <w:r>
        <w:rPr>
          <w:b/>
          <w:i/>
          <w:vertAlign w:val="subscript"/>
        </w:rPr>
        <w:t xml:space="preserve">i</w:t>
      </w:r>
      <w:r>
        <w:rPr>
          <w:b/>
          <w:i/>
          <w:vertAlign w:val="superscript"/>
        </w:rPr>
        <w:t xml:space="preserve">d</w:t>
      </w:r>
      <w:r>
        <w:rPr>
          <w:b/>
          <w:i/>
        </w:rPr>
        <w:t xml:space="preserve">) mod r</w:t>
      </w:r>
      <w:r/>
    </w:p>
    <w:p>
      <w:pPr>
        <w:pStyle w:val="151"/>
      </w:pPr>
      <w:r>
        <w:t xml:space="preserve">В результате будет получено множество чисел </w:t>
      </w:r>
      <w:r>
        <w:rPr>
          <w:b/>
          <w:i/>
        </w:rPr>
        <w:t xml:space="preserve">m</w:t>
      </w:r>
      <w:r>
        <w:rPr>
          <w:b/>
          <w:i/>
          <w:vertAlign w:val="subscript"/>
        </w:rPr>
        <w:t xml:space="preserve">i</w:t>
      </w:r>
      <w:r>
        <w:t xml:space="preserve">, которые представляют собой исходный текст.</w:t>
      </w:r>
      <w:r>
        <w:t xml:space="preserve"> </w:t>
      </w:r>
      <w:r/>
    </w:p>
    <w:p>
      <w:pPr>
        <w:pStyle w:val="151"/>
      </w:pPr>
      <w:r/>
      <w:r/>
    </w:p>
    <w:p>
      <w:pPr>
        <w:pStyle w:val="151"/>
        <w:rPr>
          <w:b/>
          <w:i/>
        </w:rPr>
      </w:pPr>
      <w:r>
        <w:rPr>
          <w:b/>
          <w:i/>
        </w:rPr>
        <w:t xml:space="preserve">Выполнение.</w:t>
      </w:r>
      <w:r/>
    </w:p>
    <w:p>
      <w:pPr>
        <w:pStyle w:val="151"/>
        <w:rPr>
          <w:b/>
          <w:i/>
        </w:rPr>
      </w:pPr>
      <w:r>
        <w:rPr>
          <w:b/>
          <w:i/>
        </w:rPr>
        <w:t xml:space="preserve">Листинг программы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#include &lt;conio.h&gt;</w:t>
        <w:tab/>
        <w:tab/>
        <w:t xml:space="preserve">//Подключаемые файлы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#include &lt;stdio.h&gt;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#include &lt;string.h&gt; 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#include &lt;fstream.h&gt;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</w:pPr>
      <w:r>
        <w:rPr>
          <w:lang w:val="en-US"/>
        </w:rPr>
        <w:t xml:space="preserve">char</w:t>
      </w:r>
      <w:r>
        <w:t xml:space="preserve"> *</w:t>
      </w:r>
      <w:r>
        <w:rPr>
          <w:lang w:val="en-US"/>
        </w:rPr>
        <w:t xml:space="preserve">IshF</w:t>
      </w:r>
      <w:r>
        <w:t xml:space="preserve"> = "</w:t>
      </w:r>
      <w:r>
        <w:rPr>
          <w:lang w:val="en-US"/>
        </w:rPr>
        <w:t xml:space="preserve">c</w:t>
      </w:r>
      <w:r>
        <w:t xml:space="preserve">:\\</w:t>
      </w:r>
      <w:r>
        <w:rPr>
          <w:lang w:val="en-US"/>
        </w:rPr>
        <w:t xml:space="preserve">Ish</w:t>
      </w:r>
      <w:r>
        <w:t xml:space="preserve">.</w:t>
      </w:r>
      <w:r>
        <w:rPr>
          <w:lang w:val="en-US"/>
        </w:rPr>
        <w:t xml:space="preserve">txt</w:t>
      </w:r>
      <w:r>
        <w:t xml:space="preserve">";</w:t>
        <w:tab/>
        <w:tab/>
        <w:tab/>
        <w:tab/>
        <w:t xml:space="preserve">//Файл с исходным текстом</w:t>
      </w:r>
      <w:r/>
    </w:p>
    <w:p>
      <w:pPr>
        <w:pStyle w:val="151"/>
        <w:ind w:hanging="0"/>
      </w:pPr>
      <w:r>
        <w:rPr>
          <w:lang w:val="en-US"/>
        </w:rPr>
        <w:t xml:space="preserve">char</w:t>
      </w:r>
      <w:r>
        <w:t xml:space="preserve"> *</w:t>
      </w:r>
      <w:r>
        <w:rPr>
          <w:lang w:val="en-US"/>
        </w:rPr>
        <w:t xml:space="preserve">ShifrF</w:t>
      </w:r>
      <w:r>
        <w:t xml:space="preserve"> = "</w:t>
      </w:r>
      <w:r>
        <w:rPr>
          <w:lang w:val="en-US"/>
        </w:rPr>
        <w:t xml:space="preserve">c</w:t>
      </w:r>
      <w:r>
        <w:t xml:space="preserve">:\\</w:t>
      </w:r>
      <w:r>
        <w:rPr>
          <w:lang w:val="en-US"/>
        </w:rPr>
        <w:t xml:space="preserve">Shifr</w:t>
      </w:r>
      <w:r>
        <w:t xml:space="preserve">.</w:t>
      </w:r>
      <w:r>
        <w:rPr>
          <w:lang w:val="en-US"/>
        </w:rPr>
        <w:t xml:space="preserve">txt</w:t>
      </w:r>
      <w:r>
        <w:t xml:space="preserve">";</w:t>
        <w:tab/>
        <w:tab/>
        <w:tab/>
        <w:t xml:space="preserve">//Файл с зашифрованным текстом</w:t>
      </w:r>
      <w:r/>
    </w:p>
    <w:p>
      <w:pPr>
        <w:pStyle w:val="151"/>
        <w:ind w:hanging="0"/>
      </w:pPr>
      <w:r>
        <w:rPr>
          <w:lang w:val="en-US"/>
        </w:rPr>
        <w:t xml:space="preserve">char</w:t>
      </w:r>
      <w:r>
        <w:t xml:space="preserve"> *</w:t>
      </w:r>
      <w:r>
        <w:rPr>
          <w:lang w:val="en-US"/>
        </w:rPr>
        <w:t xml:space="preserve">RasShifrF</w:t>
      </w:r>
      <w:r>
        <w:t xml:space="preserve"> = "</w:t>
      </w:r>
      <w:r>
        <w:rPr>
          <w:lang w:val="en-US"/>
        </w:rPr>
        <w:t xml:space="preserve">c</w:t>
      </w:r>
      <w:r>
        <w:t xml:space="preserve">:\\</w:t>
      </w:r>
      <w:r>
        <w:rPr>
          <w:lang w:val="en-US"/>
        </w:rPr>
        <w:t xml:space="preserve">RasShifr</w:t>
      </w:r>
      <w:r>
        <w:t xml:space="preserve">.</w:t>
      </w:r>
      <w:r>
        <w:rPr>
          <w:lang w:val="en-US"/>
        </w:rPr>
        <w:t xml:space="preserve">txt</w:t>
      </w:r>
      <w:r>
        <w:t xml:space="preserve">";</w:t>
        <w:tab/>
        <w:t xml:space="preserve">//Файл с расшифрованным текстом</w:t>
      </w:r>
      <w:r/>
    </w:p>
    <w:p>
      <w:pPr>
        <w:pStyle w:val="151"/>
        <w:ind w:hanging="0"/>
      </w:pPr>
      <w:r/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unsigned long x1, Y1, p, q, e, r;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char *simv = "ABCDHabcdefghijklmnopqrstuvwxyz .";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unsigned long mod(unsigned long a, unsigned long n)</w:t>
        <w:tab/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unsigned long q;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q = a%n;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if (q &lt; 0) q+=n;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return q;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void rashEvklid(unsigned long a, unsigned long n)</w:t>
        <w:tab/>
        <w:t xml:space="preserve">//Расширенный метод Евклида</w:t>
      </w:r>
      <w:r/>
    </w:p>
    <w:p>
      <w:pPr>
        <w:pStyle w:val="151"/>
        <w:ind w:hanging="0"/>
      </w:pPr>
      <w:r>
        <w:t xml:space="preserve">{</w:t>
      </w:r>
      <w:r/>
    </w:p>
    <w:p>
      <w:pPr>
        <w:pStyle w:val="151"/>
        <w:ind w:hanging="0"/>
      </w:pPr>
      <w:r>
        <w:tab/>
      </w:r>
      <w:r>
        <w:rPr>
          <w:lang w:val="en-US"/>
        </w:rPr>
        <w:t xml:space="preserve">int</w:t>
      </w:r>
      <w:r>
        <w:t xml:space="preserve"> </w:t>
      </w:r>
      <w:r>
        <w:rPr>
          <w:lang w:val="en-US"/>
        </w:rPr>
        <w:t xml:space="preserve">i</w:t>
      </w:r>
      <w:r>
        <w:t xml:space="preserve">;</w:t>
        <w:tab/>
        <w:tab/>
        <w:tab/>
        <w:tab/>
        <w:tab/>
        <w:t xml:space="preserve">//Вспомогательная переменная</w:t>
        <w:tab/>
      </w:r>
      <w:r/>
    </w:p>
    <w:p>
      <w:pPr>
        <w:pStyle w:val="151"/>
        <w:ind w:hanging="0"/>
      </w:pPr>
      <w:r>
        <w:tab/>
      </w:r>
      <w:r>
        <w:rPr>
          <w:lang w:val="en-US"/>
        </w:rPr>
        <w:t xml:space="preserve">unsigned</w:t>
      </w:r>
      <w:r>
        <w:t xml:space="preserve"> </w:t>
      </w:r>
      <w:r>
        <w:rPr>
          <w:lang w:val="en-US"/>
        </w:rPr>
        <w:t xml:space="preserve">long</w:t>
      </w:r>
      <w:r>
        <w:t xml:space="preserve"> </w:t>
      </w:r>
      <w:r>
        <w:rPr>
          <w:lang w:val="en-US"/>
        </w:rPr>
        <w:t xml:space="preserve">u</w:t>
      </w:r>
      <w:r>
        <w:t xml:space="preserve">[3], </w:t>
      </w:r>
      <w:r>
        <w:rPr>
          <w:lang w:val="en-US"/>
        </w:rPr>
        <w:t xml:space="preserve">v</w:t>
      </w:r>
      <w:r>
        <w:t xml:space="preserve">[3], </w:t>
      </w:r>
      <w:r>
        <w:rPr>
          <w:lang w:val="en-US"/>
        </w:rPr>
        <w:t xml:space="preserve">t</w:t>
      </w:r>
      <w:r>
        <w:t xml:space="preserve">[3], </w:t>
      </w:r>
      <w:r>
        <w:rPr>
          <w:lang w:val="en-US"/>
        </w:rPr>
        <w:t xml:space="preserve">q</w:t>
      </w:r>
      <w:r>
        <w:t xml:space="preserve">;</w:t>
        <w:tab/>
        <w:t xml:space="preserve">//Массивы для вычислений</w:t>
      </w:r>
      <w:r/>
    </w:p>
    <w:p>
      <w:pPr>
        <w:pStyle w:val="151"/>
        <w:ind w:hanging="0"/>
      </w:pPr>
      <w:r/>
      <w:r/>
    </w:p>
    <w:p>
      <w:pPr>
        <w:pStyle w:val="151"/>
        <w:ind w:hanging="0"/>
        <w:rPr>
          <w:lang w:val="en-US"/>
        </w:rPr>
      </w:pPr>
      <w:r>
        <w:tab/>
      </w:r>
      <w:r>
        <w:rPr>
          <w:lang w:val="en-US"/>
        </w:rPr>
        <w:t xml:space="preserve">u[0] = 0;</w:t>
        <w:tab/>
        <w:t xml:space="preserve">u[1] = 1;</w:t>
        <w:tab/>
        <w:t xml:space="preserve">u[2] = n;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v[0] = 1;</w:t>
        <w:tab/>
        <w:t xml:space="preserve">v[1] = 0;</w:t>
        <w:tab/>
        <w:t xml:space="preserve">v[2] = a;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t[0] = 0;</w:t>
        <w:tab/>
        <w:t xml:space="preserve">t[1] = 0;</w:t>
        <w:tab/>
        <w:t xml:space="preserve">t[2] = 0;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while (u[2] != 1)</w:t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q=u[2]/v[2];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for (i = 0; i&lt;3; i++)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 xml:space="preserve">t[i] = u[i] - v[i]*q;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for (i = 0; i&lt;3; i++)</w:t>
      </w:r>
      <w:r/>
    </w:p>
    <w:p>
      <w:pPr>
        <w:pStyle w:val="151"/>
        <w:ind w:hanging="0"/>
      </w:pPr>
      <w:r>
        <w:rPr>
          <w:lang w:val="en-US"/>
        </w:rPr>
        <w:tab/>
        <w:tab/>
      </w:r>
      <w:r>
        <w:t xml:space="preserve">{</w:t>
      </w:r>
      <w:r/>
    </w:p>
    <w:p>
      <w:pPr>
        <w:pStyle w:val="151"/>
        <w:ind w:hanging="0"/>
      </w:pPr>
      <w:r>
        <w:tab/>
        <w:tab/>
        <w:tab/>
      </w:r>
      <w:r>
        <w:rPr>
          <w:lang w:val="en-US"/>
        </w:rPr>
        <w:t xml:space="preserve">u</w:t>
      </w:r>
      <w:r>
        <w:t xml:space="preserve">[</w:t>
      </w:r>
      <w:r>
        <w:rPr>
          <w:lang w:val="en-US"/>
        </w:rPr>
        <w:t xml:space="preserve">i</w:t>
      </w:r>
      <w:r>
        <w:t xml:space="preserve">] = </w:t>
      </w:r>
      <w:r>
        <w:rPr>
          <w:lang w:val="en-US"/>
        </w:rPr>
        <w:t xml:space="preserve">v</w:t>
      </w:r>
      <w:r>
        <w:t xml:space="preserve">[</w:t>
      </w:r>
      <w:r>
        <w:rPr>
          <w:lang w:val="en-US"/>
        </w:rPr>
        <w:t xml:space="preserve">i</w:t>
      </w:r>
      <w:r>
        <w:t xml:space="preserve">];</w:t>
      </w:r>
      <w:r/>
    </w:p>
    <w:p>
      <w:pPr>
        <w:pStyle w:val="151"/>
        <w:ind w:hanging="0"/>
      </w:pPr>
      <w:r>
        <w:tab/>
        <w:tab/>
        <w:tab/>
      </w:r>
      <w:r>
        <w:rPr>
          <w:lang w:val="en-US"/>
        </w:rPr>
        <w:t xml:space="preserve">v</w:t>
      </w:r>
      <w:r>
        <w:t xml:space="preserve">[</w:t>
      </w:r>
      <w:r>
        <w:rPr>
          <w:lang w:val="en-US"/>
        </w:rPr>
        <w:t xml:space="preserve">i</w:t>
      </w:r>
      <w:r>
        <w:t xml:space="preserve">] = </w:t>
      </w:r>
      <w:r>
        <w:rPr>
          <w:lang w:val="en-US"/>
        </w:rPr>
        <w:t xml:space="preserve">t</w:t>
      </w:r>
      <w:r>
        <w:t xml:space="preserve">[</w:t>
      </w:r>
      <w:r>
        <w:rPr>
          <w:lang w:val="en-US"/>
        </w:rPr>
        <w:t xml:space="preserve">i</w:t>
      </w:r>
      <w:r>
        <w:t xml:space="preserve">];</w:t>
      </w:r>
      <w:r/>
    </w:p>
    <w:p>
      <w:pPr>
        <w:pStyle w:val="151"/>
        <w:ind w:hanging="0"/>
      </w:pPr>
      <w:r>
        <w:tab/>
        <w:tab/>
        <w:t xml:space="preserve">}</w:t>
      </w:r>
      <w:r/>
    </w:p>
    <w:p>
      <w:pPr>
        <w:pStyle w:val="151"/>
        <w:ind w:hanging="0"/>
      </w:pPr>
      <w:r>
        <w:tab/>
        <w:t xml:space="preserve">}</w:t>
      </w:r>
      <w:r/>
    </w:p>
    <w:p>
      <w:pPr>
        <w:pStyle w:val="151"/>
        <w:ind w:hanging="0"/>
      </w:pPr>
      <w:r/>
      <w:r/>
    </w:p>
    <w:p>
      <w:pPr>
        <w:pStyle w:val="151"/>
        <w:ind w:hanging="0"/>
      </w:pPr>
      <w:r>
        <w:tab/>
      </w:r>
      <w:r>
        <w:rPr>
          <w:lang w:val="en-US"/>
        </w:rPr>
        <w:t xml:space="preserve">x</w:t>
      </w:r>
      <w:r>
        <w:t xml:space="preserve">1 = </w:t>
      </w:r>
      <w:r>
        <w:rPr>
          <w:lang w:val="en-US"/>
        </w:rPr>
        <w:t xml:space="preserve">u</w:t>
      </w:r>
      <w:r>
        <w:t xml:space="preserve">[0];</w:t>
        <w:tab/>
        <w:tab/>
        <w:t xml:space="preserve">//Сохранение вычислений</w:t>
      </w:r>
      <w:r/>
    </w:p>
    <w:p>
      <w:pPr>
        <w:pStyle w:val="151"/>
        <w:ind w:hanging="0"/>
        <w:rPr>
          <w:lang w:val="en-US"/>
        </w:rPr>
      </w:pPr>
      <w:r>
        <w:tab/>
      </w:r>
      <w:r>
        <w:rPr>
          <w:lang w:val="en-US"/>
        </w:rPr>
        <w:t xml:space="preserve">Y1 = u[1];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int bystrVozvStep(unsigned long a, unsigned long k, unsigned long n)</w:t>
        <w:tab/>
        <w:t xml:space="preserve">//Быстрое возведение в степень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unsigned long b;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b = 1;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while (k != 0)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if (k%2 == 0) 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 xml:space="preserve">k /= 2;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 xml:space="preserve">a = mod((a*a), n);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else 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 xml:space="preserve">k--;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 xml:space="preserve">b = mod((b*a),n); 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return b;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void shifrovanie(void)</w:t>
        <w:tab/>
        <w:t xml:space="preserve">//Шифрование текста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{</w:t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char ch;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unsigned long i;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FILE *f_t, *file2;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f_t = fopen(IshF, "r");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file2 = fopen(ShifrF, "w");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while (fscanf(f_t,"%c",&amp;ch) != EOF)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for (i = 0; i &lt; strlen(simv); i++)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 xml:space="preserve">if (simv[i] == ch)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ab/>
        <w:tab/>
        <w:t xml:space="preserve">fprintf(file2,"%d ", bystrVozvStep(i, e, r));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fclose(f_t);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fclose(file2);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void rasshifruem(unsigned long d)</w:t>
        <w:tab/>
        <w:t xml:space="preserve">//Расшифровывание текста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unsigned long j;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FILE *fi,*fo;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    fi = fopen(ShifrF, "r");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    fo = fopen(RasShifrF, "w");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while(fscanf(fi,"%d",&amp;j) != EOF){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   </w:t>
        <w:tab/>
        <w:tab/>
        <w:t xml:space="preserve">fprintf(fo,"%c",simv[bystrVozvStep(j, d, r)]);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fclose(fo);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    fclose(fi);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void main(void)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{</w:t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unsigned long fr, d; 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int i, j, k;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  S H I F R O V A N I E\t R S A"&lt;&lt;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"Vvedite prostye chisla \n";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"p = "; cin &gt;&gt; p;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if (p &lt; 1){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p = 3;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printf("Ne vernoe znachenie p - budet ustanovleno po umolchaniju. p = %d", p);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"q = "; cin &gt;&gt; q;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if (q &lt; 1){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q = 11;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printf("Ne vernoe znachenie q - budet ustanovleno po umolchaniju. q = %d", q);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}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r = p * q;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fr = (p - 1) * (q - 1);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"f(r) = " &lt;&lt; fr &lt;&lt;endl;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e = 7;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"Vzaimno prostoe e = " &lt;&lt; e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rashEvklid(fr, e);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if (Y1 &lt; 0)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ab/>
        <w:t xml:space="preserve">Y1 += fr;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d = Y1;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"d = " &lt;&lt; d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"Otkrytyj kljuch Ko (" &lt;&lt; e &lt;&lt; ", " &lt;&lt; r &lt;&lt; ")"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"Sekretnyj kljuch Kc (" &lt;&lt; d &lt;&lt; ", " &lt;&lt; r &lt;&lt; ")"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"\nFail s ishodnym tekstom: " &lt;&lt; IshF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shifrovanie();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"Fail s zashifrovannym tekstom: " &lt;&lt; ShifrF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rasshifruem(d);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"\n- - - - - - - - - - - - - - - - - - - - - - - - - - - -"&lt;&lt;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  R A S S H I F R O V K A\n"&lt;&lt;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"Fail s rasshifrovannym tekstom: " &lt;&lt; RasShifrF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"\n- - - - - - - - - - - - - - - - - - - - - - - - - - - -"&lt;&lt;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 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cout &lt;&lt; "\nPress any key to continue" &lt;&lt; endl;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ab/>
        <w:t xml:space="preserve">getch();</w:t>
      </w:r>
      <w:r/>
    </w:p>
    <w:p>
      <w:pPr>
        <w:pStyle w:val="151"/>
        <w:ind w:hanging="0"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  <w:r/>
    </w:p>
    <w:p>
      <w:pPr>
        <w:pStyle w:val="151"/>
      </w:pPr>
      <w:r/>
      <w:r/>
    </w:p>
    <w:p>
      <w:pPr>
        <w:pStyle w:val="151"/>
        <w:rPr>
          <w:b/>
          <w:i/>
        </w:rPr>
      </w:pPr>
      <w:r>
        <w:rPr>
          <w:b/>
          <w:i/>
        </w:rPr>
        <w:t xml:space="preserve">Результат работы программы</w:t>
      </w:r>
      <w:r/>
    </w:p>
    <w:p>
      <w:pPr>
        <w:pStyle w:val="151"/>
        <w:ind w:hanging="0"/>
        <w:jc w:val="center"/>
      </w:pPr>
      <w:r>
        <w:drawing>
          <wp:inline xmlns:wp="http://schemas.openxmlformats.org/drawingml/2006/wordprocessingDrawing" distT="0" distB="0" distL="0" distR="0">
            <wp:extent cx="5936398" cy="2834893"/>
            <wp:effectExtent l="0" t="0" r="0" b="0"/>
            <wp:docPr id="1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/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36399" cy="283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151"/>
        <w:ind w:hanging="0"/>
        <w:jc w:val="center"/>
      </w:pPr>
      <w:r>
        <w:t xml:space="preserve">Рисунок 1 </w:t>
        <w:noBreakHyphen/>
        <w:t xml:space="preserve"> Работа программы</w:t>
      </w:r>
      <w:r/>
    </w:p>
    <w:p>
      <w:pPr>
        <w:pStyle w:val="151"/>
        <w:ind w:hanging="0"/>
        <w:jc w:val="center"/>
      </w:pPr>
      <w:r>
        <w:drawing>
          <wp:inline xmlns:wp="http://schemas.openxmlformats.org/drawingml/2006/wordprocessingDrawing" distT="0" distB="0" distL="0" distR="0">
            <wp:extent cx="5939421" cy="1241955"/>
            <wp:effectExtent l="0" t="0" r="0" b="0"/>
            <wp:docPr id="2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39422" cy="124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151"/>
        <w:ind w:hanging="0"/>
        <w:jc w:val="center"/>
      </w:pPr>
      <w:r>
        <w:t xml:space="preserve">Рисунок 2 </w:t>
        <w:noBreakHyphen/>
        <w:t xml:space="preserve"> Исходный текст</w:t>
      </w:r>
      <w:r/>
    </w:p>
    <w:p>
      <w:pPr>
        <w:pStyle w:val="151"/>
        <w:ind w:hanging="0"/>
        <w:jc w:val="center"/>
      </w:pPr>
      <w:r>
        <w:drawing>
          <wp:inline xmlns:wp="http://schemas.openxmlformats.org/drawingml/2006/wordprocessingDrawing" distT="0" distB="0" distL="0" distR="0">
            <wp:extent cx="5934735" cy="1083326"/>
            <wp:effectExtent l="0" t="0" r="0" b="0"/>
            <wp:docPr id="3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4735" cy="108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151"/>
        <w:ind w:hanging="0"/>
        <w:jc w:val="center"/>
      </w:pPr>
      <w:r>
        <w:t xml:space="preserve">Рисунок 3 </w:t>
        <w:noBreakHyphen/>
        <w:t xml:space="preserve"> </w:t>
      </w:r>
      <w:r>
        <w:t xml:space="preserve">З</w:t>
      </w:r>
      <w:r>
        <w:t xml:space="preserve">ашифрованн</w:t>
      </w:r>
      <w:r>
        <w:t xml:space="preserve">ый</w:t>
      </w:r>
      <w:r>
        <w:t xml:space="preserve"> текст</w:t>
      </w:r>
      <w:r/>
    </w:p>
    <w:p>
      <w:pPr>
        <w:pStyle w:val="151"/>
        <w:ind w:hanging="0"/>
        <w:jc w:val="center"/>
      </w:pPr>
      <w:r>
        <w:drawing>
          <wp:inline xmlns:wp="http://schemas.openxmlformats.org/drawingml/2006/wordprocessingDrawing" distT="0" distB="0" distL="0" distR="0">
            <wp:extent cx="5935878" cy="1092336"/>
            <wp:effectExtent l="0" t="0" r="0" b="0"/>
            <wp:docPr id="4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35878" cy="109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151"/>
        <w:ind w:hanging="0"/>
        <w:jc w:val="center"/>
      </w:pPr>
      <w:r>
        <w:t xml:space="preserve">Рисунок 4 </w:t>
        <w:noBreakHyphen/>
        <w:t xml:space="preserve"> Расшифрованный текст</w:t>
      </w:r>
      <w:r/>
    </w:p>
    <w:p>
      <w:pPr>
        <w:pStyle w:val="151"/>
      </w:pPr>
      <w:r/>
      <w:r/>
    </w:p>
    <w:p>
      <w:pPr>
        <w:pStyle w:val="151"/>
        <w:ind w:hanging="0"/>
      </w:pPr>
      <w:r>
        <w:t xml:space="preserve"> </w:t>
      </w:r>
      <w:r/>
    </w:p>
    <w:p>
      <w:pPr>
        <w:pStyle w:val="151"/>
      </w:pPr>
      <w:r/>
      <w:r/>
    </w:p>
    <w:sectPr>
      <w:footerReference w:type="default" r:id="rId8"/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6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9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151"/>
        <w:ind w:left="1909" w:hanging="1199"/>
      </w:pPr>
    </w:lvl>
    <w:lvl w:ilvl="1">
      <w:start w:val="1"/>
      <w:numFmt w:val="lowerLetter"/>
      <w:suff w:val="tab"/>
      <w:lvlText w:val="%2."/>
      <w:lvlJc w:val="left"/>
      <w:pPr>
        <w:pStyle w:val="151"/>
        <w:ind w:left="1789" w:hanging="359"/>
      </w:pPr>
    </w:lvl>
    <w:lvl w:ilvl="2">
      <w:start w:val="1"/>
      <w:numFmt w:val="lowerRoman"/>
      <w:suff w:val="tab"/>
      <w:lvlText w:val="%3."/>
      <w:lvlJc w:val="right"/>
      <w:pPr>
        <w:pStyle w:val="151"/>
        <w:ind w:left="2509" w:hanging="179"/>
      </w:pPr>
    </w:lvl>
    <w:lvl w:ilvl="3">
      <w:start w:val="1"/>
      <w:numFmt w:val="decimal"/>
      <w:suff w:val="tab"/>
      <w:lvlText w:val="%4."/>
      <w:lvlJc w:val="left"/>
      <w:pPr>
        <w:pStyle w:val="151"/>
        <w:ind w:left="3229" w:hanging="359"/>
      </w:pPr>
    </w:lvl>
    <w:lvl w:ilvl="4">
      <w:start w:val="1"/>
      <w:numFmt w:val="lowerLetter"/>
      <w:suff w:val="tab"/>
      <w:lvlText w:val="%5."/>
      <w:lvlJc w:val="left"/>
      <w:pPr>
        <w:pStyle w:val="151"/>
        <w:ind w:left="3949" w:hanging="359"/>
      </w:pPr>
    </w:lvl>
    <w:lvl w:ilvl="5">
      <w:start w:val="1"/>
      <w:numFmt w:val="lowerRoman"/>
      <w:suff w:val="tab"/>
      <w:lvlText w:val="%6."/>
      <w:lvlJc w:val="right"/>
      <w:pPr>
        <w:pStyle w:val="151"/>
        <w:ind w:left="4669" w:hanging="179"/>
      </w:pPr>
    </w:lvl>
    <w:lvl w:ilvl="6">
      <w:start w:val="1"/>
      <w:numFmt w:val="decimal"/>
      <w:suff w:val="tab"/>
      <w:lvlText w:val="%7."/>
      <w:lvlJc w:val="left"/>
      <w:pPr>
        <w:pStyle w:val="151"/>
        <w:ind w:left="5389" w:hanging="359"/>
      </w:pPr>
    </w:lvl>
    <w:lvl w:ilvl="7">
      <w:start w:val="1"/>
      <w:numFmt w:val="lowerLetter"/>
      <w:suff w:val="tab"/>
      <w:lvlText w:val="%8."/>
      <w:lvlJc w:val="left"/>
      <w:pPr>
        <w:pStyle w:val="151"/>
        <w:ind w:left="6109" w:hanging="359"/>
      </w:pPr>
    </w:lvl>
    <w:lvl w:ilvl="8">
      <w:start w:val="1"/>
      <w:numFmt w:val="lowerRoman"/>
      <w:suff w:val="tab"/>
      <w:lvlText w:val="%9."/>
      <w:lvlJc w:val="right"/>
      <w:pPr>
        <w:pStyle w:val="151"/>
        <w:ind w:left="682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151"/>
        <w:ind w:left="1429" w:hanging="359"/>
      </w:pPr>
    </w:lvl>
    <w:lvl w:ilvl="1">
      <w:start w:val="1"/>
      <w:numFmt w:val="lowerLetter"/>
      <w:suff w:val="tab"/>
      <w:lvlText w:val="%2."/>
      <w:lvlJc w:val="left"/>
      <w:pPr>
        <w:pStyle w:val="151"/>
        <w:ind w:left="2149" w:hanging="359"/>
      </w:pPr>
    </w:lvl>
    <w:lvl w:ilvl="2">
      <w:start w:val="1"/>
      <w:numFmt w:val="lowerRoman"/>
      <w:suff w:val="tab"/>
      <w:lvlText w:val="%3."/>
      <w:lvlJc w:val="right"/>
      <w:pPr>
        <w:pStyle w:val="151"/>
        <w:ind w:left="2869" w:hanging="179"/>
      </w:pPr>
    </w:lvl>
    <w:lvl w:ilvl="3">
      <w:start w:val="1"/>
      <w:numFmt w:val="decimal"/>
      <w:suff w:val="tab"/>
      <w:lvlText w:val="%4."/>
      <w:lvlJc w:val="left"/>
      <w:pPr>
        <w:pStyle w:val="151"/>
        <w:ind w:left="3589" w:hanging="359"/>
      </w:pPr>
    </w:lvl>
    <w:lvl w:ilvl="4">
      <w:start w:val="1"/>
      <w:numFmt w:val="lowerLetter"/>
      <w:suff w:val="tab"/>
      <w:lvlText w:val="%5."/>
      <w:lvlJc w:val="left"/>
      <w:pPr>
        <w:pStyle w:val="151"/>
        <w:ind w:left="4309" w:hanging="359"/>
      </w:pPr>
    </w:lvl>
    <w:lvl w:ilvl="5">
      <w:start w:val="1"/>
      <w:numFmt w:val="lowerRoman"/>
      <w:suff w:val="tab"/>
      <w:lvlText w:val="%6."/>
      <w:lvlJc w:val="right"/>
      <w:pPr>
        <w:pStyle w:val="151"/>
        <w:ind w:left="5029" w:hanging="179"/>
      </w:pPr>
    </w:lvl>
    <w:lvl w:ilvl="6">
      <w:start w:val="1"/>
      <w:numFmt w:val="decimal"/>
      <w:suff w:val="tab"/>
      <w:lvlText w:val="%7."/>
      <w:lvlJc w:val="left"/>
      <w:pPr>
        <w:pStyle w:val="151"/>
        <w:ind w:left="5749" w:hanging="359"/>
      </w:pPr>
    </w:lvl>
    <w:lvl w:ilvl="7">
      <w:start w:val="1"/>
      <w:numFmt w:val="lowerLetter"/>
      <w:suff w:val="tab"/>
      <w:lvlText w:val="%8."/>
      <w:lvlJc w:val="left"/>
      <w:pPr>
        <w:pStyle w:val="151"/>
        <w:ind w:left="6469" w:hanging="359"/>
      </w:pPr>
    </w:lvl>
    <w:lvl w:ilvl="8">
      <w:start w:val="1"/>
      <w:numFmt w:val="lowerRoman"/>
      <w:suff w:val="tab"/>
      <w:lvlText w:val="%9."/>
      <w:lvlJc w:val="right"/>
      <w:pPr>
        <w:pStyle w:val="151"/>
        <w:ind w:left="718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151"/>
        <w:ind w:left="1429" w:hanging="359"/>
      </w:pPr>
    </w:lvl>
    <w:lvl w:ilvl="1">
      <w:start w:val="1"/>
      <w:numFmt w:val="lowerLetter"/>
      <w:suff w:val="tab"/>
      <w:lvlText w:val="%2."/>
      <w:lvlJc w:val="left"/>
      <w:pPr>
        <w:pStyle w:val="151"/>
        <w:ind w:left="2149" w:hanging="359"/>
      </w:pPr>
    </w:lvl>
    <w:lvl w:ilvl="2">
      <w:start w:val="1"/>
      <w:numFmt w:val="lowerRoman"/>
      <w:suff w:val="tab"/>
      <w:lvlText w:val="%3."/>
      <w:lvlJc w:val="right"/>
      <w:pPr>
        <w:pStyle w:val="151"/>
        <w:ind w:left="2869" w:hanging="179"/>
      </w:pPr>
    </w:lvl>
    <w:lvl w:ilvl="3">
      <w:start w:val="1"/>
      <w:numFmt w:val="decimal"/>
      <w:suff w:val="tab"/>
      <w:lvlText w:val="%4."/>
      <w:lvlJc w:val="left"/>
      <w:pPr>
        <w:pStyle w:val="151"/>
        <w:ind w:left="3589" w:hanging="359"/>
      </w:pPr>
    </w:lvl>
    <w:lvl w:ilvl="4">
      <w:start w:val="1"/>
      <w:numFmt w:val="lowerLetter"/>
      <w:suff w:val="tab"/>
      <w:lvlText w:val="%5."/>
      <w:lvlJc w:val="left"/>
      <w:pPr>
        <w:pStyle w:val="151"/>
        <w:ind w:left="4309" w:hanging="359"/>
      </w:pPr>
    </w:lvl>
    <w:lvl w:ilvl="5">
      <w:start w:val="1"/>
      <w:numFmt w:val="lowerRoman"/>
      <w:suff w:val="tab"/>
      <w:lvlText w:val="%6."/>
      <w:lvlJc w:val="right"/>
      <w:pPr>
        <w:pStyle w:val="151"/>
        <w:ind w:left="5029" w:hanging="179"/>
      </w:pPr>
    </w:lvl>
    <w:lvl w:ilvl="6">
      <w:start w:val="1"/>
      <w:numFmt w:val="decimal"/>
      <w:suff w:val="tab"/>
      <w:lvlText w:val="%7."/>
      <w:lvlJc w:val="left"/>
      <w:pPr>
        <w:pStyle w:val="151"/>
        <w:ind w:left="5749" w:hanging="359"/>
      </w:pPr>
    </w:lvl>
    <w:lvl w:ilvl="7">
      <w:start w:val="1"/>
      <w:numFmt w:val="lowerLetter"/>
      <w:suff w:val="tab"/>
      <w:lvlText w:val="%8."/>
      <w:lvlJc w:val="left"/>
      <w:pPr>
        <w:pStyle w:val="151"/>
        <w:ind w:left="6469" w:hanging="359"/>
      </w:pPr>
    </w:lvl>
    <w:lvl w:ilvl="8">
      <w:start w:val="1"/>
      <w:numFmt w:val="lowerRoman"/>
      <w:suff w:val="tab"/>
      <w:lvlText w:val="%9."/>
      <w:lvlJc w:val="right"/>
      <w:pPr>
        <w:pStyle w:val="151"/>
        <w:ind w:left="718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pStyle w:val="151"/>
        <w:ind w:left="1069" w:hanging="359"/>
      </w:pPr>
    </w:lvl>
    <w:lvl w:ilvl="1">
      <w:start w:val="1"/>
      <w:numFmt w:val="lowerLetter"/>
      <w:suff w:val="tab"/>
      <w:lvlText w:val="%2."/>
      <w:lvlJc w:val="left"/>
      <w:pPr>
        <w:pStyle w:val="151"/>
        <w:ind w:left="1789" w:hanging="359"/>
      </w:pPr>
    </w:lvl>
    <w:lvl w:ilvl="2">
      <w:start w:val="1"/>
      <w:numFmt w:val="lowerRoman"/>
      <w:suff w:val="tab"/>
      <w:lvlText w:val="%3."/>
      <w:lvlJc w:val="right"/>
      <w:pPr>
        <w:pStyle w:val="151"/>
        <w:ind w:left="2509" w:hanging="179"/>
      </w:pPr>
    </w:lvl>
    <w:lvl w:ilvl="3">
      <w:start w:val="1"/>
      <w:numFmt w:val="decimal"/>
      <w:suff w:val="tab"/>
      <w:lvlText w:val="%4."/>
      <w:lvlJc w:val="left"/>
      <w:pPr>
        <w:pStyle w:val="151"/>
        <w:ind w:left="3229" w:hanging="359"/>
      </w:pPr>
    </w:lvl>
    <w:lvl w:ilvl="4">
      <w:start w:val="1"/>
      <w:numFmt w:val="lowerLetter"/>
      <w:suff w:val="tab"/>
      <w:lvlText w:val="%5."/>
      <w:lvlJc w:val="left"/>
      <w:pPr>
        <w:pStyle w:val="151"/>
        <w:ind w:left="3949" w:hanging="359"/>
      </w:pPr>
    </w:lvl>
    <w:lvl w:ilvl="5">
      <w:start w:val="1"/>
      <w:numFmt w:val="lowerRoman"/>
      <w:suff w:val="tab"/>
      <w:lvlText w:val="%6."/>
      <w:lvlJc w:val="right"/>
      <w:pPr>
        <w:pStyle w:val="151"/>
        <w:ind w:left="4669" w:hanging="179"/>
      </w:pPr>
    </w:lvl>
    <w:lvl w:ilvl="6">
      <w:start w:val="1"/>
      <w:numFmt w:val="decimal"/>
      <w:suff w:val="tab"/>
      <w:lvlText w:val="%7."/>
      <w:lvlJc w:val="left"/>
      <w:pPr>
        <w:pStyle w:val="151"/>
        <w:ind w:left="5389" w:hanging="359"/>
      </w:pPr>
    </w:lvl>
    <w:lvl w:ilvl="7">
      <w:start w:val="1"/>
      <w:numFmt w:val="lowerLetter"/>
      <w:suff w:val="tab"/>
      <w:lvlText w:val="%8."/>
      <w:lvlJc w:val="left"/>
      <w:pPr>
        <w:pStyle w:val="151"/>
        <w:ind w:left="6109" w:hanging="359"/>
      </w:pPr>
    </w:lvl>
    <w:lvl w:ilvl="8">
      <w:start w:val="1"/>
      <w:numFmt w:val="lowerRoman"/>
      <w:suff w:val="tab"/>
      <w:lvlText w:val="%9."/>
      <w:lvlJc w:val="right"/>
      <w:pPr>
        <w:pStyle w:val="151"/>
        <w:ind w:left="6829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Calibri" w:hint="default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8"/>
    <w:next w:val="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8"/>
    <w:next w:val="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8"/>
    <w:next w:val="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8"/>
    <w:next w:val="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8"/>
    <w:next w:val="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8"/>
    <w:next w:val="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8"/>
    <w:next w:val="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8"/>
    <w:next w:val="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31">
    <w:name w:val="No Spacing"/>
    <w:basedOn w:val="8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8"/>
    <w:next w:val="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8"/>
    <w:next w:val="8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8"/>
    <w:next w:val="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8"/>
    <w:next w:val="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65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51">
    <w:name w:val="Обычный"/>
    <w:next w:val="151"/>
    <w:rPr>
      <w:rFonts w:eastAsia="Times New Roman"/>
      <w:sz w:val="28"/>
      <w:szCs w:val="28"/>
      <w:lang w:val="ru-RU" w:bidi="ar-SA" w:eastAsia="en-US"/>
    </w:rPr>
    <w:pPr>
      <w:ind w:firstLine="709"/>
      <w:jc w:val="both"/>
    </w:pPr>
  </w:style>
  <w:style w:type="character" w:styleId="152">
    <w:name w:val="Основной шрифт абзаца"/>
    <w:next w:val="152"/>
    <w:semiHidden/>
  </w:style>
  <w:style w:type="table" w:styleId="153">
    <w:name w:val="Обычная таблица"/>
    <w:next w:val="153"/>
    <w:semiHidden/>
    <w:tblPr/>
  </w:style>
  <w:style w:type="numbering" w:styleId="154">
    <w:name w:val="Нет списка"/>
    <w:next w:val="154"/>
    <w:semiHidden/>
  </w:style>
  <w:style w:type="paragraph" w:styleId="155">
    <w:name w:val="List Paragraph"/>
    <w:basedOn w:val="151"/>
    <w:next w:val="155"/>
    <w:pPr>
      <w:contextualSpacing w:val="true"/>
      <w:ind w:left="720"/>
    </w:pPr>
  </w:style>
  <w:style w:type="character" w:styleId="156">
    <w:name w:val="Placeholder Text"/>
    <w:next w:val="156"/>
    <w:semiHidden/>
    <w:rPr>
      <w:color w:val="808080"/>
    </w:rPr>
  </w:style>
  <w:style w:type="paragraph" w:styleId="157">
    <w:name w:val="Текст выноски"/>
    <w:basedOn w:val="151"/>
    <w:next w:val="157"/>
    <w:semiHidden/>
    <w:rPr>
      <w:rFonts w:ascii="Tahoma" w:hAnsi="Tahoma"/>
      <w:sz w:val="16"/>
      <w:szCs w:val="16"/>
    </w:rPr>
  </w:style>
  <w:style w:type="character" w:styleId="158">
    <w:name w:val="Текст выноски Знак"/>
    <w:next w:val="158"/>
    <w:semiHidden/>
    <w:rPr>
      <w:rFonts w:ascii="Tahoma" w:hAnsi="Tahoma"/>
      <w:sz w:val="16"/>
      <w:szCs w:val="16"/>
    </w:rPr>
  </w:style>
  <w:style w:type="paragraph" w:styleId="159">
    <w:name w:val="Верхний колонтитул"/>
    <w:basedOn w:val="151"/>
    <w:next w:val="159"/>
    <w:pPr>
      <w:tabs>
        <w:tab w:val="center" w:pos="4677" w:leader="none"/>
        <w:tab w:val="right" w:pos="9355" w:leader="none"/>
      </w:tabs>
    </w:pPr>
  </w:style>
  <w:style w:type="character" w:styleId="160">
    <w:name w:val="Верхний колонтитул Знак"/>
    <w:next w:val="160"/>
  </w:style>
  <w:style w:type="paragraph" w:styleId="161">
    <w:name w:val="Нижний колонтитул"/>
    <w:basedOn w:val="151"/>
    <w:next w:val="161"/>
    <w:pPr>
      <w:tabs>
        <w:tab w:val="center" w:pos="4677" w:leader="none"/>
        <w:tab w:val="right" w:pos="9355" w:leader="none"/>
      </w:tabs>
    </w:pPr>
  </w:style>
  <w:style w:type="character" w:styleId="162">
    <w:name w:val="Нижний колонтитул Знак"/>
    <w:next w:val="162"/>
  </w:style>
  <w:style w:type="paragraph" w:styleId="163">
    <w:name w:val="default_wfparagraph"/>
    <w:basedOn w:val="151"/>
    <w:next w:val="163"/>
    <w:rPr>
      <w:rFonts w:eastAsia="Calibri"/>
      <w:sz w:val="24"/>
      <w:szCs w:val="24"/>
      <w:lang w:eastAsia="ru-RU"/>
    </w:rPr>
    <w:pPr>
      <w:ind w:hanging="0"/>
      <w:jc w:val="left"/>
      <w:spacing w:after="100" w:afterAutospacing="1" w:before="100" w:beforeAutospacing="1"/>
    </w:pPr>
  </w:style>
  <w:style w:type="character" w:styleId="164">
    <w:name w:val="apple-converted-space"/>
    <w:next w:val="164"/>
  </w:style>
  <w:style w:type="character" w:styleId="1426" w:default="1">
    <w:name w:val="Default Paragraph Font"/>
    <w:uiPriority w:val="1"/>
    <w:semiHidden/>
    <w:unhideWhenUsed/>
  </w:style>
  <w:style w:type="numbering" w:styleId="1427" w:default="1">
    <w:name w:val="No List"/>
    <w:uiPriority w:val="99"/>
    <w:semiHidden/>
    <w:unhideWhenUsed/>
  </w:style>
  <w:style w:type="paragraph" w:styleId="1428" w:default="1">
    <w:name w:val="Normal"/>
    <w:qFormat/>
  </w:style>
  <w:style w:type="table" w:styleId="1429" w:default="1">
    <w:name w:val="Normal Table"/>
    <w:uiPriority w:val="99"/>
    <w:semiHidden/>
    <w:unhideWhenUsed/>
    <w:tblPr/>
  </w:style>
  <w:style w:type="paragraph" w:styleId="1_2335">
    <w:name w:val="Body Text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