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E46460" w:rsidRPr="00E46460">
        <w:t>001</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1A05CA" w:rsidRPr="00E46460">
        <w:t>82</w:t>
      </w:r>
      <w:r w:rsidR="000F1A65">
        <w:t xml:space="preserve"> </w:t>
      </w:r>
      <w:r>
        <w:t xml:space="preserve">страниц, </w:t>
      </w:r>
      <w:r w:rsidRPr="00E87929">
        <w:rPr>
          <w:shd w:val="clear" w:color="auto" w:fill="FFFF00"/>
        </w:rPr>
        <w:t>30</w:t>
      </w:r>
      <w:r>
        <w:t xml:space="preserve"> рисунков, </w:t>
      </w:r>
      <w:r w:rsidRPr="00E87929">
        <w:rPr>
          <w:shd w:val="clear" w:color="auto" w:fill="FFFF00"/>
        </w:rPr>
        <w:t>4</w:t>
      </w:r>
      <w:r>
        <w:t xml:space="preserve"> таблицы, </w:t>
      </w:r>
      <w:r w:rsidR="004B7AF9" w:rsidRPr="008750EA">
        <w:t>7</w:t>
      </w:r>
      <w:r>
        <w:t xml:space="preserve">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932D33">
        <w:rPr>
          <w:lang w:val="en-US"/>
        </w:rPr>
        <w:t>JAVA</w:t>
      </w:r>
      <w:r w:rsidR="00932D33">
        <w:t>,</w:t>
      </w:r>
      <w:r w:rsidR="00932D33" w:rsidRPr="00932D33">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E33DAD">
        <w:t>с</w:t>
      </w:r>
      <w:r w:rsidR="000173E9">
        <w:t xml:space="preserve">истемы нормирования материалов </w:t>
      </w:r>
      <w:r w:rsidR="00CC6D49">
        <w:t>по</w:t>
      </w:r>
      <w:r w:rsidR="000173E9">
        <w:t xml:space="preserve"> конструкторской документации</w:t>
      </w:r>
      <w:r w:rsidRPr="00FA5482">
        <w:t xml:space="preserve"> для </w:t>
      </w:r>
      <w:r w:rsidR="00E33DAD">
        <w:t>предприятий различной сферы деятельности</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176"/>
        <w:gridCol w:w="249"/>
        <w:gridCol w:w="743"/>
        <w:gridCol w:w="391"/>
        <w:gridCol w:w="34"/>
        <w:gridCol w:w="817"/>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D610F3">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auto"/>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auto"/>
          </w:tcPr>
          <w:p w:rsidR="007457B1" w:rsidRPr="00E50B50" w:rsidRDefault="00A430D8" w:rsidP="00E50B50">
            <w:pPr>
              <w:jc w:val="center"/>
              <w:rPr>
                <w:sz w:val="24"/>
                <w:szCs w:val="24"/>
              </w:rPr>
            </w:pPr>
            <w:r>
              <w:rPr>
                <w:sz w:val="24"/>
                <w:szCs w:val="24"/>
              </w:rPr>
              <w:t>2</w:t>
            </w:r>
            <w:r w:rsidR="00E46460">
              <w:rPr>
                <w:sz w:val="24"/>
                <w:szCs w:val="24"/>
              </w:rPr>
              <w:t>1</w:t>
            </w:r>
          </w:p>
        </w:tc>
        <w:tc>
          <w:tcPr>
            <w:tcW w:w="284" w:type="dxa"/>
            <w:gridSpan w:val="2"/>
            <w:shd w:val="clear" w:color="auto" w:fill="auto"/>
          </w:tcPr>
          <w:p w:rsidR="007457B1" w:rsidRPr="00E50B50" w:rsidRDefault="007457B1" w:rsidP="007457B1">
            <w:pPr>
              <w:rPr>
                <w:sz w:val="24"/>
                <w:szCs w:val="24"/>
              </w:rPr>
            </w:pPr>
            <w:r w:rsidRPr="00E50B50">
              <w:rPr>
                <w:sz w:val="24"/>
                <w:szCs w:val="24"/>
              </w:rPr>
              <w:t>»</w:t>
            </w:r>
          </w:p>
        </w:tc>
        <w:tc>
          <w:tcPr>
            <w:tcW w:w="1168" w:type="dxa"/>
            <w:gridSpan w:val="4"/>
            <w:tcBorders>
              <w:bottom w:val="single" w:sz="4" w:space="0" w:color="auto"/>
            </w:tcBorders>
            <w:shd w:val="clear" w:color="auto" w:fill="auto"/>
          </w:tcPr>
          <w:p w:rsidR="007457B1" w:rsidRPr="00E50B50" w:rsidRDefault="00E46460" w:rsidP="00E50B50">
            <w:pPr>
              <w:jc w:val="center"/>
              <w:rPr>
                <w:sz w:val="24"/>
                <w:szCs w:val="24"/>
              </w:rPr>
            </w:pPr>
            <w:r>
              <w:rPr>
                <w:sz w:val="24"/>
                <w:szCs w:val="24"/>
              </w:rPr>
              <w:t>мая</w:t>
            </w:r>
          </w:p>
        </w:tc>
        <w:tc>
          <w:tcPr>
            <w:tcW w:w="992" w:type="dxa"/>
            <w:gridSpan w:val="2"/>
            <w:shd w:val="clear" w:color="auto" w:fill="auto"/>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auto"/>
          </w:tcPr>
          <w:p w:rsidR="007457B1" w:rsidRPr="00E50B50" w:rsidRDefault="007457B1" w:rsidP="007457B1">
            <w:pPr>
              <w:rPr>
                <w:sz w:val="24"/>
                <w:szCs w:val="24"/>
              </w:rPr>
            </w:pPr>
            <w:r w:rsidRPr="00E50B50">
              <w:rPr>
                <w:sz w:val="24"/>
                <w:szCs w:val="24"/>
              </w:rPr>
              <w:t>№</w:t>
            </w:r>
          </w:p>
        </w:tc>
        <w:tc>
          <w:tcPr>
            <w:tcW w:w="817" w:type="dxa"/>
            <w:tcBorders>
              <w:bottom w:val="single" w:sz="4" w:space="0" w:color="auto"/>
            </w:tcBorders>
            <w:shd w:val="clear" w:color="auto" w:fill="auto"/>
          </w:tcPr>
          <w:p w:rsidR="007457B1" w:rsidRPr="00E50B50" w:rsidRDefault="00E46460" w:rsidP="00A430D8">
            <w:pPr>
              <w:ind w:left="-108"/>
              <w:rPr>
                <w:sz w:val="24"/>
                <w:szCs w:val="24"/>
              </w:rPr>
            </w:pPr>
            <w:r>
              <w:rPr>
                <w:sz w:val="24"/>
                <w:szCs w:val="24"/>
              </w:rPr>
              <w:t>1114</w:t>
            </w:r>
            <w:r w:rsidR="00A430D8">
              <w:rPr>
                <w:sz w:val="24"/>
                <w:szCs w:val="24"/>
              </w:rPr>
              <w:t>-с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Тип программного средства –</w:t>
            </w:r>
            <w:r w:rsidR="00E87929">
              <w:rPr>
                <w:sz w:val="24"/>
                <w:lang w:val="en-US"/>
              </w:rPr>
              <w:t xml:space="preserve"> C</w:t>
            </w:r>
            <w:proofErr w:type="spellStart"/>
            <w:r>
              <w:rPr>
                <w:sz w:val="24"/>
              </w:rPr>
              <w:t>истема</w:t>
            </w:r>
            <w:proofErr w:type="spellEnd"/>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D610F3">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auto"/>
          </w:tcPr>
          <w:p w:rsidR="006C1A2C" w:rsidRPr="006C1A2C" w:rsidRDefault="006C1A2C" w:rsidP="008D02FD">
            <w:pPr>
              <w:rPr>
                <w:sz w:val="24"/>
                <w:szCs w:val="24"/>
              </w:rPr>
            </w:pP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233D8" w:rsidRPr="00AD410C" w:rsidRDefault="00DE6A2B">
          <w:pPr>
            <w:pStyle w:val="13"/>
            <w:rPr>
              <w:rFonts w:eastAsiaTheme="minorEastAsia" w:cs="Times New Roman"/>
              <w:szCs w:val="28"/>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9407127" w:history="1">
            <w:r w:rsidR="00D233D8" w:rsidRPr="00AD410C">
              <w:rPr>
                <w:rStyle w:val="af4"/>
                <w:rFonts w:cs="Times New Roman"/>
                <w:szCs w:val="28"/>
              </w:rPr>
              <w:t>ВВЕДЕНИЕ</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_Toc9407127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6</w:t>
            </w:r>
            <w:r w:rsidR="00D233D8" w:rsidRPr="00AD410C">
              <w:rPr>
                <w:rFonts w:cs="Times New Roman"/>
                <w:webHidden/>
                <w:szCs w:val="28"/>
              </w:rPr>
              <w:fldChar w:fldCharType="end"/>
            </w:r>
          </w:hyperlink>
        </w:p>
        <w:p w:rsidR="00D233D8" w:rsidRPr="00AD410C" w:rsidRDefault="00981002">
          <w:pPr>
            <w:pStyle w:val="13"/>
            <w:rPr>
              <w:rFonts w:eastAsiaTheme="minorEastAsia" w:cs="Times New Roman"/>
              <w:szCs w:val="28"/>
              <w:lang w:eastAsia="ru-RU"/>
            </w:rPr>
          </w:pPr>
          <w:hyperlink w:anchor="_Toc9407128" w:history="1">
            <w:r w:rsidR="00D233D8" w:rsidRPr="00AD410C">
              <w:rPr>
                <w:rStyle w:val="af4"/>
                <w:rFonts w:cs="Times New Roman"/>
                <w:szCs w:val="28"/>
              </w:rPr>
              <w:t>1.</w:t>
            </w:r>
            <w:r w:rsidR="00D233D8" w:rsidRPr="00AD410C">
              <w:rPr>
                <w:rFonts w:eastAsiaTheme="minorEastAsia" w:cs="Times New Roman"/>
                <w:szCs w:val="28"/>
                <w:lang w:eastAsia="ru-RU"/>
              </w:rPr>
              <w:tab/>
            </w:r>
            <w:r w:rsidR="00D233D8" w:rsidRPr="00AD410C">
              <w:rPr>
                <w:rStyle w:val="af4"/>
                <w:rFonts w:cs="Times New Roman"/>
                <w:szCs w:val="28"/>
              </w:rPr>
              <w:t>АНАЛИЗ ПРЕДМЕТНОЙ ОБЛАСТИ</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_Toc9407128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7</w:t>
            </w:r>
            <w:r w:rsidR="00D233D8" w:rsidRPr="00AD410C">
              <w:rPr>
                <w:rFonts w:cs="Times New Roman"/>
                <w:webHidden/>
                <w:szCs w:val="28"/>
              </w:rPr>
              <w:fldChar w:fldCharType="end"/>
            </w:r>
          </w:hyperlink>
        </w:p>
        <w:p w:rsidR="00D233D8" w:rsidRPr="00AD410C" w:rsidRDefault="00981002">
          <w:pPr>
            <w:pStyle w:val="21"/>
            <w:rPr>
              <w:rFonts w:eastAsiaTheme="minorEastAsia"/>
              <w:spacing w:val="0"/>
              <w:szCs w:val="28"/>
              <w:lang w:eastAsia="ru-RU"/>
            </w:rPr>
          </w:pPr>
          <w:hyperlink w:anchor="_Toc9407129" w:history="1">
            <w:r w:rsidR="00D233D8" w:rsidRPr="00AD410C">
              <w:rPr>
                <w:rStyle w:val="af4"/>
                <w:szCs w:val="28"/>
              </w:rPr>
              <w:t>1.1</w:t>
            </w:r>
            <w:r w:rsidR="00D233D8" w:rsidRPr="00AD410C">
              <w:rPr>
                <w:rFonts w:eastAsiaTheme="minorEastAsia"/>
                <w:spacing w:val="0"/>
                <w:szCs w:val="28"/>
                <w:lang w:eastAsia="ru-RU"/>
              </w:rPr>
              <w:tab/>
            </w:r>
            <w:r w:rsidR="00D233D8" w:rsidRPr="00AD410C">
              <w:rPr>
                <w:rStyle w:val="af4"/>
                <w:szCs w:val="28"/>
              </w:rPr>
              <w:t>Описание предметногй области</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_Toc9407129 \h </w:instrText>
            </w:r>
            <w:r w:rsidR="00D233D8" w:rsidRPr="00AD410C">
              <w:rPr>
                <w:webHidden/>
                <w:szCs w:val="28"/>
              </w:rPr>
            </w:r>
            <w:r w:rsidR="00D233D8" w:rsidRPr="00AD410C">
              <w:rPr>
                <w:webHidden/>
                <w:szCs w:val="28"/>
              </w:rPr>
              <w:fldChar w:fldCharType="separate"/>
            </w:r>
            <w:r w:rsidR="00D233D8" w:rsidRPr="00AD410C">
              <w:rPr>
                <w:webHidden/>
                <w:szCs w:val="28"/>
              </w:rPr>
              <w:t>7</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30" w:history="1">
            <w:r w:rsidR="00D233D8" w:rsidRPr="00AD410C">
              <w:rPr>
                <w:rStyle w:val="af4"/>
                <w:szCs w:val="28"/>
              </w:rPr>
              <w:t>1.2</w:t>
            </w:r>
            <w:r w:rsidR="00D233D8" w:rsidRPr="00AD410C">
              <w:rPr>
                <w:rFonts w:eastAsiaTheme="minorEastAsia"/>
                <w:spacing w:val="0"/>
                <w:szCs w:val="28"/>
                <w:lang w:eastAsia="ru-RU"/>
              </w:rPr>
              <w:tab/>
            </w:r>
            <w:r w:rsidR="00D233D8" w:rsidRPr="00AD410C">
              <w:rPr>
                <w:rStyle w:val="af4"/>
                <w:szCs w:val="28"/>
              </w:rPr>
              <w:t>Обзор аналогов программного продукта</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_Toc9407130 \h </w:instrText>
            </w:r>
            <w:r w:rsidR="00D233D8" w:rsidRPr="00AD410C">
              <w:rPr>
                <w:webHidden/>
                <w:szCs w:val="28"/>
              </w:rPr>
            </w:r>
            <w:r w:rsidR="00D233D8" w:rsidRPr="00AD410C">
              <w:rPr>
                <w:webHidden/>
                <w:szCs w:val="28"/>
              </w:rPr>
              <w:fldChar w:fldCharType="separate"/>
            </w:r>
            <w:r w:rsidR="00D233D8" w:rsidRPr="00AD410C">
              <w:rPr>
                <w:webHidden/>
                <w:szCs w:val="28"/>
              </w:rPr>
              <w:t>8</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31" w:history="1">
            <w:r w:rsidR="00D233D8" w:rsidRPr="00AD410C">
              <w:rPr>
                <w:rStyle w:val="af4"/>
                <w:szCs w:val="28"/>
              </w:rPr>
              <w:t>1.3</w:t>
            </w:r>
            <w:r w:rsidR="00D233D8" w:rsidRPr="00AD410C">
              <w:rPr>
                <w:rFonts w:eastAsiaTheme="minorEastAsia"/>
                <w:spacing w:val="0"/>
                <w:szCs w:val="28"/>
                <w:lang w:eastAsia="ru-RU"/>
              </w:rPr>
              <w:tab/>
            </w:r>
            <w:r w:rsidR="00D233D8" w:rsidRPr="00AD410C">
              <w:rPr>
                <w:rStyle w:val="af4"/>
                <w:szCs w:val="28"/>
              </w:rPr>
              <w:t>Формирование требований к проектируемому ПС</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_Toc9407131 \h </w:instrText>
            </w:r>
            <w:r w:rsidR="00D233D8" w:rsidRPr="00AD410C">
              <w:rPr>
                <w:webHidden/>
                <w:szCs w:val="28"/>
              </w:rPr>
            </w:r>
            <w:r w:rsidR="00D233D8" w:rsidRPr="00AD410C">
              <w:rPr>
                <w:webHidden/>
                <w:szCs w:val="28"/>
              </w:rPr>
              <w:fldChar w:fldCharType="separate"/>
            </w:r>
            <w:r w:rsidR="00D233D8" w:rsidRPr="00AD410C">
              <w:rPr>
                <w:webHidden/>
                <w:szCs w:val="28"/>
              </w:rPr>
              <w:t>11</w:t>
            </w:r>
            <w:r w:rsidR="00D233D8" w:rsidRPr="00AD410C">
              <w:rPr>
                <w:webHidden/>
                <w:szCs w:val="28"/>
              </w:rPr>
              <w:fldChar w:fldCharType="end"/>
            </w:r>
          </w:hyperlink>
        </w:p>
        <w:p w:rsidR="00D233D8" w:rsidRPr="00AD410C" w:rsidRDefault="00981002">
          <w:pPr>
            <w:pStyle w:val="13"/>
            <w:rPr>
              <w:rFonts w:eastAsiaTheme="minorEastAsia" w:cs="Times New Roman"/>
              <w:szCs w:val="28"/>
              <w:lang w:eastAsia="ru-RU"/>
            </w:rPr>
          </w:pPr>
          <w:hyperlink w:anchor="_Toc9407132" w:history="1">
            <w:r w:rsidR="00D233D8" w:rsidRPr="00AD410C">
              <w:rPr>
                <w:rStyle w:val="af4"/>
                <w:rFonts w:cs="Times New Roman"/>
                <w:szCs w:val="28"/>
              </w:rPr>
              <w:t>2.</w:t>
            </w:r>
            <w:r w:rsidR="00D233D8" w:rsidRPr="00AD410C">
              <w:rPr>
                <w:rFonts w:eastAsiaTheme="minorEastAsia" w:cs="Times New Roman"/>
                <w:szCs w:val="28"/>
                <w:lang w:eastAsia="ru-RU"/>
              </w:rPr>
              <w:tab/>
            </w:r>
            <w:r w:rsidR="00D233D8" w:rsidRPr="00AD410C">
              <w:rPr>
                <w:rStyle w:val="af4"/>
                <w:rFonts w:cs="Times New Roman"/>
                <w:szCs w:val="28"/>
              </w:rPr>
              <w:t>Постановка задачи</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_Toc9407132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13</w:t>
            </w:r>
            <w:r w:rsidR="00D233D8" w:rsidRPr="00AD410C">
              <w:rPr>
                <w:rFonts w:cs="Times New Roman"/>
                <w:webHidden/>
                <w:szCs w:val="28"/>
              </w:rPr>
              <w:fldChar w:fldCharType="end"/>
            </w:r>
          </w:hyperlink>
        </w:p>
        <w:p w:rsidR="00D233D8" w:rsidRPr="00AD410C" w:rsidRDefault="00981002">
          <w:pPr>
            <w:pStyle w:val="21"/>
            <w:rPr>
              <w:rFonts w:eastAsiaTheme="minorEastAsia"/>
              <w:spacing w:val="0"/>
              <w:szCs w:val="28"/>
              <w:lang w:eastAsia="ru-RU"/>
            </w:rPr>
          </w:pPr>
          <w:hyperlink w:anchor="_Toc9407133" w:history="1">
            <w:r w:rsidR="00D233D8" w:rsidRPr="00AD410C">
              <w:rPr>
                <w:rStyle w:val="af4"/>
                <w:szCs w:val="28"/>
              </w:rPr>
              <w:t>2.1</w:t>
            </w:r>
            <w:r w:rsidR="00D233D8" w:rsidRPr="00AD410C">
              <w:rPr>
                <w:rFonts w:eastAsiaTheme="minorEastAsia"/>
                <w:spacing w:val="0"/>
                <w:szCs w:val="28"/>
                <w:lang w:eastAsia="ru-RU"/>
              </w:rPr>
              <w:tab/>
            </w:r>
            <w:r w:rsidR="00D233D8" w:rsidRPr="00AD410C">
              <w:rPr>
                <w:rStyle w:val="af4"/>
                <w:szCs w:val="28"/>
              </w:rPr>
              <w:t>Требования к программе</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_Toc9407133 \h </w:instrText>
            </w:r>
            <w:r w:rsidR="00D233D8" w:rsidRPr="00AD410C">
              <w:rPr>
                <w:webHidden/>
                <w:szCs w:val="28"/>
              </w:rPr>
            </w:r>
            <w:r w:rsidR="00D233D8" w:rsidRPr="00AD410C">
              <w:rPr>
                <w:webHidden/>
                <w:szCs w:val="28"/>
              </w:rPr>
              <w:fldChar w:fldCharType="separate"/>
            </w:r>
            <w:r w:rsidR="00D233D8" w:rsidRPr="00AD410C">
              <w:rPr>
                <w:webHidden/>
                <w:szCs w:val="28"/>
              </w:rPr>
              <w:t>13</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34" w:history="1">
            <w:r w:rsidR="00D233D8" w:rsidRPr="00AD410C">
              <w:rPr>
                <w:rStyle w:val="af4"/>
                <w:szCs w:val="28"/>
                <w:lang w:val="en-US"/>
              </w:rPr>
              <w:t>2.2</w:t>
            </w:r>
            <w:r w:rsidR="00D233D8" w:rsidRPr="00AD410C">
              <w:rPr>
                <w:rFonts w:eastAsiaTheme="minorEastAsia"/>
                <w:spacing w:val="0"/>
                <w:szCs w:val="28"/>
                <w:lang w:eastAsia="ru-RU"/>
              </w:rPr>
              <w:tab/>
            </w:r>
            <w:r w:rsidR="00D233D8" w:rsidRPr="00AD410C">
              <w:rPr>
                <w:rStyle w:val="af4"/>
                <w:szCs w:val="28"/>
              </w:rPr>
              <w:t>Цели и задачи проектирования</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_Toc9407134 \h </w:instrText>
            </w:r>
            <w:r w:rsidR="00D233D8" w:rsidRPr="00AD410C">
              <w:rPr>
                <w:webHidden/>
                <w:szCs w:val="28"/>
              </w:rPr>
            </w:r>
            <w:r w:rsidR="00D233D8" w:rsidRPr="00AD410C">
              <w:rPr>
                <w:webHidden/>
                <w:szCs w:val="28"/>
              </w:rPr>
              <w:fldChar w:fldCharType="separate"/>
            </w:r>
            <w:r w:rsidR="00D233D8" w:rsidRPr="00AD410C">
              <w:rPr>
                <w:webHidden/>
                <w:szCs w:val="28"/>
              </w:rPr>
              <w:t>13</w:t>
            </w:r>
            <w:r w:rsidR="00D233D8" w:rsidRPr="00AD410C">
              <w:rPr>
                <w:webHidden/>
                <w:szCs w:val="28"/>
              </w:rPr>
              <w:fldChar w:fldCharType="end"/>
            </w:r>
          </w:hyperlink>
        </w:p>
        <w:p w:rsidR="00D233D8" w:rsidRPr="00AD410C" w:rsidRDefault="00981002">
          <w:pPr>
            <w:pStyle w:val="13"/>
            <w:rPr>
              <w:rFonts w:eastAsiaTheme="minorEastAsia" w:cs="Times New Roman"/>
              <w:szCs w:val="28"/>
              <w:lang w:eastAsia="ru-RU"/>
            </w:rPr>
          </w:pPr>
          <w:hyperlink w:anchor="_Toc9407135" w:history="1">
            <w:r w:rsidR="00D233D8" w:rsidRPr="00AD410C">
              <w:rPr>
                <w:rStyle w:val="af4"/>
                <w:rFonts w:cs="Times New Roman"/>
                <w:szCs w:val="28"/>
              </w:rPr>
              <w:t>3.</w:t>
            </w:r>
            <w:r w:rsidR="00D233D8" w:rsidRPr="00AD410C">
              <w:rPr>
                <w:rFonts w:eastAsiaTheme="minorEastAsia" w:cs="Times New Roman"/>
                <w:szCs w:val="28"/>
                <w:lang w:eastAsia="ru-RU"/>
              </w:rPr>
              <w:tab/>
            </w:r>
            <w:r w:rsidR="00D233D8" w:rsidRPr="00AD410C">
              <w:rPr>
                <w:rStyle w:val="af4"/>
                <w:rFonts w:cs="Times New Roman"/>
                <w:szCs w:val="28"/>
              </w:rPr>
              <w:t>Проектирование ПС</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_Toc9407135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15</w:t>
            </w:r>
            <w:r w:rsidR="00D233D8" w:rsidRPr="00AD410C">
              <w:rPr>
                <w:rFonts w:cs="Times New Roman"/>
                <w:webHidden/>
                <w:szCs w:val="28"/>
              </w:rPr>
              <w:fldChar w:fldCharType="end"/>
            </w:r>
          </w:hyperlink>
        </w:p>
        <w:p w:rsidR="00D233D8" w:rsidRPr="00AD410C" w:rsidRDefault="00981002">
          <w:pPr>
            <w:pStyle w:val="21"/>
            <w:rPr>
              <w:rFonts w:eastAsiaTheme="minorEastAsia"/>
              <w:spacing w:val="0"/>
              <w:szCs w:val="28"/>
              <w:lang w:eastAsia="ru-RU"/>
            </w:rPr>
          </w:pPr>
          <w:hyperlink w:anchor="_Toc9407136" w:history="1">
            <w:r w:rsidR="00D233D8" w:rsidRPr="00AD410C">
              <w:rPr>
                <w:rStyle w:val="af4"/>
                <w:szCs w:val="28"/>
              </w:rPr>
              <w:t>3.1</w:t>
            </w:r>
            <w:r w:rsidR="00D233D8" w:rsidRPr="00AD410C">
              <w:rPr>
                <w:rFonts w:eastAsiaTheme="minorEastAsia"/>
                <w:spacing w:val="0"/>
                <w:szCs w:val="28"/>
                <w:lang w:eastAsia="ru-RU"/>
              </w:rPr>
              <w:tab/>
            </w:r>
            <w:r w:rsidR="00D233D8" w:rsidRPr="00AD410C">
              <w:rPr>
                <w:rStyle w:val="af4"/>
                <w:szCs w:val="28"/>
              </w:rPr>
              <w:t>Используемые технологии и средства разработки</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_Toc9407136 \h </w:instrText>
            </w:r>
            <w:r w:rsidR="00D233D8" w:rsidRPr="00AD410C">
              <w:rPr>
                <w:webHidden/>
                <w:szCs w:val="28"/>
              </w:rPr>
            </w:r>
            <w:r w:rsidR="00D233D8" w:rsidRPr="00AD410C">
              <w:rPr>
                <w:webHidden/>
                <w:szCs w:val="28"/>
              </w:rPr>
              <w:fldChar w:fldCharType="separate"/>
            </w:r>
            <w:r w:rsidR="00D233D8" w:rsidRPr="00AD410C">
              <w:rPr>
                <w:webHidden/>
                <w:szCs w:val="28"/>
              </w:rPr>
              <w:t>15</w:t>
            </w:r>
            <w:r w:rsidR="00D233D8" w:rsidRPr="00AD410C">
              <w:rPr>
                <w:webHidden/>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37" w:history="1">
            <w:r w:rsidR="00D233D8" w:rsidRPr="00AD410C">
              <w:rPr>
                <w:rStyle w:val="af4"/>
                <w:rFonts w:ascii="Times New Roman" w:hAnsi="Times New Roman" w:cs="Times New Roman"/>
                <w:noProof/>
                <w:sz w:val="28"/>
                <w:szCs w:val="28"/>
              </w:rPr>
              <w:t>3.1.1</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Программная платформа Java</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_Toc9407137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15</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38" w:history="1">
            <w:r w:rsidR="00D233D8" w:rsidRPr="00AD410C">
              <w:rPr>
                <w:rStyle w:val="af4"/>
                <w:rFonts w:ascii="Times New Roman" w:hAnsi="Times New Roman" w:cs="Times New Roman"/>
                <w:noProof/>
                <w:sz w:val="28"/>
                <w:szCs w:val="28"/>
              </w:rPr>
              <w:t>3.1.2</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NetBeans</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_Toc9407138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17</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39" w:history="1">
            <w:r w:rsidR="00D233D8" w:rsidRPr="00AD410C">
              <w:rPr>
                <w:rStyle w:val="af4"/>
                <w:rFonts w:ascii="Times New Roman" w:hAnsi="Times New Roman" w:cs="Times New Roman"/>
                <w:noProof/>
                <w:sz w:val="28"/>
                <w:szCs w:val="28"/>
              </w:rPr>
              <w:t>3.1.3</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JavaFX</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_Toc9407139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18</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40" w:history="1">
            <w:r w:rsidR="00D233D8" w:rsidRPr="00AD410C">
              <w:rPr>
                <w:rStyle w:val="af4"/>
                <w:rFonts w:ascii="Times New Roman" w:hAnsi="Times New Roman" w:cs="Times New Roman"/>
                <w:noProof/>
                <w:sz w:val="28"/>
                <w:szCs w:val="28"/>
                <w:lang w:val="en-US"/>
              </w:rPr>
              <w:t>3.1.4</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MySQL</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_Toc9407140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20</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41" w:history="1">
            <w:r w:rsidR="00D233D8" w:rsidRPr="00AD410C">
              <w:rPr>
                <w:rStyle w:val="af4"/>
                <w:rFonts w:ascii="Times New Roman" w:hAnsi="Times New Roman" w:cs="Times New Roman"/>
                <w:noProof/>
                <w:sz w:val="28"/>
                <w:szCs w:val="28"/>
                <w:lang w:val="en-US"/>
              </w:rPr>
              <w:t>3.1.5</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Библиотека Apache POI</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_Toc9407141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20</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21"/>
            <w:rPr>
              <w:rFonts w:eastAsiaTheme="minorEastAsia"/>
              <w:spacing w:val="0"/>
              <w:szCs w:val="28"/>
              <w:lang w:eastAsia="ru-RU"/>
            </w:rPr>
          </w:pPr>
          <w:hyperlink w:anchor="_Toc9407142" w:history="1">
            <w:r w:rsidR="00D233D8" w:rsidRPr="00AD410C">
              <w:rPr>
                <w:rStyle w:val="af4"/>
                <w:szCs w:val="28"/>
              </w:rPr>
              <w:t>3.2</w:t>
            </w:r>
            <w:r w:rsidR="00D233D8" w:rsidRPr="00AD410C">
              <w:rPr>
                <w:rFonts w:eastAsiaTheme="minorEastAsia"/>
                <w:spacing w:val="0"/>
                <w:szCs w:val="28"/>
                <w:lang w:eastAsia="ru-RU"/>
              </w:rPr>
              <w:tab/>
            </w:r>
            <w:r w:rsidR="00D233D8" w:rsidRPr="00AD410C">
              <w:rPr>
                <w:rStyle w:val="af4"/>
                <w:szCs w:val="28"/>
              </w:rPr>
              <w:t>Архитектура приложения</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_Toc9407142 \h </w:instrText>
            </w:r>
            <w:r w:rsidR="00D233D8" w:rsidRPr="00AD410C">
              <w:rPr>
                <w:webHidden/>
                <w:szCs w:val="28"/>
              </w:rPr>
            </w:r>
            <w:r w:rsidR="00D233D8" w:rsidRPr="00AD410C">
              <w:rPr>
                <w:webHidden/>
                <w:szCs w:val="28"/>
              </w:rPr>
              <w:fldChar w:fldCharType="separate"/>
            </w:r>
            <w:r w:rsidR="00D233D8" w:rsidRPr="00AD410C">
              <w:rPr>
                <w:webHidden/>
                <w:szCs w:val="28"/>
              </w:rPr>
              <w:t>20</w:t>
            </w:r>
            <w:r w:rsidR="00D233D8" w:rsidRPr="00AD410C">
              <w:rPr>
                <w:webHidden/>
                <w:szCs w:val="28"/>
              </w:rPr>
              <w:fldChar w:fldCharType="end"/>
            </w:r>
          </w:hyperlink>
        </w:p>
        <w:p w:rsidR="00D233D8" w:rsidRPr="00AD410C" w:rsidRDefault="00981002">
          <w:pPr>
            <w:pStyle w:val="13"/>
            <w:rPr>
              <w:rFonts w:eastAsiaTheme="minorEastAsia" w:cs="Times New Roman"/>
              <w:szCs w:val="28"/>
              <w:lang w:eastAsia="ru-RU"/>
            </w:rPr>
          </w:pPr>
          <w:hyperlink w:anchor="_Toc9407143" w:history="1">
            <w:r w:rsidR="00D233D8" w:rsidRPr="00AD410C">
              <w:rPr>
                <w:rStyle w:val="af4"/>
                <w:rFonts w:cs="Times New Roman"/>
                <w:szCs w:val="28"/>
              </w:rPr>
              <w:t>4.</w:t>
            </w:r>
            <w:r w:rsidR="00D233D8" w:rsidRPr="00AD410C">
              <w:rPr>
                <w:rFonts w:eastAsiaTheme="minorEastAsia" w:cs="Times New Roman"/>
                <w:szCs w:val="28"/>
                <w:lang w:eastAsia="ru-RU"/>
              </w:rPr>
              <w:tab/>
            </w:r>
            <w:r w:rsidR="00D233D8" w:rsidRPr="00AD410C">
              <w:rPr>
                <w:rStyle w:val="af4"/>
                <w:rFonts w:cs="Times New Roman"/>
                <w:szCs w:val="28"/>
              </w:rPr>
              <w:t>Разработка ПС</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_Toc9407143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23</w:t>
            </w:r>
            <w:r w:rsidR="00D233D8" w:rsidRPr="00AD410C">
              <w:rPr>
                <w:rFonts w:cs="Times New Roman"/>
                <w:webHidden/>
                <w:szCs w:val="28"/>
              </w:rPr>
              <w:fldChar w:fldCharType="end"/>
            </w:r>
          </w:hyperlink>
        </w:p>
        <w:p w:rsidR="00D233D8" w:rsidRPr="00AD410C" w:rsidRDefault="00981002">
          <w:pPr>
            <w:pStyle w:val="21"/>
            <w:rPr>
              <w:rFonts w:eastAsiaTheme="minorEastAsia"/>
              <w:spacing w:val="0"/>
              <w:szCs w:val="28"/>
              <w:lang w:eastAsia="ru-RU"/>
            </w:rPr>
          </w:pPr>
          <w:hyperlink w:anchor="_Toc9407144" w:history="1">
            <w:r w:rsidR="00D233D8" w:rsidRPr="00AD410C">
              <w:rPr>
                <w:rStyle w:val="af4"/>
                <w:szCs w:val="28"/>
              </w:rPr>
              <w:t>4.1</w:t>
            </w:r>
            <w:r w:rsidR="00D233D8" w:rsidRPr="00AD410C">
              <w:rPr>
                <w:rFonts w:eastAsiaTheme="minorEastAsia"/>
                <w:spacing w:val="0"/>
                <w:szCs w:val="28"/>
                <w:lang w:eastAsia="ru-RU"/>
              </w:rPr>
              <w:tab/>
            </w:r>
            <w:r w:rsidR="00D233D8" w:rsidRPr="00AD410C">
              <w:rPr>
                <w:rStyle w:val="af4"/>
                <w:szCs w:val="28"/>
              </w:rPr>
              <w:t>Реализация клиентского-приложения</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_Toc9407144 \h </w:instrText>
            </w:r>
            <w:r w:rsidR="00D233D8" w:rsidRPr="00AD410C">
              <w:rPr>
                <w:webHidden/>
                <w:szCs w:val="28"/>
              </w:rPr>
            </w:r>
            <w:r w:rsidR="00D233D8" w:rsidRPr="00AD410C">
              <w:rPr>
                <w:webHidden/>
                <w:szCs w:val="28"/>
              </w:rPr>
              <w:fldChar w:fldCharType="separate"/>
            </w:r>
            <w:r w:rsidR="00D233D8" w:rsidRPr="00AD410C">
              <w:rPr>
                <w:webHidden/>
                <w:szCs w:val="28"/>
              </w:rPr>
              <w:t>23</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45" w:history="1">
            <w:r w:rsidR="00D233D8" w:rsidRPr="00AD410C">
              <w:rPr>
                <w:rStyle w:val="af4"/>
                <w:szCs w:val="28"/>
              </w:rPr>
              <w:t>4.2</w:t>
            </w:r>
            <w:r w:rsidR="00D233D8" w:rsidRPr="00AD410C">
              <w:rPr>
                <w:rFonts w:eastAsiaTheme="minorEastAsia"/>
                <w:spacing w:val="0"/>
                <w:szCs w:val="28"/>
                <w:lang w:eastAsia="ru-RU"/>
              </w:rPr>
              <w:tab/>
            </w:r>
            <w:r w:rsidR="00D233D8" w:rsidRPr="00AD410C">
              <w:rPr>
                <w:rStyle w:val="af4"/>
                <w:szCs w:val="28"/>
              </w:rPr>
              <w:t>Описание основных классов и их методов</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_Toc9407145 \h </w:instrText>
            </w:r>
            <w:r w:rsidR="00D233D8" w:rsidRPr="00AD410C">
              <w:rPr>
                <w:webHidden/>
                <w:szCs w:val="28"/>
              </w:rPr>
            </w:r>
            <w:r w:rsidR="00D233D8" w:rsidRPr="00AD410C">
              <w:rPr>
                <w:webHidden/>
                <w:szCs w:val="28"/>
              </w:rPr>
              <w:fldChar w:fldCharType="separate"/>
            </w:r>
            <w:r w:rsidR="00D233D8" w:rsidRPr="00AD410C">
              <w:rPr>
                <w:webHidden/>
                <w:szCs w:val="28"/>
              </w:rPr>
              <w:t>25</w:t>
            </w:r>
            <w:r w:rsidR="00D233D8" w:rsidRPr="00AD410C">
              <w:rPr>
                <w:webHidden/>
                <w:szCs w:val="28"/>
              </w:rPr>
              <w:fldChar w:fldCharType="end"/>
            </w:r>
          </w:hyperlink>
        </w:p>
        <w:p w:rsidR="00D233D8" w:rsidRPr="00AD410C" w:rsidRDefault="00981002">
          <w:pPr>
            <w:pStyle w:val="13"/>
            <w:rPr>
              <w:rFonts w:eastAsiaTheme="minorEastAsia" w:cs="Times New Roman"/>
              <w:szCs w:val="28"/>
              <w:lang w:eastAsia="ru-RU"/>
            </w:rPr>
          </w:pPr>
          <w:hyperlink w:anchor="_Toc9407146" w:history="1">
            <w:r w:rsidR="00D233D8" w:rsidRPr="00AD410C">
              <w:rPr>
                <w:rStyle w:val="af4"/>
                <w:rFonts w:cs="Times New Roman"/>
                <w:szCs w:val="28"/>
              </w:rPr>
              <w:t>5.</w:t>
            </w:r>
            <w:r w:rsidR="00D233D8" w:rsidRPr="00AD410C">
              <w:rPr>
                <w:rFonts w:eastAsiaTheme="minorEastAsia" w:cs="Times New Roman"/>
                <w:szCs w:val="28"/>
                <w:lang w:eastAsia="ru-RU"/>
              </w:rPr>
              <w:tab/>
            </w:r>
            <w:r w:rsidR="00D233D8" w:rsidRPr="00AD410C">
              <w:rPr>
                <w:rStyle w:val="af4"/>
                <w:rFonts w:cs="Times New Roman"/>
                <w:szCs w:val="28"/>
              </w:rPr>
              <w:t>Описание использования</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_Toc9407146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56</w:t>
            </w:r>
            <w:r w:rsidR="00D233D8" w:rsidRPr="00AD410C">
              <w:rPr>
                <w:rFonts w:cs="Times New Roman"/>
                <w:webHidden/>
                <w:szCs w:val="28"/>
              </w:rPr>
              <w:fldChar w:fldCharType="end"/>
            </w:r>
          </w:hyperlink>
        </w:p>
        <w:p w:rsidR="00D233D8" w:rsidRPr="00AD410C" w:rsidRDefault="00981002">
          <w:pPr>
            <w:pStyle w:val="21"/>
            <w:rPr>
              <w:rFonts w:eastAsiaTheme="minorEastAsia"/>
              <w:spacing w:val="0"/>
              <w:szCs w:val="28"/>
              <w:lang w:eastAsia="ru-RU"/>
            </w:rPr>
          </w:pPr>
          <w:hyperlink w:anchor="_Toc9407147" w:history="1">
            <w:r w:rsidR="00D233D8" w:rsidRPr="00AD410C">
              <w:rPr>
                <w:rStyle w:val="af4"/>
                <w:szCs w:val="28"/>
              </w:rPr>
              <w:t>5.1</w:t>
            </w:r>
            <w:r w:rsidR="00D233D8" w:rsidRPr="00AD410C">
              <w:rPr>
                <w:rFonts w:eastAsiaTheme="minorEastAsia"/>
                <w:spacing w:val="0"/>
                <w:szCs w:val="28"/>
                <w:lang w:eastAsia="ru-RU"/>
              </w:rPr>
              <w:tab/>
            </w:r>
            <w:r w:rsidR="00D233D8" w:rsidRPr="00AD410C">
              <w:rPr>
                <w:rStyle w:val="af4"/>
                <w:szCs w:val="28"/>
              </w:rPr>
              <w:t>Система нормирования материалов в конструкторской документации</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_Toc9407147 \h </w:instrText>
            </w:r>
            <w:r w:rsidR="00D233D8" w:rsidRPr="00AD410C">
              <w:rPr>
                <w:webHidden/>
                <w:szCs w:val="28"/>
              </w:rPr>
            </w:r>
            <w:r w:rsidR="00D233D8" w:rsidRPr="00AD410C">
              <w:rPr>
                <w:webHidden/>
                <w:szCs w:val="28"/>
              </w:rPr>
              <w:fldChar w:fldCharType="separate"/>
            </w:r>
            <w:r w:rsidR="00D233D8" w:rsidRPr="00AD410C">
              <w:rPr>
                <w:webHidden/>
                <w:szCs w:val="28"/>
              </w:rPr>
              <w:t>56</w:t>
            </w:r>
            <w:r w:rsidR="00D233D8" w:rsidRPr="00AD410C">
              <w:rPr>
                <w:webHidden/>
                <w:szCs w:val="28"/>
              </w:rPr>
              <w:fldChar w:fldCharType="end"/>
            </w:r>
          </w:hyperlink>
        </w:p>
        <w:p w:rsidR="00D233D8" w:rsidRPr="00AD410C" w:rsidRDefault="00981002">
          <w:pPr>
            <w:pStyle w:val="13"/>
            <w:rPr>
              <w:rFonts w:eastAsiaTheme="minorEastAsia" w:cs="Times New Roman"/>
              <w:szCs w:val="28"/>
              <w:lang w:eastAsia="ru-RU"/>
            </w:rPr>
          </w:pPr>
          <w:hyperlink w:anchor="_Toc9407148" w:history="1">
            <w:r w:rsidR="00D233D8" w:rsidRPr="00AD410C">
              <w:rPr>
                <w:rStyle w:val="af4"/>
                <w:rFonts w:cs="Times New Roman"/>
                <w:szCs w:val="28"/>
              </w:rPr>
              <w:t>6.</w:t>
            </w:r>
            <w:r w:rsidR="00D233D8" w:rsidRPr="00AD410C">
              <w:rPr>
                <w:rFonts w:eastAsiaTheme="minorEastAsia" w:cs="Times New Roman"/>
                <w:szCs w:val="28"/>
                <w:lang w:eastAsia="ru-RU"/>
              </w:rPr>
              <w:tab/>
            </w:r>
            <w:r w:rsidR="00D233D8" w:rsidRPr="00AD410C">
              <w:rPr>
                <w:rStyle w:val="af4"/>
                <w:rFonts w:cs="Times New Roman"/>
                <w:szCs w:val="28"/>
              </w:rPr>
              <w:t>ТЕХНИКО-ЭКОНОМИЧЕСКОЕ ОБОСНОВАНИЕ ПРОЕКТА ПО РАЗРАБОТКЕ ПРОГРАММНОГО СРЕДСТВА</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_Toc9407148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63</w:t>
            </w:r>
            <w:r w:rsidR="00D233D8" w:rsidRPr="00AD410C">
              <w:rPr>
                <w:rFonts w:cs="Times New Roman"/>
                <w:webHidden/>
                <w:szCs w:val="28"/>
              </w:rPr>
              <w:fldChar w:fldCharType="end"/>
            </w:r>
          </w:hyperlink>
        </w:p>
        <w:p w:rsidR="00D233D8" w:rsidRPr="00AD410C" w:rsidRDefault="00981002">
          <w:pPr>
            <w:pStyle w:val="21"/>
            <w:rPr>
              <w:rFonts w:eastAsiaTheme="minorEastAsia"/>
              <w:spacing w:val="0"/>
              <w:szCs w:val="28"/>
              <w:lang w:eastAsia="ru-RU"/>
            </w:rPr>
          </w:pPr>
          <w:hyperlink w:anchor="_Toc9407149" w:history="1">
            <w:r w:rsidR="00D233D8" w:rsidRPr="00AD410C">
              <w:rPr>
                <w:rStyle w:val="af4"/>
                <w:szCs w:val="28"/>
              </w:rPr>
              <w:t>6.1</w:t>
            </w:r>
            <w:r w:rsidR="00D233D8" w:rsidRPr="00AD410C">
              <w:rPr>
                <w:rFonts w:eastAsiaTheme="minorEastAsia"/>
                <w:spacing w:val="0"/>
                <w:szCs w:val="28"/>
                <w:lang w:eastAsia="ru-RU"/>
              </w:rPr>
              <w:tab/>
            </w:r>
            <w:r w:rsidR="00D233D8" w:rsidRPr="00AD410C">
              <w:rPr>
                <w:rStyle w:val="af4"/>
                <w:szCs w:val="28"/>
              </w:rPr>
              <w:t>Общая характеристика программного средства</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_Toc9407149 \h </w:instrText>
            </w:r>
            <w:r w:rsidR="00D233D8" w:rsidRPr="00AD410C">
              <w:rPr>
                <w:webHidden/>
                <w:szCs w:val="28"/>
              </w:rPr>
            </w:r>
            <w:r w:rsidR="00D233D8" w:rsidRPr="00AD410C">
              <w:rPr>
                <w:webHidden/>
                <w:szCs w:val="28"/>
              </w:rPr>
              <w:fldChar w:fldCharType="separate"/>
            </w:r>
            <w:r w:rsidR="00D233D8" w:rsidRPr="00AD410C">
              <w:rPr>
                <w:webHidden/>
                <w:szCs w:val="28"/>
              </w:rPr>
              <w:t>63</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50" w:history="1">
            <w:r w:rsidR="00D233D8" w:rsidRPr="00AD410C">
              <w:rPr>
                <w:rStyle w:val="af4"/>
                <w:rFonts w:eastAsia="Times New Roman"/>
                <w:szCs w:val="28"/>
              </w:rPr>
              <w:t>6.2</w:t>
            </w:r>
            <w:r w:rsidR="00D233D8" w:rsidRPr="00AD410C">
              <w:rPr>
                <w:rFonts w:eastAsiaTheme="minorEastAsia"/>
                <w:spacing w:val="0"/>
                <w:szCs w:val="28"/>
                <w:lang w:eastAsia="ru-RU"/>
              </w:rPr>
              <w:tab/>
            </w:r>
            <w:r w:rsidR="00D233D8" w:rsidRPr="00AD410C">
              <w:rPr>
                <w:rStyle w:val="af4"/>
                <w:rFonts w:eastAsia="Times New Roman"/>
                <w:szCs w:val="28"/>
              </w:rPr>
              <w:t>Расчет затрат на разработку ПО</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_Toc9407150 \h </w:instrText>
            </w:r>
            <w:r w:rsidR="00D233D8" w:rsidRPr="00AD410C">
              <w:rPr>
                <w:webHidden/>
                <w:szCs w:val="28"/>
              </w:rPr>
            </w:r>
            <w:r w:rsidR="00D233D8" w:rsidRPr="00AD410C">
              <w:rPr>
                <w:webHidden/>
                <w:szCs w:val="28"/>
              </w:rPr>
              <w:fldChar w:fldCharType="separate"/>
            </w:r>
            <w:r w:rsidR="00D233D8" w:rsidRPr="00AD410C">
              <w:rPr>
                <w:webHidden/>
                <w:szCs w:val="28"/>
              </w:rPr>
              <w:t>63</w:t>
            </w:r>
            <w:r w:rsidR="00D233D8" w:rsidRPr="00AD410C">
              <w:rPr>
                <w:webHidden/>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51" w:history="1">
            <w:r w:rsidR="00D233D8" w:rsidRPr="00AD410C">
              <w:rPr>
                <w:rStyle w:val="af4"/>
                <w:rFonts w:ascii="Times New Roman" w:hAnsi="Times New Roman" w:cs="Times New Roman"/>
                <w:noProof/>
                <w:sz w:val="28"/>
                <w:szCs w:val="28"/>
              </w:rPr>
              <w:t>6.2.1</w:t>
            </w:r>
            <w:r w:rsidR="00D233D8" w:rsidRPr="00AD410C">
              <w:rPr>
                <w:rFonts w:ascii="Times New Roman" w:hAnsi="Times New Roman" w:cs="Times New Roman"/>
                <w:noProof/>
                <w:sz w:val="28"/>
                <w:szCs w:val="28"/>
              </w:rPr>
              <w:tab/>
            </w:r>
            <w:r w:rsidR="00D233D8" w:rsidRPr="00AD410C">
              <w:rPr>
                <w:rStyle w:val="af4"/>
                <w:rFonts w:ascii="Times New Roman" w:eastAsia="Times New Roman" w:hAnsi="Times New Roman" w:cs="Times New Roman"/>
                <w:noProof/>
                <w:sz w:val="28"/>
                <w:szCs w:val="28"/>
              </w:rPr>
              <w:t>Расчет затрат на основную заработную плату разработчиков</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_Toc9407151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63</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52" w:history="1">
            <w:r w:rsidR="00D233D8" w:rsidRPr="00AD410C">
              <w:rPr>
                <w:rStyle w:val="af4"/>
                <w:rFonts w:ascii="Times New Roman" w:hAnsi="Times New Roman" w:cs="Times New Roman"/>
                <w:noProof/>
                <w:sz w:val="28"/>
                <w:szCs w:val="28"/>
              </w:rPr>
              <w:t>6.2.2</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Расчет  затрат  на  дополнительную  заработную  плату</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_Toc9407152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65</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53" w:history="1">
            <w:r w:rsidR="00D233D8" w:rsidRPr="00AD410C">
              <w:rPr>
                <w:rStyle w:val="af4"/>
                <w:rFonts w:ascii="Times New Roman" w:hAnsi="Times New Roman" w:cs="Times New Roman"/>
                <w:noProof/>
                <w:sz w:val="28"/>
                <w:szCs w:val="28"/>
              </w:rPr>
              <w:t>6.2.3</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Расчет затрат на социальные нужды</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_Toc9407153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66</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31"/>
            <w:tabs>
              <w:tab w:val="left" w:pos="1320"/>
              <w:tab w:val="right" w:leader="dot" w:pos="9344"/>
            </w:tabs>
            <w:rPr>
              <w:rFonts w:ascii="Times New Roman" w:hAnsi="Times New Roman" w:cs="Times New Roman"/>
              <w:noProof/>
              <w:sz w:val="28"/>
              <w:szCs w:val="28"/>
            </w:rPr>
          </w:pPr>
          <w:hyperlink w:anchor="_Toc9407154" w:history="1">
            <w:r w:rsidR="00D233D8" w:rsidRPr="00AD410C">
              <w:rPr>
                <w:rStyle w:val="af4"/>
                <w:rFonts w:ascii="Times New Roman" w:hAnsi="Times New Roman" w:cs="Times New Roman"/>
                <w:noProof/>
                <w:sz w:val="28"/>
                <w:szCs w:val="28"/>
              </w:rPr>
              <w:t>6.2.4</w:t>
            </w:r>
            <w:r w:rsidR="00D233D8" w:rsidRPr="00AD410C">
              <w:rPr>
                <w:rFonts w:ascii="Times New Roman" w:hAnsi="Times New Roman" w:cs="Times New Roman"/>
                <w:noProof/>
                <w:sz w:val="28"/>
                <w:szCs w:val="28"/>
              </w:rPr>
              <w:tab/>
            </w:r>
            <w:r w:rsidR="00D233D8" w:rsidRPr="00AD410C">
              <w:rPr>
                <w:rStyle w:val="af4"/>
                <w:rFonts w:ascii="Times New Roman" w:hAnsi="Times New Roman" w:cs="Times New Roman"/>
                <w:noProof/>
                <w:sz w:val="28"/>
                <w:szCs w:val="28"/>
              </w:rPr>
              <w:t>Расчет прочих затрат</w:t>
            </w:r>
            <w:r w:rsidR="00D233D8" w:rsidRPr="00AD410C">
              <w:rPr>
                <w:rFonts w:ascii="Times New Roman" w:hAnsi="Times New Roman" w:cs="Times New Roman"/>
                <w:noProof/>
                <w:webHidden/>
                <w:sz w:val="28"/>
                <w:szCs w:val="28"/>
              </w:rPr>
              <w:tab/>
            </w:r>
            <w:r w:rsidR="00D233D8" w:rsidRPr="00AD410C">
              <w:rPr>
                <w:rFonts w:ascii="Times New Roman" w:hAnsi="Times New Roman" w:cs="Times New Roman"/>
                <w:noProof/>
                <w:webHidden/>
                <w:sz w:val="28"/>
                <w:szCs w:val="28"/>
              </w:rPr>
              <w:fldChar w:fldCharType="begin"/>
            </w:r>
            <w:r w:rsidR="00D233D8" w:rsidRPr="00AD410C">
              <w:rPr>
                <w:rFonts w:ascii="Times New Roman" w:hAnsi="Times New Roman" w:cs="Times New Roman"/>
                <w:noProof/>
                <w:webHidden/>
                <w:sz w:val="28"/>
                <w:szCs w:val="28"/>
              </w:rPr>
              <w:instrText xml:space="preserve"> PAGEREF _Toc9407154 \h </w:instrText>
            </w:r>
            <w:r w:rsidR="00D233D8" w:rsidRPr="00AD410C">
              <w:rPr>
                <w:rFonts w:ascii="Times New Roman" w:hAnsi="Times New Roman" w:cs="Times New Roman"/>
                <w:noProof/>
                <w:webHidden/>
                <w:sz w:val="28"/>
                <w:szCs w:val="28"/>
              </w:rPr>
            </w:r>
            <w:r w:rsidR="00D233D8" w:rsidRPr="00AD410C">
              <w:rPr>
                <w:rFonts w:ascii="Times New Roman" w:hAnsi="Times New Roman" w:cs="Times New Roman"/>
                <w:noProof/>
                <w:webHidden/>
                <w:sz w:val="28"/>
                <w:szCs w:val="28"/>
              </w:rPr>
              <w:fldChar w:fldCharType="separate"/>
            </w:r>
            <w:r w:rsidR="00D233D8" w:rsidRPr="00AD410C">
              <w:rPr>
                <w:rFonts w:ascii="Times New Roman" w:hAnsi="Times New Roman" w:cs="Times New Roman"/>
                <w:noProof/>
                <w:webHidden/>
                <w:sz w:val="28"/>
                <w:szCs w:val="28"/>
              </w:rPr>
              <w:t>66</w:t>
            </w:r>
            <w:r w:rsidR="00D233D8" w:rsidRPr="00AD410C">
              <w:rPr>
                <w:rFonts w:ascii="Times New Roman" w:hAnsi="Times New Roman" w:cs="Times New Roman"/>
                <w:noProof/>
                <w:webHidden/>
                <w:sz w:val="28"/>
                <w:szCs w:val="28"/>
              </w:rPr>
              <w:fldChar w:fldCharType="end"/>
            </w:r>
          </w:hyperlink>
        </w:p>
        <w:p w:rsidR="00D233D8" w:rsidRPr="00AD410C" w:rsidRDefault="00981002">
          <w:pPr>
            <w:pStyle w:val="21"/>
            <w:rPr>
              <w:rFonts w:eastAsiaTheme="minorEastAsia"/>
              <w:spacing w:val="0"/>
              <w:szCs w:val="28"/>
              <w:lang w:eastAsia="ru-RU"/>
            </w:rPr>
          </w:pPr>
          <w:hyperlink w:anchor="_Toc9407155" w:history="1">
            <w:r w:rsidR="00D233D8" w:rsidRPr="00AD410C">
              <w:rPr>
                <w:rStyle w:val="af4"/>
                <w:rFonts w:eastAsia="Times New Roman"/>
                <w:szCs w:val="28"/>
              </w:rPr>
              <w:t>6.3</w:t>
            </w:r>
            <w:r w:rsidR="00D233D8" w:rsidRPr="00AD410C">
              <w:rPr>
                <w:rFonts w:eastAsiaTheme="minorEastAsia"/>
                <w:spacing w:val="0"/>
                <w:szCs w:val="28"/>
                <w:lang w:eastAsia="ru-RU"/>
              </w:rPr>
              <w:tab/>
            </w:r>
            <w:r w:rsidR="00D233D8" w:rsidRPr="00AD410C">
              <w:rPr>
                <w:rStyle w:val="af4"/>
                <w:rFonts w:eastAsia="Times New Roman"/>
                <w:szCs w:val="28"/>
              </w:rPr>
              <w:t>Оценка результата от продажи ПО. Расчет экономического эффекта.</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_Toc9407155 \h </w:instrText>
            </w:r>
            <w:r w:rsidR="00D233D8" w:rsidRPr="00AD410C">
              <w:rPr>
                <w:webHidden/>
                <w:szCs w:val="28"/>
              </w:rPr>
            </w:r>
            <w:r w:rsidR="00D233D8" w:rsidRPr="00AD410C">
              <w:rPr>
                <w:webHidden/>
                <w:szCs w:val="28"/>
              </w:rPr>
              <w:fldChar w:fldCharType="separate"/>
            </w:r>
            <w:r w:rsidR="00D233D8" w:rsidRPr="00AD410C">
              <w:rPr>
                <w:webHidden/>
                <w:szCs w:val="28"/>
              </w:rPr>
              <w:t>67</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56" w:history="1">
            <w:r w:rsidR="00D233D8" w:rsidRPr="00AD410C">
              <w:rPr>
                <w:rStyle w:val="af4"/>
                <w:szCs w:val="28"/>
              </w:rPr>
              <w:t>6.4</w:t>
            </w:r>
            <w:r w:rsidR="00D233D8" w:rsidRPr="00AD410C">
              <w:rPr>
                <w:rFonts w:eastAsiaTheme="minorEastAsia"/>
                <w:spacing w:val="0"/>
                <w:szCs w:val="28"/>
                <w:lang w:eastAsia="ru-RU"/>
              </w:rPr>
              <w:tab/>
            </w:r>
            <w:r w:rsidR="00D233D8" w:rsidRPr="00AD410C">
              <w:rPr>
                <w:rStyle w:val="af4"/>
                <w:rFonts w:eastAsia="Times New Roman"/>
                <w:szCs w:val="28"/>
              </w:rPr>
              <w:t>Расчет показателей эффективности инвестиций в разработку ПО</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_Toc9407156 \h </w:instrText>
            </w:r>
            <w:r w:rsidR="00D233D8" w:rsidRPr="00AD410C">
              <w:rPr>
                <w:webHidden/>
                <w:szCs w:val="28"/>
              </w:rPr>
            </w:r>
            <w:r w:rsidR="00D233D8" w:rsidRPr="00AD410C">
              <w:rPr>
                <w:webHidden/>
                <w:szCs w:val="28"/>
              </w:rPr>
              <w:fldChar w:fldCharType="separate"/>
            </w:r>
            <w:r w:rsidR="00D233D8" w:rsidRPr="00AD410C">
              <w:rPr>
                <w:webHidden/>
                <w:szCs w:val="28"/>
              </w:rPr>
              <w:t>69</w:t>
            </w:r>
            <w:r w:rsidR="00D233D8" w:rsidRPr="00AD410C">
              <w:rPr>
                <w:webHidden/>
                <w:szCs w:val="28"/>
              </w:rPr>
              <w:fldChar w:fldCharType="end"/>
            </w:r>
          </w:hyperlink>
        </w:p>
        <w:p w:rsidR="00D233D8" w:rsidRPr="00AD410C" w:rsidRDefault="00981002">
          <w:pPr>
            <w:pStyle w:val="21"/>
            <w:rPr>
              <w:rFonts w:eastAsiaTheme="minorEastAsia"/>
              <w:spacing w:val="0"/>
              <w:szCs w:val="28"/>
              <w:lang w:eastAsia="ru-RU"/>
            </w:rPr>
          </w:pPr>
          <w:hyperlink w:anchor="_Toc9407157" w:history="1">
            <w:r w:rsidR="00D233D8" w:rsidRPr="00AD410C">
              <w:rPr>
                <w:rStyle w:val="af4"/>
                <w:szCs w:val="28"/>
              </w:rPr>
              <w:t>6.5</w:t>
            </w:r>
            <w:r w:rsidR="00D233D8" w:rsidRPr="00AD410C">
              <w:rPr>
                <w:rFonts w:eastAsiaTheme="minorEastAsia"/>
                <w:spacing w:val="0"/>
                <w:szCs w:val="28"/>
                <w:lang w:eastAsia="ru-RU"/>
              </w:rPr>
              <w:tab/>
            </w:r>
            <w:r w:rsidR="00D233D8" w:rsidRPr="00AD410C">
              <w:rPr>
                <w:rStyle w:val="af4"/>
                <w:rFonts w:eastAsia="Times New Roman"/>
                <w:szCs w:val="28"/>
              </w:rPr>
              <w:t>Выводы по технико-экономическому обоснованию</w:t>
            </w:r>
            <w:r w:rsidR="00D233D8" w:rsidRPr="00AD410C">
              <w:rPr>
                <w:webHidden/>
                <w:szCs w:val="28"/>
              </w:rPr>
              <w:tab/>
            </w:r>
            <w:r w:rsidR="00D233D8" w:rsidRPr="00AD410C">
              <w:rPr>
                <w:webHidden/>
                <w:szCs w:val="28"/>
              </w:rPr>
              <w:fldChar w:fldCharType="begin"/>
            </w:r>
            <w:r w:rsidR="00D233D8" w:rsidRPr="00AD410C">
              <w:rPr>
                <w:webHidden/>
                <w:szCs w:val="28"/>
              </w:rPr>
              <w:instrText xml:space="preserve"> PAGEREF _Toc9407157 \h </w:instrText>
            </w:r>
            <w:r w:rsidR="00D233D8" w:rsidRPr="00AD410C">
              <w:rPr>
                <w:webHidden/>
                <w:szCs w:val="28"/>
              </w:rPr>
            </w:r>
            <w:r w:rsidR="00D233D8" w:rsidRPr="00AD410C">
              <w:rPr>
                <w:webHidden/>
                <w:szCs w:val="28"/>
              </w:rPr>
              <w:fldChar w:fldCharType="separate"/>
            </w:r>
            <w:r w:rsidR="00D233D8" w:rsidRPr="00AD410C">
              <w:rPr>
                <w:webHidden/>
                <w:szCs w:val="28"/>
              </w:rPr>
              <w:t>69</w:t>
            </w:r>
            <w:r w:rsidR="00D233D8" w:rsidRPr="00AD410C">
              <w:rPr>
                <w:webHidden/>
                <w:szCs w:val="28"/>
              </w:rPr>
              <w:fldChar w:fldCharType="end"/>
            </w:r>
          </w:hyperlink>
        </w:p>
        <w:p w:rsidR="00D233D8" w:rsidRPr="00AD410C" w:rsidRDefault="00981002">
          <w:pPr>
            <w:pStyle w:val="13"/>
            <w:rPr>
              <w:rFonts w:eastAsiaTheme="minorEastAsia" w:cs="Times New Roman"/>
              <w:szCs w:val="28"/>
              <w:lang w:eastAsia="ru-RU"/>
            </w:rPr>
          </w:pPr>
          <w:hyperlink w:anchor="_Toc9407158" w:history="1">
            <w:r w:rsidR="00D233D8" w:rsidRPr="00AD410C">
              <w:rPr>
                <w:rStyle w:val="af4"/>
                <w:rFonts w:cs="Times New Roman"/>
                <w:szCs w:val="28"/>
              </w:rPr>
              <w:t>ЗАКЛЮЧЕНИЕ</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_Toc9407158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71</w:t>
            </w:r>
            <w:r w:rsidR="00D233D8" w:rsidRPr="00AD410C">
              <w:rPr>
                <w:rFonts w:cs="Times New Roman"/>
                <w:webHidden/>
                <w:szCs w:val="28"/>
              </w:rPr>
              <w:fldChar w:fldCharType="end"/>
            </w:r>
          </w:hyperlink>
        </w:p>
        <w:p w:rsidR="00D233D8" w:rsidRPr="00AD410C" w:rsidRDefault="00981002">
          <w:pPr>
            <w:pStyle w:val="13"/>
            <w:rPr>
              <w:rFonts w:eastAsiaTheme="minorEastAsia" w:cs="Times New Roman"/>
              <w:szCs w:val="28"/>
              <w:lang w:eastAsia="ru-RU"/>
            </w:rPr>
          </w:pPr>
          <w:hyperlink w:anchor="_Toc9407159" w:history="1">
            <w:r w:rsidR="00D233D8" w:rsidRPr="00AD410C">
              <w:rPr>
                <w:rStyle w:val="af4"/>
                <w:rFonts w:cs="Times New Roman"/>
                <w:szCs w:val="28"/>
              </w:rPr>
              <w:t>СПИСОК ИСПОЛЬЗОВАННЫХ ИСТОЧНИКОВ</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_Toc9407159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72</w:t>
            </w:r>
            <w:r w:rsidR="00D233D8" w:rsidRPr="00AD410C">
              <w:rPr>
                <w:rFonts w:cs="Times New Roman"/>
                <w:webHidden/>
                <w:szCs w:val="28"/>
              </w:rPr>
              <w:fldChar w:fldCharType="end"/>
            </w:r>
          </w:hyperlink>
        </w:p>
        <w:p w:rsidR="00D233D8" w:rsidRDefault="00981002">
          <w:pPr>
            <w:pStyle w:val="13"/>
            <w:rPr>
              <w:rFonts w:asciiTheme="minorHAnsi" w:eastAsiaTheme="minorEastAsia" w:hAnsiTheme="minorHAnsi"/>
              <w:sz w:val="22"/>
              <w:lang w:eastAsia="ru-RU"/>
            </w:rPr>
          </w:pPr>
          <w:hyperlink w:anchor="_Toc9407160" w:history="1">
            <w:r w:rsidR="00D233D8" w:rsidRPr="00AD410C">
              <w:rPr>
                <w:rStyle w:val="af4"/>
                <w:rFonts w:cs="Times New Roman"/>
                <w:szCs w:val="28"/>
              </w:rPr>
              <w:t>ПРИЛОЖЕНИЕ А. ЛИСТИНГ ПРОГРАММНОГО КОДА</w:t>
            </w:r>
            <w:r w:rsidR="00D233D8" w:rsidRPr="00AD410C">
              <w:rPr>
                <w:rFonts w:cs="Times New Roman"/>
                <w:webHidden/>
                <w:szCs w:val="28"/>
              </w:rPr>
              <w:tab/>
            </w:r>
            <w:r w:rsidR="00D233D8" w:rsidRPr="00AD410C">
              <w:rPr>
                <w:rFonts w:cs="Times New Roman"/>
                <w:webHidden/>
                <w:szCs w:val="28"/>
              </w:rPr>
              <w:fldChar w:fldCharType="begin"/>
            </w:r>
            <w:r w:rsidR="00D233D8" w:rsidRPr="00AD410C">
              <w:rPr>
                <w:rFonts w:cs="Times New Roman"/>
                <w:webHidden/>
                <w:szCs w:val="28"/>
              </w:rPr>
              <w:instrText xml:space="preserve"> PAGEREF _Toc9407160 \h </w:instrText>
            </w:r>
            <w:r w:rsidR="00D233D8" w:rsidRPr="00AD410C">
              <w:rPr>
                <w:rFonts w:cs="Times New Roman"/>
                <w:webHidden/>
                <w:szCs w:val="28"/>
              </w:rPr>
            </w:r>
            <w:r w:rsidR="00D233D8" w:rsidRPr="00AD410C">
              <w:rPr>
                <w:rFonts w:cs="Times New Roman"/>
                <w:webHidden/>
                <w:szCs w:val="28"/>
              </w:rPr>
              <w:fldChar w:fldCharType="separate"/>
            </w:r>
            <w:r w:rsidR="00D233D8" w:rsidRPr="00AD410C">
              <w:rPr>
                <w:rFonts w:cs="Times New Roman"/>
                <w:webHidden/>
                <w:szCs w:val="28"/>
              </w:rPr>
              <w:t>73</w:t>
            </w:r>
            <w:r w:rsidR="00D233D8" w:rsidRPr="00AD410C">
              <w:rPr>
                <w:rFonts w:cs="Times New Roman"/>
                <w:webHidden/>
                <w:szCs w:val="28"/>
              </w:rPr>
              <w:fldChar w:fldCharType="end"/>
            </w:r>
          </w:hyperlink>
        </w:p>
        <w:p w:rsidR="00916BCC" w:rsidRDefault="00DE6A2B" w:rsidP="0064602A">
          <w:pPr>
            <w:sectPr w:rsidR="00916BCC" w:rsidSect="00D12085">
              <w:pgSz w:w="11906" w:h="16838" w:code="9"/>
              <w:pgMar w:top="1134" w:right="851" w:bottom="992" w:left="1701" w:header="709" w:footer="709" w:gutter="0"/>
              <w:cols w:space="708"/>
              <w:titlePg/>
              <w:docGrid w:linePitch="381"/>
            </w:sectPr>
          </w:pPr>
          <w:r w:rsidRPr="00D30135">
            <w:rPr>
              <w:rFonts w:cs="Times New Roman"/>
              <w:b/>
              <w:bCs/>
            </w:rPr>
            <w:fldChar w:fldCharType="end"/>
          </w:r>
        </w:p>
      </w:sdtContent>
    </w:sdt>
    <w:p w:rsidR="00760847" w:rsidRDefault="00E269A2" w:rsidP="00601332">
      <w:pPr>
        <w:pStyle w:val="ab"/>
        <w:spacing w:after="280" w:line="360" w:lineRule="auto"/>
      </w:pPr>
      <w:bookmarkStart w:id="2" w:name="_Toc9407127"/>
      <w:r>
        <w:lastRenderedPageBreak/>
        <w:t>ВВЕДЕНИЕ</w:t>
      </w:r>
      <w:bookmarkEnd w:id="2"/>
    </w:p>
    <w:p w:rsidR="008E5924" w:rsidRDefault="008E5924" w:rsidP="00601332">
      <w:pPr>
        <w:spacing w:line="360" w:lineRule="auto"/>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w:t>
      </w:r>
      <w:r w:rsidR="007876D7">
        <w:t xml:space="preserve"> например</w:t>
      </w:r>
      <w:r>
        <w:t xml:space="preserve"> </w:t>
      </w:r>
      <w:proofErr w:type="spellStart"/>
      <w:r>
        <w:t>Microsoft</w:t>
      </w:r>
      <w:proofErr w:type="spellEnd"/>
      <w:r>
        <w:t xml:space="preserve"> </w:t>
      </w:r>
      <w:proofErr w:type="spellStart"/>
      <w:r>
        <w:t>Excel</w:t>
      </w:r>
      <w:proofErr w:type="spellEnd"/>
      <w:r>
        <w:t xml:space="preserve">. </w:t>
      </w:r>
    </w:p>
    <w:p w:rsidR="008E5924" w:rsidRDefault="008E5924" w:rsidP="00601332">
      <w:pPr>
        <w:spacing w:line="360" w:lineRule="auto"/>
        <w:ind w:firstLine="709"/>
      </w:pPr>
      <w:r>
        <w:t xml:space="preserve">В связи с этим будет разработано программное обеспечение, </w:t>
      </w:r>
      <w:r w:rsidR="007876D7">
        <w:t>с</w:t>
      </w:r>
      <w:r>
        <w:t xml:space="preserve">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601332">
      <w:pPr>
        <w:spacing w:line="360" w:lineRule="auto"/>
        <w:ind w:firstLine="709"/>
      </w:pPr>
      <w:r>
        <w:t>Для реализации поставленной цели необходимо выполнить следую-</w:t>
      </w:r>
      <w:proofErr w:type="spellStart"/>
      <w:r>
        <w:t>щие</w:t>
      </w:r>
      <w:proofErr w:type="spellEnd"/>
      <w:r>
        <w:t xml:space="preserve"> задачи:</w:t>
      </w:r>
    </w:p>
    <w:p w:rsidR="008E5924" w:rsidRDefault="008E5924" w:rsidP="007876D7">
      <w:pPr>
        <w:pStyle w:val="aff1"/>
        <w:numPr>
          <w:ilvl w:val="0"/>
          <w:numId w:val="33"/>
        </w:numPr>
        <w:spacing w:line="360" w:lineRule="auto"/>
      </w:pPr>
      <w:r>
        <w:t>Изучить базу материалов предприятия;</w:t>
      </w:r>
    </w:p>
    <w:p w:rsidR="008E5924" w:rsidRDefault="008E5924" w:rsidP="007876D7">
      <w:pPr>
        <w:pStyle w:val="aff1"/>
        <w:numPr>
          <w:ilvl w:val="0"/>
          <w:numId w:val="33"/>
        </w:numPr>
        <w:spacing w:line="360" w:lineRule="auto"/>
        <w:ind w:left="0" w:firstLine="106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Pr="007876D7" w:rsidRDefault="008E5924" w:rsidP="007876D7">
      <w:pPr>
        <w:pStyle w:val="aff1"/>
        <w:numPr>
          <w:ilvl w:val="0"/>
          <w:numId w:val="33"/>
        </w:numPr>
        <w:spacing w:line="360" w:lineRule="auto"/>
        <w:rPr>
          <w:b/>
          <w:color w:val="000000" w:themeColor="text1"/>
          <w:szCs w:val="28"/>
        </w:rPr>
      </w:pPr>
      <w:r>
        <w:t>Рассмотреть и обобщить собранную информацию.</w:t>
      </w:r>
      <w:r w:rsidR="00C4309F" w:rsidRPr="007876D7">
        <w:rPr>
          <w:b/>
          <w:color w:val="000000" w:themeColor="text1"/>
          <w:szCs w:val="28"/>
        </w:rPr>
        <w:br w:type="page"/>
      </w:r>
    </w:p>
    <w:p w:rsidR="00C4309F" w:rsidRDefault="00C4309F" w:rsidP="00601332">
      <w:pPr>
        <w:pStyle w:val="aff1"/>
        <w:numPr>
          <w:ilvl w:val="0"/>
          <w:numId w:val="7"/>
        </w:numPr>
        <w:shd w:val="clear" w:color="auto" w:fill="FFFFFF"/>
        <w:spacing w:line="360" w:lineRule="auto"/>
        <w:ind w:left="0" w:firstLine="709"/>
        <w:outlineLvl w:val="0"/>
        <w:rPr>
          <w:b/>
          <w:color w:val="000000" w:themeColor="text1"/>
          <w:szCs w:val="28"/>
        </w:rPr>
      </w:pPr>
      <w:bookmarkStart w:id="7" w:name="_Toc9407128"/>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601332">
      <w:pPr>
        <w:spacing w:line="360" w:lineRule="auto"/>
        <w:rPr>
          <w:b/>
          <w:color w:val="000000" w:themeColor="text1"/>
          <w:szCs w:val="28"/>
        </w:rPr>
      </w:pPr>
    </w:p>
    <w:p w:rsidR="004D09BE" w:rsidRPr="004D09BE" w:rsidRDefault="004D09BE" w:rsidP="00601332">
      <w:pPr>
        <w:pStyle w:val="aff1"/>
        <w:numPr>
          <w:ilvl w:val="1"/>
          <w:numId w:val="7"/>
        </w:numPr>
        <w:shd w:val="clear" w:color="auto" w:fill="FFFFFF"/>
        <w:spacing w:line="360" w:lineRule="auto"/>
        <w:outlineLvl w:val="1"/>
        <w:rPr>
          <w:b/>
          <w:color w:val="000000" w:themeColor="text1"/>
          <w:szCs w:val="28"/>
        </w:rPr>
      </w:pPr>
      <w:r>
        <w:rPr>
          <w:b/>
          <w:color w:val="000000" w:themeColor="text1"/>
          <w:szCs w:val="28"/>
        </w:rPr>
        <w:t xml:space="preserve"> </w:t>
      </w:r>
      <w:bookmarkStart w:id="8" w:name="_Toc9407129"/>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bookmarkEnd w:id="8"/>
    </w:p>
    <w:p w:rsidR="00DB358D" w:rsidRDefault="00DB358D" w:rsidP="00601332">
      <w:pPr>
        <w:spacing w:line="360" w:lineRule="auto"/>
        <w:rPr>
          <w:b/>
          <w:color w:val="000000" w:themeColor="text1"/>
          <w:szCs w:val="28"/>
        </w:rPr>
      </w:pPr>
    </w:p>
    <w:p w:rsidR="00FE26E7" w:rsidRPr="00FE26E7" w:rsidRDefault="00FE26E7" w:rsidP="00601332">
      <w:pPr>
        <w:spacing w:line="360" w:lineRule="auto"/>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601332">
      <w:pPr>
        <w:spacing w:line="360" w:lineRule="auto"/>
        <w:ind w:firstLine="709"/>
        <w:contextualSpacing/>
        <w:mirrorIndents/>
        <w:rPr>
          <w:rFonts w:cs="Times New Roman"/>
          <w:color w:val="000000" w:themeColor="text1"/>
          <w:szCs w:val="28"/>
        </w:rPr>
      </w:pPr>
    </w:p>
    <w:p w:rsidR="00FE26E7" w:rsidRPr="00FE26E7" w:rsidRDefault="00FE26E7" w:rsidP="00601332">
      <w:pPr>
        <w:spacing w:line="360" w:lineRule="auto"/>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601332">
      <w:pPr>
        <w:spacing w:line="360" w:lineRule="auto"/>
        <w:ind w:firstLine="709"/>
        <w:contextualSpacing/>
        <w:mirrorIndents/>
        <w:rPr>
          <w:rFonts w:cs="Times New Roman"/>
          <w:color w:val="000000" w:themeColor="text1"/>
          <w:szCs w:val="28"/>
        </w:rPr>
      </w:pPr>
    </w:p>
    <w:p w:rsidR="00FE26E7" w:rsidRPr="00FE26E7" w:rsidRDefault="004D09BE" w:rsidP="00601332">
      <w:pPr>
        <w:spacing w:line="360" w:lineRule="auto"/>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 xml:space="preserve">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w:t>
      </w:r>
      <w:r w:rsidR="00FE26E7" w:rsidRPr="00FE26E7">
        <w:rPr>
          <w:rFonts w:cs="Times New Roman"/>
          <w:color w:val="000000" w:themeColor="text1"/>
          <w:szCs w:val="28"/>
        </w:rPr>
        <w:lastRenderedPageBreak/>
        <w:t>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601332">
      <w:pPr>
        <w:spacing w:line="360" w:lineRule="auto"/>
        <w:ind w:firstLine="709"/>
        <w:contextualSpacing/>
        <w:mirrorIndents/>
        <w:rPr>
          <w:rFonts w:cs="Times New Roman"/>
          <w:color w:val="000000" w:themeColor="text1"/>
          <w:szCs w:val="28"/>
        </w:rPr>
      </w:pPr>
    </w:p>
    <w:p w:rsidR="00FE26E7" w:rsidRDefault="00FE26E7" w:rsidP="00601332">
      <w:pPr>
        <w:spacing w:line="360" w:lineRule="auto"/>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601332">
      <w:pPr>
        <w:spacing w:line="360" w:lineRule="auto"/>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601332">
      <w:pPr>
        <w:spacing w:line="360" w:lineRule="auto"/>
        <w:contextualSpacing/>
        <w:mirrorIndents/>
        <w:rPr>
          <w:rFonts w:cs="Times New Roman"/>
          <w:color w:val="000000" w:themeColor="text1"/>
          <w:szCs w:val="28"/>
        </w:rPr>
      </w:pPr>
    </w:p>
    <w:p w:rsidR="00FE26E7" w:rsidRPr="00FE26E7" w:rsidRDefault="00FE26E7" w:rsidP="00601332">
      <w:pPr>
        <w:spacing w:line="360" w:lineRule="auto"/>
        <w:ind w:firstLine="709"/>
        <w:contextualSpacing/>
        <w:mirrorIndents/>
        <w:rPr>
          <w:rFonts w:cs="Times New Roman"/>
          <w:color w:val="000000" w:themeColor="text1"/>
          <w:szCs w:val="28"/>
        </w:rPr>
      </w:pPr>
      <w:r w:rsidRPr="00FE26E7">
        <w:rPr>
          <w:rFonts w:cs="Times New Roman"/>
          <w:color w:val="000000" w:themeColor="text1"/>
          <w:szCs w:val="28"/>
        </w:rPr>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601332">
      <w:pPr>
        <w:spacing w:line="360" w:lineRule="auto"/>
        <w:ind w:firstLine="709"/>
        <w:contextualSpacing/>
        <w:mirrorIndents/>
        <w:rPr>
          <w:rFonts w:cs="Times New Roman"/>
          <w:color w:val="000000" w:themeColor="text1"/>
          <w:szCs w:val="28"/>
        </w:rPr>
      </w:pPr>
    </w:p>
    <w:p w:rsidR="00C4309F" w:rsidRDefault="00C4309F" w:rsidP="00601332">
      <w:pPr>
        <w:pStyle w:val="aff1"/>
        <w:numPr>
          <w:ilvl w:val="1"/>
          <w:numId w:val="7"/>
        </w:numPr>
        <w:shd w:val="clear" w:color="auto" w:fill="FFFFFF"/>
        <w:spacing w:line="360" w:lineRule="auto"/>
        <w:ind w:left="0" w:firstLine="709"/>
        <w:outlineLvl w:val="1"/>
        <w:rPr>
          <w:b/>
          <w:color w:val="000000" w:themeColor="text1"/>
          <w:szCs w:val="28"/>
        </w:rPr>
      </w:pPr>
      <w:bookmarkStart w:id="9" w:name="_Toc7430188"/>
      <w:bookmarkStart w:id="10" w:name="_Toc9407130"/>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601332">
      <w:pPr>
        <w:spacing w:line="360" w:lineRule="auto"/>
        <w:rPr>
          <w:b/>
          <w:color w:val="000000" w:themeColor="text1"/>
          <w:szCs w:val="28"/>
        </w:rPr>
      </w:pPr>
    </w:p>
    <w:p w:rsidR="00C4309F" w:rsidRDefault="00C4309F" w:rsidP="00601332">
      <w:pPr>
        <w:spacing w:line="360" w:lineRule="auto"/>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601332">
      <w:pPr>
        <w:spacing w:line="360" w:lineRule="auto"/>
        <w:ind w:firstLine="709"/>
        <w:rPr>
          <w:color w:val="000000" w:themeColor="text1"/>
          <w:szCs w:val="28"/>
        </w:rPr>
      </w:pPr>
    </w:p>
    <w:p w:rsidR="00C4309F" w:rsidRPr="00056328" w:rsidRDefault="00C4309F" w:rsidP="00601332">
      <w:pPr>
        <w:pStyle w:val="aff1"/>
        <w:numPr>
          <w:ilvl w:val="0"/>
          <w:numId w:val="24"/>
        </w:numPr>
        <w:spacing w:line="360" w:lineRule="auto"/>
        <w:rPr>
          <w:color w:val="000000" w:themeColor="text1"/>
          <w:szCs w:val="28"/>
        </w:rPr>
      </w:pPr>
      <w:bookmarkStart w:id="11" w:name="OLE_LINK3"/>
      <w:bookmarkStart w:id="12"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1"/>
      <w:bookmarkEnd w:id="12"/>
      <w:r w:rsidRPr="00056328">
        <w:rPr>
          <w:color w:val="000000" w:themeColor="text1"/>
          <w:szCs w:val="28"/>
        </w:rPr>
        <w:t>.</w:t>
      </w:r>
    </w:p>
    <w:p w:rsidR="00C4309F" w:rsidRDefault="00C4309F" w:rsidP="00601332">
      <w:pPr>
        <w:spacing w:line="360" w:lineRule="auto"/>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r w:rsidRPr="00617431">
        <w:rPr>
          <w:color w:val="000000" w:themeColor="text1"/>
          <w:szCs w:val="28"/>
        </w:rPr>
        <w:lastRenderedPageBreak/>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r w:rsidRPr="00617431">
        <w:rPr>
          <w:color w:val="000000" w:themeColor="text1"/>
          <w:szCs w:val="28"/>
        </w:rPr>
        <w:lastRenderedPageBreak/>
        <w:t>База данных по технологическому назначению содержит следующую информацию:</w:t>
      </w:r>
    </w:p>
    <w:p w:rsidR="00C4309F" w:rsidRPr="00617431" w:rsidRDefault="00C4309F" w:rsidP="00601332">
      <w:pPr>
        <w:spacing w:line="360" w:lineRule="auto"/>
        <w:ind w:firstLine="709"/>
        <w:rPr>
          <w:color w:val="000000" w:themeColor="text1"/>
          <w:szCs w:val="28"/>
        </w:rPr>
      </w:pPr>
    </w:p>
    <w:p w:rsidR="00C4309F" w:rsidRPr="00617431" w:rsidRDefault="00C4309F" w:rsidP="00601332">
      <w:pPr>
        <w:spacing w:line="360" w:lineRule="auto"/>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601332">
      <w:pPr>
        <w:spacing w:line="360" w:lineRule="auto"/>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601332">
      <w:pPr>
        <w:spacing w:line="360" w:lineRule="auto"/>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601332">
      <w:pPr>
        <w:spacing w:line="360" w:lineRule="auto"/>
        <w:ind w:firstLine="709"/>
        <w:rPr>
          <w:color w:val="000000" w:themeColor="text1"/>
          <w:szCs w:val="28"/>
        </w:rPr>
      </w:pPr>
    </w:p>
    <w:p w:rsidR="00056328" w:rsidRPr="00056328" w:rsidRDefault="00056328" w:rsidP="00601332">
      <w:pPr>
        <w:pStyle w:val="aff1"/>
        <w:numPr>
          <w:ilvl w:val="0"/>
          <w:numId w:val="24"/>
        </w:numPr>
        <w:spacing w:line="360" w:lineRule="auto"/>
        <w:rPr>
          <w:color w:val="000000" w:themeColor="text1"/>
          <w:szCs w:val="28"/>
        </w:rPr>
      </w:pPr>
      <w:r w:rsidRPr="00056328">
        <w:rPr>
          <w:color w:val="000000" w:themeColor="text1"/>
          <w:szCs w:val="28"/>
        </w:rPr>
        <w:t>Нормирование материалов</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 xml:space="preserve"> </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601332">
      <w:pPr>
        <w:spacing w:line="360" w:lineRule="auto"/>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601332">
      <w:pPr>
        <w:pStyle w:val="aff1"/>
        <w:numPr>
          <w:ilvl w:val="0"/>
          <w:numId w:val="25"/>
        </w:numPr>
        <w:spacing w:line="360" w:lineRule="auto"/>
        <w:ind w:left="0" w:firstLine="709"/>
        <w:rPr>
          <w:color w:val="000000" w:themeColor="text1"/>
          <w:szCs w:val="28"/>
        </w:rPr>
      </w:pPr>
      <w:r w:rsidRPr="00056328">
        <w:rPr>
          <w:color w:val="000000" w:themeColor="text1"/>
          <w:szCs w:val="28"/>
        </w:rPr>
        <w:lastRenderedPageBreak/>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601332">
      <w:pPr>
        <w:pStyle w:val="aff1"/>
        <w:numPr>
          <w:ilvl w:val="0"/>
          <w:numId w:val="25"/>
        </w:numPr>
        <w:spacing w:line="360" w:lineRule="auto"/>
        <w:ind w:left="0" w:firstLine="709"/>
        <w:rPr>
          <w:color w:val="000000" w:themeColor="text1"/>
          <w:szCs w:val="28"/>
        </w:rPr>
      </w:pPr>
      <w:r w:rsidRPr="00056328">
        <w:rPr>
          <w:color w:val="000000" w:themeColor="text1"/>
          <w:szCs w:val="28"/>
        </w:rPr>
        <w:t>с системой ЛОЦМАН:PLM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601332">
      <w:pPr>
        <w:pStyle w:val="aff1"/>
        <w:numPr>
          <w:ilvl w:val="0"/>
          <w:numId w:val="25"/>
        </w:numPr>
        <w:spacing w:line="360" w:lineRule="auto"/>
        <w:ind w:left="0" w:firstLine="709"/>
        <w:rPr>
          <w:color w:val="000000" w:themeColor="text1"/>
          <w:szCs w:val="28"/>
        </w:rPr>
      </w:pPr>
      <w:r w:rsidRPr="00056328">
        <w:rPr>
          <w:color w:val="000000" w:themeColor="text1"/>
          <w:szCs w:val="28"/>
        </w:rPr>
        <w:t>с САПР ТП ВЕРТИКАЛЬ.</w:t>
      </w:r>
      <w:r w:rsidR="007F31A1">
        <w:rPr>
          <w:color w:val="000000" w:themeColor="text1"/>
          <w:szCs w:val="28"/>
          <w:lang w:val="en-US"/>
        </w:rPr>
        <w:t>[5]</w:t>
      </w:r>
    </w:p>
    <w:p w:rsidR="00056328" w:rsidRPr="00056328" w:rsidRDefault="00056328" w:rsidP="00601332">
      <w:pPr>
        <w:pStyle w:val="aff1"/>
        <w:spacing w:line="360" w:lineRule="auto"/>
        <w:ind w:left="1429"/>
        <w:rPr>
          <w:color w:val="000000" w:themeColor="text1"/>
          <w:szCs w:val="28"/>
        </w:rPr>
      </w:pPr>
    </w:p>
    <w:p w:rsidR="00C4309F" w:rsidRPr="00617431" w:rsidRDefault="00C4309F" w:rsidP="00601332">
      <w:pPr>
        <w:spacing w:line="360" w:lineRule="auto"/>
        <w:ind w:firstLine="709"/>
        <w:rPr>
          <w:color w:val="000000" w:themeColor="text1"/>
          <w:szCs w:val="28"/>
        </w:rPr>
      </w:pPr>
    </w:p>
    <w:p w:rsidR="00C4309F" w:rsidRPr="00294E9C" w:rsidRDefault="00C4309F" w:rsidP="00601332">
      <w:pPr>
        <w:pStyle w:val="aff1"/>
        <w:numPr>
          <w:ilvl w:val="1"/>
          <w:numId w:val="7"/>
        </w:numPr>
        <w:shd w:val="clear" w:color="auto" w:fill="FFFFFF"/>
        <w:spacing w:line="360" w:lineRule="auto"/>
        <w:ind w:left="0" w:firstLine="709"/>
        <w:outlineLvl w:val="1"/>
        <w:rPr>
          <w:b/>
          <w:color w:val="000000" w:themeColor="text1"/>
          <w:szCs w:val="28"/>
        </w:rPr>
      </w:pPr>
      <w:bookmarkStart w:id="13" w:name="_Toc7430189"/>
      <w:bookmarkStart w:id="14" w:name="_Toc9407131"/>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601332">
      <w:pPr>
        <w:spacing w:line="360" w:lineRule="auto"/>
        <w:rPr>
          <w:b/>
          <w:color w:val="000000" w:themeColor="text1"/>
          <w:szCs w:val="28"/>
          <w:lang w:val="en-US"/>
        </w:rPr>
      </w:pPr>
    </w:p>
    <w:p w:rsidR="00C4309F" w:rsidRPr="00240698" w:rsidRDefault="00C4309F" w:rsidP="00601332">
      <w:pPr>
        <w:spacing w:line="360" w:lineRule="auto"/>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601332">
      <w:pPr>
        <w:spacing w:line="360" w:lineRule="auto"/>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601332">
      <w:pPr>
        <w:spacing w:line="360" w:lineRule="auto"/>
        <w:ind w:firstLine="709"/>
        <w:rPr>
          <w:color w:val="000000" w:themeColor="text1"/>
          <w:szCs w:val="28"/>
          <w:lang w:val="en-US"/>
        </w:rPr>
      </w:pP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601332">
      <w:pPr>
        <w:pStyle w:val="aff1"/>
        <w:numPr>
          <w:ilvl w:val="0"/>
          <w:numId w:val="8"/>
        </w:numPr>
        <w:tabs>
          <w:tab w:val="left" w:pos="708"/>
        </w:tabs>
        <w:suppressAutoHyphens/>
        <w:spacing w:line="360" w:lineRule="auto"/>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601332">
      <w:pPr>
        <w:pStyle w:val="aff1"/>
        <w:numPr>
          <w:ilvl w:val="0"/>
          <w:numId w:val="8"/>
        </w:numPr>
        <w:tabs>
          <w:tab w:val="left" w:pos="708"/>
        </w:tabs>
        <w:suppressAutoHyphens/>
        <w:spacing w:line="360" w:lineRule="auto"/>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lastRenderedPageBreak/>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601332">
      <w:pPr>
        <w:pStyle w:val="aff1"/>
        <w:numPr>
          <w:ilvl w:val="0"/>
          <w:numId w:val="8"/>
        </w:numPr>
        <w:tabs>
          <w:tab w:val="left" w:pos="708"/>
        </w:tabs>
        <w:suppressAutoHyphens/>
        <w:spacing w:line="360" w:lineRule="auto"/>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601332">
      <w:pPr>
        <w:pStyle w:val="aff1"/>
        <w:numPr>
          <w:ilvl w:val="0"/>
          <w:numId w:val="8"/>
        </w:numPr>
        <w:tabs>
          <w:tab w:val="left" w:pos="708"/>
        </w:tabs>
        <w:suppressAutoHyphens/>
        <w:spacing w:line="360" w:lineRule="auto"/>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материала</w:t>
      </w:r>
    </w:p>
    <w:p w:rsidR="00C4309F" w:rsidRDefault="00C4309F" w:rsidP="00601332">
      <w:pPr>
        <w:pStyle w:val="aff1"/>
        <w:numPr>
          <w:ilvl w:val="0"/>
          <w:numId w:val="8"/>
        </w:numPr>
        <w:tabs>
          <w:tab w:val="left" w:pos="708"/>
        </w:tabs>
        <w:suppressAutoHyphens/>
        <w:spacing w:line="360" w:lineRule="auto"/>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601332">
      <w:pPr>
        <w:spacing w:line="360" w:lineRule="auto"/>
        <w:rPr>
          <w:color w:val="000000" w:themeColor="text1"/>
          <w:szCs w:val="28"/>
        </w:rPr>
      </w:pPr>
    </w:p>
    <w:p w:rsidR="00C4309F" w:rsidRPr="00240698" w:rsidRDefault="00C4309F" w:rsidP="00601332">
      <w:pPr>
        <w:spacing w:line="360" w:lineRule="auto"/>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601332">
      <w:pPr>
        <w:spacing w:line="360" w:lineRule="auto"/>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rsidP="00601332">
      <w:pPr>
        <w:spacing w:after="200" w:line="360" w:lineRule="auto"/>
        <w:rPr>
          <w:rFonts w:eastAsiaTheme="majorEastAsia" w:cstheme="majorBidi"/>
          <w:b/>
          <w:bCs/>
          <w:caps/>
          <w:szCs w:val="28"/>
        </w:rPr>
      </w:pPr>
      <w:bookmarkStart w:id="26" w:name="_Toc7430190"/>
      <w:r>
        <w:br w:type="page"/>
      </w:r>
    </w:p>
    <w:p w:rsidR="00C4309F" w:rsidRPr="00446FDF" w:rsidRDefault="00C4309F" w:rsidP="00601332">
      <w:pPr>
        <w:pStyle w:val="11"/>
        <w:keepNext w:val="0"/>
        <w:keepLines w:val="0"/>
        <w:pageBreakBefore w:val="0"/>
        <w:numPr>
          <w:ilvl w:val="0"/>
          <w:numId w:val="7"/>
        </w:numPr>
        <w:tabs>
          <w:tab w:val="clear" w:pos="993"/>
        </w:tabs>
        <w:suppressAutoHyphens w:val="0"/>
        <w:spacing w:after="0" w:line="360" w:lineRule="auto"/>
        <w:ind w:left="0" w:firstLine="709"/>
        <w:contextualSpacing/>
        <w:rPr>
          <w:caps w:val="0"/>
        </w:rPr>
      </w:pPr>
      <w:bookmarkStart w:id="27" w:name="_Постановка_задачи"/>
      <w:bookmarkStart w:id="28" w:name="_Toc9407132"/>
      <w:bookmarkEnd w:id="27"/>
      <w:r w:rsidRPr="00446FDF">
        <w:lastRenderedPageBreak/>
        <w:t>Постановка задачи</w:t>
      </w:r>
      <w:bookmarkEnd w:id="26"/>
      <w:bookmarkEnd w:id="28"/>
    </w:p>
    <w:p w:rsidR="00C4309F" w:rsidRPr="00785412" w:rsidRDefault="00C4309F" w:rsidP="00601332">
      <w:pPr>
        <w:spacing w:line="360" w:lineRule="auto"/>
        <w:rPr>
          <w:szCs w:val="28"/>
        </w:rPr>
      </w:pPr>
    </w:p>
    <w:p w:rsidR="00C4309F" w:rsidRPr="00CC6416" w:rsidRDefault="00C4309F" w:rsidP="00601332">
      <w:pPr>
        <w:pStyle w:val="2"/>
        <w:keepNext w:val="0"/>
        <w:numPr>
          <w:ilvl w:val="1"/>
          <w:numId w:val="7"/>
        </w:numPr>
        <w:tabs>
          <w:tab w:val="clear" w:pos="1134"/>
        </w:tabs>
        <w:autoSpaceDE/>
        <w:autoSpaceDN/>
        <w:adjustRightInd/>
        <w:spacing w:before="0" w:after="0" w:line="360" w:lineRule="auto"/>
        <w:ind w:left="0" w:firstLine="709"/>
        <w:contextualSpacing/>
        <w:rPr>
          <w:rFonts w:cs="Times New Roman"/>
          <w:szCs w:val="28"/>
        </w:rPr>
      </w:pPr>
      <w:bookmarkStart w:id="29" w:name="_Toc7430191"/>
      <w:bookmarkStart w:id="30" w:name="_Toc9407133"/>
      <w:r w:rsidRPr="00CC6416">
        <w:rPr>
          <w:rFonts w:cs="Times New Roman"/>
          <w:szCs w:val="28"/>
        </w:rPr>
        <w:t>Требования к программе</w:t>
      </w:r>
      <w:bookmarkEnd w:id="29"/>
      <w:bookmarkEnd w:id="30"/>
    </w:p>
    <w:p w:rsidR="00C4309F" w:rsidRPr="00A5518B" w:rsidRDefault="00C4309F" w:rsidP="00601332">
      <w:pPr>
        <w:spacing w:line="360" w:lineRule="auto"/>
        <w:ind w:firstLine="709"/>
        <w:rPr>
          <w:b/>
          <w:szCs w:val="28"/>
        </w:rPr>
      </w:pPr>
    </w:p>
    <w:p w:rsidR="00C4309F" w:rsidRDefault="00C4309F" w:rsidP="00601332">
      <w:pPr>
        <w:pStyle w:val="affe"/>
        <w:spacing w:line="360" w:lineRule="auto"/>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601332">
      <w:pPr>
        <w:pStyle w:val="affe"/>
        <w:spacing w:line="360" w:lineRule="auto"/>
        <w:ind w:firstLine="709"/>
      </w:pPr>
    </w:p>
    <w:p w:rsidR="00C4309F" w:rsidRDefault="00C4309F" w:rsidP="00601332">
      <w:pPr>
        <w:spacing w:line="360" w:lineRule="auto"/>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601332">
      <w:pPr>
        <w:pStyle w:val="aff1"/>
        <w:numPr>
          <w:ilvl w:val="0"/>
          <w:numId w:val="12"/>
        </w:numPr>
        <w:tabs>
          <w:tab w:val="left" w:pos="708"/>
        </w:tabs>
        <w:suppressAutoHyphens/>
        <w:spacing w:line="360" w:lineRule="auto"/>
        <w:ind w:left="0" w:firstLine="709"/>
        <w:jc w:val="both"/>
        <w:rPr>
          <w:color w:val="000000" w:themeColor="text1"/>
          <w:szCs w:val="28"/>
        </w:rPr>
      </w:pPr>
      <w:r>
        <w:rPr>
          <w:color w:val="000000" w:themeColor="text1"/>
          <w:szCs w:val="28"/>
        </w:rPr>
        <w:t>Поддерживать одновременно работу</w:t>
      </w:r>
      <w:r w:rsidR="00D850D7">
        <w:rPr>
          <w:color w:val="000000" w:themeColor="text1"/>
          <w:szCs w:val="28"/>
        </w:rPr>
        <w:t xml:space="preserve"> от</w:t>
      </w:r>
      <w:r>
        <w:rPr>
          <w:color w:val="000000" w:themeColor="text1"/>
          <w:szCs w:val="28"/>
        </w:rPr>
        <w:t xml:space="preserve"> </w:t>
      </w:r>
      <w:r w:rsidRPr="00553C1A">
        <w:rPr>
          <w:color w:val="000000" w:themeColor="text1"/>
          <w:szCs w:val="28"/>
        </w:rPr>
        <w:t>5</w:t>
      </w:r>
      <w:r w:rsidR="00D850D7">
        <w:rPr>
          <w:color w:val="000000" w:themeColor="text1"/>
          <w:szCs w:val="28"/>
        </w:rPr>
        <w:t xml:space="preserve"> и </w:t>
      </w:r>
      <w:proofErr w:type="spellStart"/>
      <w:r w:rsidR="00D850D7">
        <w:rPr>
          <w:color w:val="000000" w:themeColor="text1"/>
          <w:szCs w:val="28"/>
        </w:rPr>
        <w:t>болле</w:t>
      </w:r>
      <w:proofErr w:type="spellEnd"/>
      <w:r>
        <w:rPr>
          <w:color w:val="000000" w:themeColor="text1"/>
          <w:szCs w:val="28"/>
        </w:rPr>
        <w:t xml:space="preserve"> пользователей(размер отдела технологов)</w:t>
      </w:r>
      <w:r w:rsidRPr="00475CBA">
        <w:rPr>
          <w:color w:val="000000" w:themeColor="text1"/>
          <w:szCs w:val="28"/>
        </w:rPr>
        <w:t>;</w:t>
      </w:r>
    </w:p>
    <w:p w:rsidR="00C4309F" w:rsidRPr="00553C1A" w:rsidRDefault="00C4309F" w:rsidP="00601332">
      <w:pPr>
        <w:pStyle w:val="aff1"/>
        <w:numPr>
          <w:ilvl w:val="0"/>
          <w:numId w:val="12"/>
        </w:numPr>
        <w:tabs>
          <w:tab w:val="left" w:pos="708"/>
        </w:tabs>
        <w:suppressAutoHyphens/>
        <w:spacing w:line="360" w:lineRule="auto"/>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601332">
      <w:pPr>
        <w:spacing w:line="360" w:lineRule="auto"/>
        <w:ind w:left="360"/>
        <w:jc w:val="center"/>
        <w:rPr>
          <w:b/>
          <w:szCs w:val="28"/>
        </w:rPr>
      </w:pPr>
    </w:p>
    <w:p w:rsidR="00C4309F" w:rsidRPr="00DA677C" w:rsidRDefault="00C4309F" w:rsidP="00601332">
      <w:pPr>
        <w:pStyle w:val="2"/>
        <w:keepNext w:val="0"/>
        <w:numPr>
          <w:ilvl w:val="1"/>
          <w:numId w:val="7"/>
        </w:numPr>
        <w:tabs>
          <w:tab w:val="clear" w:pos="1134"/>
        </w:tabs>
        <w:autoSpaceDE/>
        <w:autoSpaceDN/>
        <w:adjustRightInd/>
        <w:spacing w:before="0" w:after="0" w:line="360" w:lineRule="auto"/>
        <w:contextualSpacing/>
        <w:rPr>
          <w:rFonts w:cs="Times New Roman"/>
          <w:szCs w:val="28"/>
          <w:lang w:val="en-US"/>
        </w:rPr>
      </w:pPr>
      <w:bookmarkStart w:id="31" w:name="_Toc7430192"/>
      <w:bookmarkStart w:id="32" w:name="_Toc9407134"/>
      <w:r w:rsidRPr="00DA677C">
        <w:rPr>
          <w:rFonts w:cs="Times New Roman"/>
          <w:szCs w:val="28"/>
        </w:rPr>
        <w:t>Цели и задачи проектирования</w:t>
      </w:r>
      <w:bookmarkEnd w:id="31"/>
      <w:bookmarkEnd w:id="32"/>
    </w:p>
    <w:p w:rsidR="00C4309F" w:rsidRPr="00DA677C" w:rsidRDefault="00C4309F" w:rsidP="00601332">
      <w:pPr>
        <w:spacing w:line="360" w:lineRule="auto"/>
        <w:ind w:left="360"/>
        <w:rPr>
          <w:b/>
          <w:szCs w:val="28"/>
          <w:lang w:val="en-US"/>
        </w:rPr>
      </w:pPr>
    </w:p>
    <w:p w:rsidR="00C4309F" w:rsidRPr="00DA677C" w:rsidRDefault="00C4309F" w:rsidP="00601332">
      <w:pPr>
        <w:pStyle w:val="affe"/>
        <w:spacing w:line="360" w:lineRule="auto"/>
        <w:jc w:val="left"/>
        <w:rPr>
          <w:b/>
        </w:rPr>
      </w:pPr>
      <w:r w:rsidRPr="00DA677C">
        <w:rPr>
          <w:b/>
        </w:rPr>
        <w:t>Задачи:</w:t>
      </w:r>
    </w:p>
    <w:p w:rsidR="00C4309F" w:rsidRPr="00DA677C" w:rsidRDefault="00C4309F" w:rsidP="00601332">
      <w:pPr>
        <w:pStyle w:val="affe"/>
        <w:numPr>
          <w:ilvl w:val="0"/>
          <w:numId w:val="9"/>
        </w:numPr>
        <w:spacing w:line="360"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601332">
      <w:pPr>
        <w:pStyle w:val="affe"/>
        <w:numPr>
          <w:ilvl w:val="0"/>
          <w:numId w:val="9"/>
        </w:numPr>
        <w:spacing w:line="360"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601332">
      <w:pPr>
        <w:pStyle w:val="affe"/>
        <w:numPr>
          <w:ilvl w:val="0"/>
          <w:numId w:val="9"/>
        </w:numPr>
        <w:spacing w:line="360"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601332">
      <w:pPr>
        <w:pStyle w:val="affe"/>
        <w:spacing w:line="360"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601332">
      <w:pPr>
        <w:pStyle w:val="affe"/>
        <w:numPr>
          <w:ilvl w:val="0"/>
          <w:numId w:val="10"/>
        </w:numPr>
        <w:spacing w:line="360" w:lineRule="auto"/>
        <w:jc w:val="left"/>
      </w:pPr>
      <w:r w:rsidRPr="00DA677C">
        <w:t>Должно иметь представление в виде:</w:t>
      </w:r>
    </w:p>
    <w:p w:rsidR="00C4309F" w:rsidRPr="00DA677C" w:rsidRDefault="00C4309F" w:rsidP="00601332">
      <w:pPr>
        <w:pStyle w:val="affe"/>
        <w:numPr>
          <w:ilvl w:val="0"/>
          <w:numId w:val="11"/>
        </w:numPr>
        <w:spacing w:line="360" w:lineRule="auto"/>
        <w:jc w:val="left"/>
      </w:pPr>
      <w:r w:rsidRPr="00DA677C">
        <w:lastRenderedPageBreak/>
        <w:t>Спецификации</w:t>
      </w:r>
      <w:r w:rsidRPr="00DA677C">
        <w:rPr>
          <w:lang w:val="en-US"/>
        </w:rPr>
        <w:t>;</w:t>
      </w:r>
    </w:p>
    <w:p w:rsidR="00C4309F" w:rsidRPr="00DA677C" w:rsidRDefault="00C4309F" w:rsidP="00601332">
      <w:pPr>
        <w:pStyle w:val="affe"/>
        <w:numPr>
          <w:ilvl w:val="0"/>
          <w:numId w:val="11"/>
        </w:numPr>
        <w:spacing w:line="360" w:lineRule="auto"/>
        <w:jc w:val="left"/>
      </w:pPr>
      <w:r w:rsidRPr="00DA677C">
        <w:t>Дерева</w:t>
      </w:r>
      <w:r w:rsidRPr="00DA677C">
        <w:rPr>
          <w:lang w:val="en-US"/>
        </w:rPr>
        <w:t>.</w:t>
      </w:r>
    </w:p>
    <w:p w:rsidR="00C4309F" w:rsidRPr="00DA677C" w:rsidRDefault="00C4309F" w:rsidP="00601332">
      <w:pPr>
        <w:pStyle w:val="affe"/>
        <w:numPr>
          <w:ilvl w:val="0"/>
          <w:numId w:val="10"/>
        </w:numPr>
        <w:spacing w:line="360"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601332">
      <w:pPr>
        <w:pStyle w:val="affe"/>
        <w:numPr>
          <w:ilvl w:val="0"/>
          <w:numId w:val="10"/>
        </w:numPr>
        <w:spacing w:line="360"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601332">
      <w:pPr>
        <w:pStyle w:val="affe"/>
        <w:numPr>
          <w:ilvl w:val="0"/>
          <w:numId w:val="10"/>
        </w:numPr>
        <w:spacing w:line="360" w:lineRule="auto"/>
        <w:jc w:val="left"/>
      </w:pPr>
      <w:r w:rsidRPr="00DA677C">
        <w:t>Добавление/удаление</w:t>
      </w:r>
      <w:r>
        <w:t>/редактирование</w:t>
      </w:r>
      <w:r w:rsidRPr="00DA677C">
        <w:t xml:space="preserve"> формул.</w:t>
      </w:r>
    </w:p>
    <w:p w:rsidR="00C4309F" w:rsidRPr="00DA677C" w:rsidRDefault="00C4309F" w:rsidP="00601332">
      <w:pPr>
        <w:pStyle w:val="affe"/>
        <w:numPr>
          <w:ilvl w:val="0"/>
          <w:numId w:val="10"/>
        </w:numPr>
        <w:spacing w:line="360"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601332">
      <w:pPr>
        <w:pStyle w:val="affe"/>
        <w:numPr>
          <w:ilvl w:val="0"/>
          <w:numId w:val="10"/>
        </w:numPr>
        <w:spacing w:line="360" w:lineRule="auto"/>
        <w:jc w:val="left"/>
      </w:pPr>
      <w:r w:rsidRPr="00DA677C">
        <w:t>Поиск вхождение элемента(обозначения) наследника к элементу (обозначению) родителя.</w:t>
      </w:r>
    </w:p>
    <w:p w:rsidR="00C4309F" w:rsidRPr="00DA677C" w:rsidRDefault="00C4309F" w:rsidP="00601332">
      <w:pPr>
        <w:pStyle w:val="affe"/>
        <w:numPr>
          <w:ilvl w:val="0"/>
          <w:numId w:val="10"/>
        </w:numPr>
        <w:spacing w:line="360"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601332">
      <w:pPr>
        <w:pStyle w:val="affe"/>
        <w:numPr>
          <w:ilvl w:val="0"/>
          <w:numId w:val="10"/>
        </w:numPr>
        <w:spacing w:line="360" w:lineRule="auto"/>
        <w:jc w:val="left"/>
      </w:pPr>
      <w:r w:rsidRPr="00DA677C">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601332">
      <w:pPr>
        <w:pStyle w:val="affe"/>
        <w:numPr>
          <w:ilvl w:val="0"/>
          <w:numId w:val="10"/>
        </w:numPr>
        <w:spacing w:line="360"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601332">
      <w:pPr>
        <w:pStyle w:val="affe"/>
        <w:numPr>
          <w:ilvl w:val="0"/>
          <w:numId w:val="10"/>
        </w:numPr>
        <w:spacing w:line="360"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601332">
      <w:pPr>
        <w:pStyle w:val="affe"/>
        <w:numPr>
          <w:ilvl w:val="0"/>
          <w:numId w:val="10"/>
        </w:numPr>
        <w:spacing w:line="360" w:lineRule="auto"/>
        <w:jc w:val="left"/>
      </w:pPr>
      <w:r w:rsidRPr="00DA677C">
        <w:t>Замена продублированных элементов.</w:t>
      </w:r>
    </w:p>
    <w:p w:rsidR="00C4309F" w:rsidRDefault="00C4309F" w:rsidP="00601332">
      <w:pPr>
        <w:pStyle w:val="affe"/>
        <w:spacing w:line="360" w:lineRule="auto"/>
        <w:jc w:val="left"/>
      </w:pPr>
    </w:p>
    <w:p w:rsidR="00C4309F" w:rsidRPr="00A5518B" w:rsidRDefault="00C4309F" w:rsidP="00601332">
      <w:pPr>
        <w:pStyle w:val="affe"/>
        <w:spacing w:line="360" w:lineRule="auto"/>
        <w:jc w:val="left"/>
      </w:pPr>
      <w:r>
        <w:t xml:space="preserve">В ходе постановки задач были определены требования к ПС такие как, поддержка одновременной работы </w:t>
      </w:r>
      <w:r w:rsidR="00D850D7">
        <w:t>от 5</w:t>
      </w:r>
      <w:r w:rsidR="005633FE">
        <w:t xml:space="preserve"> и </w:t>
      </w:r>
      <w:proofErr w:type="spellStart"/>
      <w:r w:rsidR="005633FE">
        <w:t>болле</w:t>
      </w:r>
      <w:proofErr w:type="spellEnd"/>
      <w:r>
        <w:t xml:space="preserve">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r w:rsidRPr="00A5518B">
        <w:rPr>
          <w:lang w:val="en-US"/>
        </w:rPr>
        <w:t>Linux</w:t>
      </w:r>
      <w:r w:rsidRPr="00A5518B">
        <w:t xml:space="preserve">,  </w:t>
      </w:r>
      <w:proofErr w:type="spellStart"/>
      <w:r w:rsidRPr="00A5518B">
        <w:rPr>
          <w:bCs/>
          <w:color w:val="222222"/>
          <w:shd w:val="clear" w:color="auto" w:fill="FFFFFF"/>
        </w:rPr>
        <w:t>macOS</w:t>
      </w:r>
      <w:proofErr w:type="spellEnd"/>
      <w:r w:rsidRPr="00A5518B">
        <w:rPr>
          <w:b/>
          <w:bCs/>
          <w:color w:val="222222"/>
          <w:shd w:val="clear" w:color="auto" w:fill="FFFFFF"/>
        </w:rPr>
        <w:t>.</w:t>
      </w:r>
    </w:p>
    <w:p w:rsidR="00C4309F" w:rsidRDefault="00C4309F" w:rsidP="00601332">
      <w:pPr>
        <w:spacing w:after="200" w:line="360" w:lineRule="auto"/>
        <w:rPr>
          <w:rFonts w:eastAsiaTheme="majorEastAsia" w:cstheme="majorBidi"/>
          <w:b/>
          <w:bCs/>
          <w:caps/>
          <w:szCs w:val="28"/>
        </w:rPr>
      </w:pPr>
      <w:bookmarkStart w:id="35" w:name="_Toc7430193"/>
      <w:r>
        <w:br w:type="page"/>
      </w:r>
    </w:p>
    <w:p w:rsidR="00C4309F" w:rsidRDefault="00C4309F" w:rsidP="00601332">
      <w:pPr>
        <w:pStyle w:val="11"/>
        <w:keepNext w:val="0"/>
        <w:keepLines w:val="0"/>
        <w:pageBreakBefore w:val="0"/>
        <w:numPr>
          <w:ilvl w:val="0"/>
          <w:numId w:val="7"/>
        </w:numPr>
        <w:tabs>
          <w:tab w:val="clear" w:pos="993"/>
        </w:tabs>
        <w:suppressAutoHyphens w:val="0"/>
        <w:spacing w:after="0" w:line="360" w:lineRule="auto"/>
        <w:contextualSpacing/>
      </w:pPr>
      <w:bookmarkStart w:id="36" w:name="_Toc9407135"/>
      <w:r>
        <w:lastRenderedPageBreak/>
        <w:t>Проектирование ПС</w:t>
      </w:r>
      <w:bookmarkEnd w:id="35"/>
      <w:bookmarkEnd w:id="36"/>
    </w:p>
    <w:p w:rsidR="007C4016" w:rsidRPr="007C4016" w:rsidRDefault="007C4016" w:rsidP="007C4016"/>
    <w:p w:rsidR="00C4309F" w:rsidRPr="00CC6416" w:rsidRDefault="00C4309F" w:rsidP="00601332">
      <w:pPr>
        <w:pStyle w:val="2"/>
        <w:keepNext w:val="0"/>
        <w:numPr>
          <w:ilvl w:val="1"/>
          <w:numId w:val="7"/>
        </w:numPr>
        <w:tabs>
          <w:tab w:val="clear" w:pos="1134"/>
        </w:tabs>
        <w:autoSpaceDE/>
        <w:autoSpaceDN/>
        <w:adjustRightInd/>
        <w:spacing w:before="0" w:after="0" w:line="360" w:lineRule="auto"/>
        <w:contextualSpacing/>
        <w:rPr>
          <w:rFonts w:cs="Times New Roman"/>
          <w:szCs w:val="28"/>
        </w:rPr>
      </w:pPr>
      <w:bookmarkStart w:id="37" w:name="_Toc7430194"/>
      <w:bookmarkStart w:id="38" w:name="_Toc9407136"/>
      <w:r w:rsidRPr="00CC6416">
        <w:rPr>
          <w:rFonts w:cs="Times New Roman"/>
          <w:szCs w:val="28"/>
        </w:rPr>
        <w:t>Используемые технологии и средства разработки</w:t>
      </w:r>
      <w:bookmarkEnd w:id="37"/>
      <w:bookmarkEnd w:id="38"/>
    </w:p>
    <w:p w:rsidR="00C4309F" w:rsidRDefault="00C4309F" w:rsidP="00601332">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360" w:lineRule="auto"/>
        <w:ind w:firstLine="734"/>
        <w:jc w:val="both"/>
        <w:rPr>
          <w:sz w:val="29"/>
          <w:szCs w:val="29"/>
        </w:rPr>
      </w:pPr>
    </w:p>
    <w:p w:rsidR="00C4309F" w:rsidRDefault="00C4309F" w:rsidP="00601332">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601332">
      <w:pPr>
        <w:pStyle w:val="afff0"/>
        <w:numPr>
          <w:ilvl w:val="0"/>
          <w:numId w:val="15"/>
        </w:numPr>
        <w:tabs>
          <w:tab w:val="left" w:pos="9204"/>
        </w:tabs>
        <w:spacing w:line="360" w:lineRule="auto"/>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601332">
      <w:pPr>
        <w:pStyle w:val="afff0"/>
        <w:numPr>
          <w:ilvl w:val="0"/>
          <w:numId w:val="15"/>
        </w:numPr>
        <w:tabs>
          <w:tab w:val="left" w:pos="9204"/>
        </w:tabs>
        <w:spacing w:line="360" w:lineRule="auto"/>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601332">
      <w:pPr>
        <w:pStyle w:val="afff0"/>
        <w:numPr>
          <w:ilvl w:val="0"/>
          <w:numId w:val="15"/>
        </w:numPr>
        <w:tabs>
          <w:tab w:val="left" w:pos="9204"/>
        </w:tabs>
        <w:spacing w:line="360" w:lineRule="auto"/>
        <w:ind w:left="0" w:firstLine="709"/>
        <w:jc w:val="both"/>
        <w:rPr>
          <w:sz w:val="29"/>
          <w:szCs w:val="29"/>
        </w:rPr>
      </w:pPr>
      <w:r>
        <w:rPr>
          <w:sz w:val="29"/>
          <w:szCs w:val="29"/>
        </w:rPr>
        <w:t>имеющийся опыт</w:t>
      </w:r>
      <w:r w:rsidRPr="00A5518B">
        <w:rPr>
          <w:sz w:val="29"/>
          <w:szCs w:val="29"/>
        </w:rPr>
        <w:t>.</w:t>
      </w:r>
    </w:p>
    <w:p w:rsidR="00C4309F" w:rsidRDefault="00C4309F" w:rsidP="00601332">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7C4016" w:rsidRPr="00187325" w:rsidRDefault="007C4016" w:rsidP="00601332">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709"/>
        <w:jc w:val="both"/>
        <w:rPr>
          <w:sz w:val="29"/>
          <w:szCs w:val="29"/>
        </w:rPr>
      </w:pPr>
    </w:p>
    <w:p w:rsidR="00C4309F" w:rsidRPr="00CC6416" w:rsidRDefault="00C4309F" w:rsidP="00601332">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9407137"/>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601332">
      <w:pPr>
        <w:spacing w:line="360" w:lineRule="auto"/>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w:t>
      </w:r>
      <w:r w:rsidRPr="001416A2">
        <w:rPr>
          <w:szCs w:val="28"/>
        </w:rPr>
        <w:lastRenderedPageBreak/>
        <w:t xml:space="preserve">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601332">
      <w:pPr>
        <w:spacing w:line="360" w:lineRule="auto"/>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601332">
      <w:pPr>
        <w:spacing w:line="360" w:lineRule="auto"/>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601332">
      <w:pPr>
        <w:spacing w:line="360" w:lineRule="auto"/>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601332">
      <w:pPr>
        <w:spacing w:line="360" w:lineRule="auto"/>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601332">
      <w:pPr>
        <w:spacing w:line="360" w:lineRule="auto"/>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601332">
      <w:pPr>
        <w:spacing w:line="360" w:lineRule="auto"/>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601332">
      <w:pPr>
        <w:spacing w:line="360" w:lineRule="auto"/>
        <w:ind w:firstLine="709"/>
        <w:rPr>
          <w:szCs w:val="28"/>
        </w:rPr>
      </w:pPr>
      <w:r w:rsidRPr="001416A2">
        <w:rPr>
          <w:szCs w:val="28"/>
        </w:rPr>
        <w:lastRenderedPageBreak/>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601332">
      <w:pPr>
        <w:spacing w:line="360" w:lineRule="auto"/>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601332">
      <w:pPr>
        <w:spacing w:line="360" w:lineRule="auto"/>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601332">
      <w:pPr>
        <w:spacing w:line="360" w:lineRule="auto"/>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601332">
      <w:pPr>
        <w:spacing w:line="360" w:lineRule="auto"/>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601332">
      <w:pPr>
        <w:spacing w:line="360" w:lineRule="auto"/>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601332">
      <w:pPr>
        <w:spacing w:line="360" w:lineRule="auto"/>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601332">
      <w:pPr>
        <w:spacing w:line="360" w:lineRule="auto"/>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601332">
      <w:pPr>
        <w:spacing w:line="360" w:lineRule="auto"/>
        <w:ind w:firstLine="709"/>
        <w:rPr>
          <w:szCs w:val="28"/>
        </w:rPr>
      </w:pPr>
      <w:r w:rsidRPr="001416A2">
        <w:rPr>
          <w:szCs w:val="28"/>
        </w:rPr>
        <w:t>-</w:t>
      </w:r>
      <w:r w:rsidRPr="001416A2">
        <w:rPr>
          <w:szCs w:val="28"/>
        </w:rPr>
        <w:tab/>
        <w:t>java.io - потоки и файлы произвольного доступа</w:t>
      </w:r>
    </w:p>
    <w:p w:rsidR="00C4309F" w:rsidRDefault="00C4309F" w:rsidP="00601332">
      <w:pPr>
        <w:spacing w:line="360" w:lineRule="auto"/>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7C4016" w:rsidRPr="001416A2" w:rsidRDefault="007C4016" w:rsidP="00601332">
      <w:pPr>
        <w:spacing w:line="360" w:lineRule="auto"/>
        <w:ind w:firstLine="709"/>
        <w:rPr>
          <w:szCs w:val="28"/>
        </w:rPr>
      </w:pPr>
    </w:p>
    <w:p w:rsidR="00C4309F" w:rsidRPr="00CC6416" w:rsidRDefault="00C4309F" w:rsidP="00601332">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9407138"/>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601332">
      <w:pPr>
        <w:spacing w:line="360" w:lineRule="auto"/>
        <w:rPr>
          <w:szCs w:val="28"/>
        </w:rPr>
      </w:pPr>
    </w:p>
    <w:p w:rsidR="00C4309F" w:rsidRPr="00DA677C" w:rsidRDefault="00C4309F" w:rsidP="00601332">
      <w:pPr>
        <w:spacing w:line="360" w:lineRule="auto"/>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601332">
      <w:pPr>
        <w:spacing w:line="360" w:lineRule="auto"/>
        <w:ind w:firstLine="709"/>
        <w:rPr>
          <w:color w:val="000000"/>
          <w:szCs w:val="28"/>
        </w:rPr>
      </w:pPr>
    </w:p>
    <w:p w:rsidR="00C4309F" w:rsidRPr="00DA677C" w:rsidRDefault="00C4309F" w:rsidP="00601332">
      <w:pPr>
        <w:spacing w:line="360" w:lineRule="auto"/>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601332">
      <w:pPr>
        <w:spacing w:line="360" w:lineRule="auto"/>
        <w:ind w:firstLine="709"/>
        <w:rPr>
          <w:color w:val="000000"/>
          <w:szCs w:val="28"/>
        </w:rPr>
      </w:pPr>
    </w:p>
    <w:p w:rsidR="00C4309F" w:rsidRPr="00DA677C" w:rsidRDefault="00C4309F" w:rsidP="00601332">
      <w:pPr>
        <w:spacing w:line="360" w:lineRule="auto"/>
        <w:ind w:firstLine="709"/>
        <w:rPr>
          <w:color w:val="000000"/>
          <w:szCs w:val="28"/>
        </w:rPr>
      </w:pPr>
      <w:r w:rsidRPr="00DA677C">
        <w:rPr>
          <w:color w:val="000000"/>
          <w:szCs w:val="28"/>
        </w:rPr>
        <w:lastRenderedPageBreak/>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601332">
      <w:pPr>
        <w:spacing w:line="360" w:lineRule="auto"/>
        <w:ind w:firstLine="709"/>
        <w:rPr>
          <w:color w:val="000000"/>
          <w:szCs w:val="28"/>
        </w:rPr>
      </w:pPr>
    </w:p>
    <w:p w:rsidR="00C4309F" w:rsidRPr="00787E93" w:rsidRDefault="00C4309F" w:rsidP="00601332">
      <w:pPr>
        <w:spacing w:line="360" w:lineRule="auto"/>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r w:rsidR="00787E93" w:rsidRPr="00787E93">
        <w:rPr>
          <w:color w:val="000000"/>
          <w:szCs w:val="28"/>
        </w:rPr>
        <w:t>[4]</w:t>
      </w:r>
    </w:p>
    <w:p w:rsidR="00C4309F" w:rsidRPr="00DA677C" w:rsidRDefault="00C4309F" w:rsidP="00601332">
      <w:pPr>
        <w:spacing w:line="360" w:lineRule="auto"/>
        <w:ind w:firstLine="709"/>
        <w:rPr>
          <w:szCs w:val="28"/>
        </w:rPr>
      </w:pPr>
    </w:p>
    <w:p w:rsidR="00C4309F" w:rsidRPr="00CC6416" w:rsidRDefault="00C4309F" w:rsidP="00601332">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9407139"/>
      <w:proofErr w:type="spellStart"/>
      <w:r w:rsidRPr="00CC6416">
        <w:rPr>
          <w:rFonts w:cs="Times New Roman"/>
          <w:b/>
          <w:szCs w:val="28"/>
        </w:rPr>
        <w:t>JavaFX</w:t>
      </w:r>
      <w:bookmarkEnd w:id="47"/>
      <w:bookmarkEnd w:id="48"/>
      <w:proofErr w:type="spellEnd"/>
    </w:p>
    <w:p w:rsidR="00C4309F" w:rsidRPr="00DA677C" w:rsidRDefault="00C4309F" w:rsidP="00601332">
      <w:pPr>
        <w:spacing w:before="100" w:beforeAutospacing="1" w:after="100" w:afterAutospacing="1" w:line="360" w:lineRule="auto"/>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601332">
      <w:pPr>
        <w:spacing w:before="100" w:beforeAutospacing="1" w:after="100" w:afterAutospacing="1" w:line="360" w:lineRule="auto"/>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601332">
      <w:pPr>
        <w:spacing w:before="100" w:beforeAutospacing="1" w:after="100" w:afterAutospacing="1" w:line="360" w:lineRule="auto"/>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601332">
      <w:pPr>
        <w:spacing w:before="100" w:beforeAutospacing="1" w:after="100" w:afterAutospacing="1" w:line="360" w:lineRule="auto"/>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w:t>
      </w:r>
      <w:r w:rsidRPr="00DA677C">
        <w:rPr>
          <w:color w:val="000000"/>
          <w:szCs w:val="28"/>
        </w:rPr>
        <w:lastRenderedPageBreak/>
        <w:t xml:space="preserve">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601332">
      <w:pPr>
        <w:spacing w:before="100" w:beforeAutospacing="1" w:after="100" w:afterAutospacing="1" w:line="360" w:lineRule="auto"/>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601332">
      <w:pPr>
        <w:spacing w:before="100" w:beforeAutospacing="1" w:after="100" w:afterAutospacing="1" w:line="360" w:lineRule="auto"/>
        <w:ind w:firstLine="709"/>
        <w:rPr>
          <w:color w:val="000000"/>
          <w:szCs w:val="28"/>
        </w:rPr>
      </w:pPr>
      <w:r w:rsidRPr="00DA677C">
        <w:rPr>
          <w:color w:val="000000"/>
          <w:szCs w:val="28"/>
        </w:rPr>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601332">
      <w:pPr>
        <w:spacing w:before="100" w:beforeAutospacing="1" w:after="100" w:afterAutospacing="1" w:line="360" w:lineRule="auto"/>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601332">
      <w:pPr>
        <w:spacing w:before="100" w:beforeAutospacing="1" w:after="100" w:afterAutospacing="1" w:line="360" w:lineRule="auto"/>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Default="00C4309F" w:rsidP="00601332">
      <w:pPr>
        <w:spacing w:before="100" w:beforeAutospacing="1" w:after="100" w:afterAutospacing="1" w:line="360" w:lineRule="auto"/>
        <w:ind w:firstLine="709"/>
        <w:rPr>
          <w:color w:val="000000"/>
          <w:szCs w:val="28"/>
        </w:rPr>
      </w:pPr>
      <w:r w:rsidRPr="00DA677C">
        <w:rPr>
          <w:color w:val="000000"/>
          <w:szCs w:val="28"/>
        </w:rPr>
        <w:lastRenderedPageBreak/>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r w:rsidR="00AC12B9" w:rsidRPr="00AC12B9">
        <w:rPr>
          <w:color w:val="000000"/>
          <w:szCs w:val="28"/>
        </w:rPr>
        <w:t>[</w:t>
      </w:r>
      <w:r w:rsidR="00AC12B9" w:rsidRPr="00E87929">
        <w:rPr>
          <w:color w:val="000000"/>
          <w:szCs w:val="28"/>
        </w:rPr>
        <w:t>3</w:t>
      </w:r>
      <w:r w:rsidR="00AC12B9" w:rsidRPr="00AC12B9">
        <w:rPr>
          <w:color w:val="000000"/>
          <w:szCs w:val="28"/>
        </w:rPr>
        <w:t>]</w:t>
      </w:r>
    </w:p>
    <w:p w:rsidR="007C4016" w:rsidRPr="00AC12B9" w:rsidRDefault="007C4016" w:rsidP="00601332">
      <w:pPr>
        <w:spacing w:before="100" w:beforeAutospacing="1" w:after="100" w:afterAutospacing="1" w:line="360" w:lineRule="auto"/>
        <w:ind w:firstLine="709"/>
        <w:rPr>
          <w:color w:val="000000"/>
          <w:szCs w:val="28"/>
        </w:rPr>
      </w:pPr>
    </w:p>
    <w:p w:rsidR="00C4309F" w:rsidRDefault="00C4309F" w:rsidP="00601332">
      <w:pPr>
        <w:pStyle w:val="3"/>
        <w:keepNext/>
        <w:keepLines/>
        <w:numPr>
          <w:ilvl w:val="2"/>
          <w:numId w:val="7"/>
        </w:numPr>
        <w:tabs>
          <w:tab w:val="clear" w:pos="1560"/>
          <w:tab w:val="left" w:pos="708"/>
        </w:tabs>
        <w:suppressAutoHyphens/>
        <w:spacing w:before="200" w:line="360" w:lineRule="auto"/>
        <w:rPr>
          <w:rFonts w:cs="Times New Roman"/>
          <w:b/>
          <w:szCs w:val="28"/>
        </w:rPr>
      </w:pPr>
      <w:bookmarkStart w:id="53" w:name="_Toc7430198"/>
      <w:bookmarkStart w:id="54" w:name="_Toc9407140"/>
      <w:proofErr w:type="spellStart"/>
      <w:r w:rsidRPr="00CC6416">
        <w:rPr>
          <w:rFonts w:cs="Times New Roman"/>
          <w:b/>
          <w:szCs w:val="28"/>
        </w:rPr>
        <w:t>MySQL</w:t>
      </w:r>
      <w:bookmarkEnd w:id="53"/>
      <w:bookmarkEnd w:id="54"/>
      <w:proofErr w:type="spellEnd"/>
    </w:p>
    <w:p w:rsidR="007C4016" w:rsidRPr="007C4016" w:rsidRDefault="007C4016" w:rsidP="007C4016"/>
    <w:p w:rsidR="00C4309F" w:rsidRDefault="00C4309F" w:rsidP="0060133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в функциональном стиле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r w:rsidR="00787E93" w:rsidRPr="00787E93">
        <w:rPr>
          <w:szCs w:val="29"/>
          <w:u w:color="000000"/>
        </w:rPr>
        <w:t>[</w:t>
      </w:r>
      <w:r w:rsidR="00787E93" w:rsidRPr="00AC12B9">
        <w:rPr>
          <w:szCs w:val="29"/>
          <w:u w:color="000000"/>
        </w:rPr>
        <w:t>2</w:t>
      </w:r>
      <w:r w:rsidR="00787E93" w:rsidRPr="00787E93">
        <w:rPr>
          <w:szCs w:val="29"/>
          <w:u w:color="000000"/>
        </w:rPr>
        <w:t>]</w:t>
      </w:r>
    </w:p>
    <w:p w:rsidR="007C4016" w:rsidRPr="00787E93" w:rsidRDefault="007C4016" w:rsidP="0060133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szCs w:val="29"/>
          <w:u w:color="000000"/>
        </w:rPr>
      </w:pPr>
    </w:p>
    <w:p w:rsidR="00C4309F" w:rsidRDefault="00C4309F" w:rsidP="00601332">
      <w:pPr>
        <w:pStyle w:val="3"/>
        <w:keepNext/>
        <w:keepLines/>
        <w:numPr>
          <w:ilvl w:val="2"/>
          <w:numId w:val="7"/>
        </w:numPr>
        <w:tabs>
          <w:tab w:val="clear" w:pos="1560"/>
          <w:tab w:val="left" w:pos="708"/>
        </w:tabs>
        <w:suppressAutoHyphens/>
        <w:spacing w:before="200" w:line="360" w:lineRule="auto"/>
        <w:rPr>
          <w:rFonts w:cs="Times New Roman"/>
          <w:b/>
          <w:szCs w:val="28"/>
        </w:rPr>
      </w:pPr>
      <w:bookmarkStart w:id="57" w:name="_Toc7430199"/>
      <w:bookmarkStart w:id="58" w:name="_Toc9407141"/>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p w:rsidR="008750EA" w:rsidRPr="008750EA" w:rsidRDefault="008750EA" w:rsidP="008750EA"/>
    <w:bookmarkEnd w:id="59"/>
    <w:p w:rsidR="008750EA" w:rsidRPr="008750EA" w:rsidRDefault="008750EA" w:rsidP="008750EA">
      <w:pPr>
        <w:spacing w:line="360" w:lineRule="auto"/>
        <w:ind w:firstLine="709"/>
        <w:rPr>
          <w:szCs w:val="28"/>
        </w:rPr>
      </w:pPr>
      <w:r w:rsidRPr="008750EA">
        <w:rPr>
          <w:szCs w:val="28"/>
        </w:rPr>
        <w:t xml:space="preserve">Часто для создания отчетов в формате файлов </w:t>
      </w:r>
      <w:proofErr w:type="spellStart"/>
      <w:r w:rsidRPr="008750EA">
        <w:rPr>
          <w:szCs w:val="28"/>
        </w:rPr>
        <w:t>Microsoft</w:t>
      </w:r>
      <w:proofErr w:type="spellEnd"/>
      <w:r w:rsidRPr="008750EA">
        <w:rPr>
          <w:szCs w:val="28"/>
        </w:rPr>
        <w:t xml:space="preserve"> </w:t>
      </w:r>
      <w:proofErr w:type="spellStart"/>
      <w:r w:rsidRPr="008750EA">
        <w:rPr>
          <w:szCs w:val="28"/>
        </w:rPr>
        <w:t>Excel</w:t>
      </w:r>
      <w:proofErr w:type="spellEnd"/>
      <w:r w:rsidRPr="008750EA">
        <w:rPr>
          <w:szCs w:val="28"/>
        </w:rPr>
        <w:t xml:space="preserve"> требуется программное приложение. Иногда даже ожидается, что приложение получит файлы </w:t>
      </w:r>
      <w:proofErr w:type="spellStart"/>
      <w:r w:rsidRPr="008750EA">
        <w:rPr>
          <w:szCs w:val="28"/>
        </w:rPr>
        <w:t>Excel</w:t>
      </w:r>
      <w:proofErr w:type="spellEnd"/>
      <w:r w:rsidRPr="008750EA">
        <w:rPr>
          <w:szCs w:val="28"/>
        </w:rPr>
        <w:t xml:space="preserve"> в качестве входных данных. Например, приложение, разработанное для финансового отдела компании, должно будет генерировать все свои результаты в </w:t>
      </w:r>
      <w:proofErr w:type="spellStart"/>
      <w:r w:rsidRPr="008750EA">
        <w:rPr>
          <w:szCs w:val="28"/>
        </w:rPr>
        <w:t>Excel</w:t>
      </w:r>
      <w:proofErr w:type="spellEnd"/>
      <w:r w:rsidRPr="008750EA">
        <w:rPr>
          <w:szCs w:val="28"/>
        </w:rPr>
        <w:t>.</w:t>
      </w:r>
    </w:p>
    <w:p w:rsidR="008750EA" w:rsidRPr="008750EA" w:rsidRDefault="008750EA" w:rsidP="008750EA">
      <w:pPr>
        <w:spacing w:line="360" w:lineRule="auto"/>
        <w:ind w:firstLine="709"/>
        <w:rPr>
          <w:szCs w:val="28"/>
        </w:rPr>
      </w:pPr>
    </w:p>
    <w:p w:rsidR="008750EA" w:rsidRPr="008750EA" w:rsidRDefault="008750EA" w:rsidP="008750EA">
      <w:pPr>
        <w:spacing w:line="360" w:lineRule="auto"/>
        <w:ind w:firstLine="709"/>
        <w:rPr>
          <w:szCs w:val="28"/>
        </w:rPr>
      </w:pPr>
      <w:r w:rsidRPr="008750EA">
        <w:rPr>
          <w:szCs w:val="28"/>
        </w:rPr>
        <w:lastRenderedPageBreak/>
        <w:t xml:space="preserve">Любой программист на </w:t>
      </w:r>
      <w:proofErr w:type="spellStart"/>
      <w:r w:rsidRPr="008750EA">
        <w:rPr>
          <w:szCs w:val="28"/>
        </w:rPr>
        <w:t>Java</w:t>
      </w:r>
      <w:proofErr w:type="spellEnd"/>
      <w:r w:rsidRPr="008750EA">
        <w:rPr>
          <w:szCs w:val="28"/>
        </w:rPr>
        <w:t xml:space="preserve">, желающий создавать файлы MS </w:t>
      </w:r>
      <w:proofErr w:type="spellStart"/>
      <w:r w:rsidRPr="008750EA">
        <w:rPr>
          <w:szCs w:val="28"/>
        </w:rPr>
        <w:t>Office</w:t>
      </w:r>
      <w:proofErr w:type="spellEnd"/>
      <w:r w:rsidRPr="008750EA">
        <w:rPr>
          <w:szCs w:val="28"/>
        </w:rPr>
        <w:t xml:space="preserve"> в качестве выходных данных, должен использовать для этого предопределенный API только для чтения.</w:t>
      </w:r>
    </w:p>
    <w:p w:rsidR="008750EA" w:rsidRPr="008750EA" w:rsidRDefault="008750EA" w:rsidP="008750EA">
      <w:pPr>
        <w:spacing w:line="360" w:lineRule="auto"/>
        <w:ind w:firstLine="709"/>
        <w:rPr>
          <w:szCs w:val="28"/>
        </w:rPr>
      </w:pPr>
    </w:p>
    <w:p w:rsidR="008750EA" w:rsidRDefault="008750EA" w:rsidP="008750EA">
      <w:pPr>
        <w:spacing w:line="360" w:lineRule="auto"/>
        <w:ind w:firstLine="709"/>
        <w:rPr>
          <w:b/>
          <w:bCs/>
          <w:szCs w:val="28"/>
        </w:rPr>
      </w:pPr>
      <w:r w:rsidRPr="008750EA">
        <w:rPr>
          <w:b/>
          <w:bCs/>
          <w:szCs w:val="28"/>
        </w:rPr>
        <w:t xml:space="preserve">Что такое </w:t>
      </w:r>
      <w:proofErr w:type="spellStart"/>
      <w:r w:rsidRPr="008750EA">
        <w:rPr>
          <w:b/>
          <w:bCs/>
          <w:szCs w:val="28"/>
        </w:rPr>
        <w:t>Apache</w:t>
      </w:r>
      <w:proofErr w:type="spellEnd"/>
      <w:r w:rsidRPr="008750EA">
        <w:rPr>
          <w:b/>
          <w:bCs/>
          <w:szCs w:val="28"/>
        </w:rPr>
        <w:t xml:space="preserve"> POI?</w:t>
      </w:r>
    </w:p>
    <w:p w:rsidR="002736F5" w:rsidRPr="008750EA" w:rsidRDefault="002736F5" w:rsidP="008750EA">
      <w:pPr>
        <w:spacing w:line="360" w:lineRule="auto"/>
        <w:ind w:firstLine="709"/>
        <w:rPr>
          <w:b/>
          <w:bCs/>
          <w:szCs w:val="28"/>
        </w:rPr>
      </w:pPr>
    </w:p>
    <w:p w:rsidR="008750EA" w:rsidRDefault="008750EA" w:rsidP="008750EA">
      <w:pPr>
        <w:spacing w:line="360" w:lineRule="auto"/>
        <w:ind w:firstLine="709"/>
        <w:rPr>
          <w:szCs w:val="28"/>
        </w:rPr>
      </w:pPr>
      <w:proofErr w:type="spellStart"/>
      <w:r w:rsidRPr="008750EA">
        <w:rPr>
          <w:szCs w:val="28"/>
        </w:rPr>
        <w:t>Apache</w:t>
      </w:r>
      <w:proofErr w:type="spellEnd"/>
      <w:r w:rsidRPr="008750EA">
        <w:rPr>
          <w:szCs w:val="28"/>
        </w:rPr>
        <w:t xml:space="preserve"> POI - это популярный API, который позволяет программистам создавать, изменять и отображать файлы MS </w:t>
      </w:r>
      <w:proofErr w:type="spellStart"/>
      <w:r w:rsidRPr="008750EA">
        <w:rPr>
          <w:szCs w:val="28"/>
        </w:rPr>
        <w:t>Office</w:t>
      </w:r>
      <w:proofErr w:type="spellEnd"/>
      <w:r w:rsidRPr="008750EA">
        <w:rPr>
          <w:szCs w:val="28"/>
        </w:rPr>
        <w:t xml:space="preserve"> с помощью программ </w:t>
      </w:r>
      <w:proofErr w:type="spellStart"/>
      <w:r w:rsidRPr="008750EA">
        <w:rPr>
          <w:szCs w:val="28"/>
        </w:rPr>
        <w:t>Java</w:t>
      </w:r>
      <w:proofErr w:type="spellEnd"/>
      <w:r w:rsidRPr="008750EA">
        <w:rPr>
          <w:szCs w:val="28"/>
        </w:rPr>
        <w:t xml:space="preserve">. Это библиотека с открытым исходным кодом, разработанная и распространяемая </w:t>
      </w:r>
      <w:proofErr w:type="spellStart"/>
      <w:r w:rsidRPr="008750EA">
        <w:rPr>
          <w:szCs w:val="28"/>
        </w:rPr>
        <w:t>Apache</w:t>
      </w:r>
      <w:proofErr w:type="spellEnd"/>
      <w:r w:rsidRPr="008750EA">
        <w:rPr>
          <w:szCs w:val="28"/>
        </w:rPr>
        <w:t xml:space="preserve"> </w:t>
      </w:r>
      <w:proofErr w:type="spellStart"/>
      <w:r w:rsidRPr="008750EA">
        <w:rPr>
          <w:szCs w:val="28"/>
        </w:rPr>
        <w:t>Software</w:t>
      </w:r>
      <w:proofErr w:type="spellEnd"/>
      <w:r w:rsidRPr="008750EA">
        <w:rPr>
          <w:szCs w:val="28"/>
        </w:rPr>
        <w:t xml:space="preserve"> </w:t>
      </w:r>
      <w:proofErr w:type="spellStart"/>
      <w:r w:rsidRPr="008750EA">
        <w:rPr>
          <w:szCs w:val="28"/>
        </w:rPr>
        <w:t>Foundation</w:t>
      </w:r>
      <w:proofErr w:type="spellEnd"/>
      <w:r w:rsidRPr="008750EA">
        <w:rPr>
          <w:szCs w:val="28"/>
        </w:rPr>
        <w:t xml:space="preserve"> для разработки или изменения файлов </w:t>
      </w:r>
      <w:proofErr w:type="spellStart"/>
      <w:r w:rsidRPr="008750EA">
        <w:rPr>
          <w:szCs w:val="28"/>
        </w:rPr>
        <w:t>Microsoft</w:t>
      </w:r>
      <w:proofErr w:type="spellEnd"/>
      <w:r w:rsidRPr="008750EA">
        <w:rPr>
          <w:szCs w:val="28"/>
        </w:rPr>
        <w:t xml:space="preserve"> </w:t>
      </w:r>
      <w:proofErr w:type="spellStart"/>
      <w:r w:rsidRPr="008750EA">
        <w:rPr>
          <w:szCs w:val="28"/>
        </w:rPr>
        <w:t>Office</w:t>
      </w:r>
      <w:proofErr w:type="spellEnd"/>
      <w:r w:rsidRPr="008750EA">
        <w:rPr>
          <w:szCs w:val="28"/>
        </w:rPr>
        <w:t xml:space="preserve"> с использованием программы </w:t>
      </w:r>
      <w:proofErr w:type="spellStart"/>
      <w:r w:rsidRPr="008750EA">
        <w:rPr>
          <w:szCs w:val="28"/>
        </w:rPr>
        <w:t>Java</w:t>
      </w:r>
      <w:proofErr w:type="spellEnd"/>
      <w:r w:rsidRPr="008750EA">
        <w:rPr>
          <w:szCs w:val="28"/>
        </w:rPr>
        <w:t xml:space="preserve">. Он содержит классы и методы для декодирования вводимых пользователем данных или файла в документы MS </w:t>
      </w:r>
      <w:proofErr w:type="spellStart"/>
      <w:r w:rsidRPr="008750EA">
        <w:rPr>
          <w:szCs w:val="28"/>
        </w:rPr>
        <w:t>Office</w:t>
      </w:r>
      <w:proofErr w:type="spellEnd"/>
      <w:r w:rsidRPr="008750EA">
        <w:rPr>
          <w:szCs w:val="28"/>
        </w:rPr>
        <w:t>.</w:t>
      </w:r>
    </w:p>
    <w:p w:rsidR="008750EA" w:rsidRDefault="008750EA" w:rsidP="008750EA">
      <w:pPr>
        <w:spacing w:line="360" w:lineRule="auto"/>
        <w:ind w:firstLine="709"/>
        <w:rPr>
          <w:szCs w:val="28"/>
        </w:rPr>
      </w:pPr>
    </w:p>
    <w:p w:rsidR="008750EA" w:rsidRDefault="008750EA" w:rsidP="008750EA">
      <w:pPr>
        <w:spacing w:line="360" w:lineRule="auto"/>
        <w:ind w:firstLine="709"/>
        <w:rPr>
          <w:b/>
          <w:bCs/>
          <w:szCs w:val="28"/>
        </w:rPr>
      </w:pPr>
      <w:r w:rsidRPr="008750EA">
        <w:rPr>
          <w:b/>
          <w:bCs/>
          <w:szCs w:val="28"/>
        </w:rPr>
        <w:t xml:space="preserve">Компоненты </w:t>
      </w:r>
      <w:proofErr w:type="spellStart"/>
      <w:r w:rsidRPr="008750EA">
        <w:rPr>
          <w:b/>
          <w:bCs/>
          <w:szCs w:val="28"/>
        </w:rPr>
        <w:t>Apache</w:t>
      </w:r>
      <w:proofErr w:type="spellEnd"/>
      <w:r w:rsidRPr="008750EA">
        <w:rPr>
          <w:b/>
          <w:bCs/>
          <w:szCs w:val="28"/>
        </w:rPr>
        <w:t xml:space="preserve"> POI</w:t>
      </w:r>
    </w:p>
    <w:p w:rsidR="002736F5" w:rsidRPr="008750EA" w:rsidRDefault="002736F5" w:rsidP="008750EA">
      <w:pPr>
        <w:spacing w:line="360" w:lineRule="auto"/>
        <w:ind w:firstLine="709"/>
        <w:rPr>
          <w:b/>
          <w:bCs/>
          <w:szCs w:val="28"/>
        </w:rPr>
      </w:pPr>
    </w:p>
    <w:p w:rsidR="008750EA" w:rsidRPr="008750EA" w:rsidRDefault="008750EA" w:rsidP="008750EA">
      <w:pPr>
        <w:spacing w:line="360" w:lineRule="auto"/>
        <w:ind w:firstLine="709"/>
        <w:rPr>
          <w:szCs w:val="28"/>
        </w:rPr>
      </w:pPr>
      <w:proofErr w:type="spellStart"/>
      <w:r w:rsidRPr="008750EA">
        <w:rPr>
          <w:szCs w:val="28"/>
        </w:rPr>
        <w:t>Apache</w:t>
      </w:r>
      <w:proofErr w:type="spellEnd"/>
      <w:r w:rsidRPr="008750EA">
        <w:rPr>
          <w:szCs w:val="28"/>
        </w:rPr>
        <w:t xml:space="preserve"> POI содержит классы и методы для работы со всеми составными документами OLE2 MS </w:t>
      </w:r>
      <w:proofErr w:type="spellStart"/>
      <w:r w:rsidRPr="008750EA">
        <w:rPr>
          <w:szCs w:val="28"/>
        </w:rPr>
        <w:t>Office</w:t>
      </w:r>
      <w:proofErr w:type="spellEnd"/>
      <w:r w:rsidRPr="008750EA">
        <w:rPr>
          <w:szCs w:val="28"/>
        </w:rPr>
        <w:t>. Список компонентов этого API приведен ниже.</w:t>
      </w:r>
    </w:p>
    <w:p w:rsidR="008750EA" w:rsidRPr="008750EA" w:rsidRDefault="008750EA" w:rsidP="008750EA">
      <w:pPr>
        <w:spacing w:line="360" w:lineRule="auto"/>
        <w:ind w:firstLine="70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POIFS (Файловая система реализации плохой </w:t>
      </w:r>
      <w:proofErr w:type="spellStart"/>
      <w:r w:rsidRPr="008750EA">
        <w:rPr>
          <w:szCs w:val="28"/>
        </w:rPr>
        <w:t>обфускации</w:t>
      </w:r>
      <w:proofErr w:type="spellEnd"/>
      <w:r w:rsidRPr="008750EA">
        <w:rPr>
          <w:szCs w:val="28"/>
        </w:rPr>
        <w:t>) - этот компонент является основным фактором всех других элементов POI. Он используется для явного чтения разных файлов.</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HSSF (ужасный формат электронной таблицы) - используется для чтения и записи в формате </w:t>
      </w:r>
      <w:proofErr w:type="spellStart"/>
      <w:r w:rsidRPr="008750EA">
        <w:rPr>
          <w:szCs w:val="28"/>
        </w:rPr>
        <w:t>xls</w:t>
      </w:r>
      <w:proofErr w:type="spellEnd"/>
      <w:r w:rsidRPr="008750EA">
        <w:rPr>
          <w:szCs w:val="28"/>
        </w:rPr>
        <w:t xml:space="preserve"> файлов MS-</w:t>
      </w:r>
      <w:proofErr w:type="spellStart"/>
      <w:r w:rsidRPr="008750EA">
        <w:rPr>
          <w:szCs w:val="28"/>
        </w:rPr>
        <w:t>Excel</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XSSF (XML </w:t>
      </w:r>
      <w:proofErr w:type="spellStart"/>
      <w:r w:rsidRPr="008750EA">
        <w:rPr>
          <w:szCs w:val="28"/>
        </w:rPr>
        <w:t>Spreadsheet</w:t>
      </w:r>
      <w:proofErr w:type="spellEnd"/>
      <w:r w:rsidRPr="008750EA">
        <w:rPr>
          <w:szCs w:val="28"/>
        </w:rPr>
        <w:t xml:space="preserve"> </w:t>
      </w:r>
      <w:proofErr w:type="spellStart"/>
      <w:r w:rsidRPr="008750EA">
        <w:rPr>
          <w:szCs w:val="28"/>
        </w:rPr>
        <w:t>Format</w:t>
      </w:r>
      <w:proofErr w:type="spellEnd"/>
      <w:r w:rsidRPr="008750EA">
        <w:rPr>
          <w:szCs w:val="28"/>
        </w:rPr>
        <w:t xml:space="preserve">) - используется для формата файлов </w:t>
      </w:r>
      <w:proofErr w:type="spellStart"/>
      <w:r w:rsidRPr="008750EA">
        <w:rPr>
          <w:szCs w:val="28"/>
        </w:rPr>
        <w:t>xlsx</w:t>
      </w:r>
      <w:proofErr w:type="spellEnd"/>
      <w:r w:rsidRPr="008750EA">
        <w:rPr>
          <w:szCs w:val="28"/>
        </w:rPr>
        <w:t xml:space="preserve"> MS-</w:t>
      </w:r>
      <w:proofErr w:type="spellStart"/>
      <w:r w:rsidRPr="008750EA">
        <w:rPr>
          <w:szCs w:val="28"/>
        </w:rPr>
        <w:t>Excel</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lastRenderedPageBreak/>
        <w:t>HPSF (формат набора ужасных свойств) - используется для извлечения наборов свойств из файлов MS-</w:t>
      </w:r>
      <w:proofErr w:type="spellStart"/>
      <w:r w:rsidRPr="008750EA">
        <w:rPr>
          <w:szCs w:val="28"/>
        </w:rPr>
        <w:t>Office</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HWPF (формат ужасного текстового процессора) - используется для чтения и записи файлов расширений </w:t>
      </w:r>
      <w:proofErr w:type="spellStart"/>
      <w:r w:rsidRPr="008750EA">
        <w:rPr>
          <w:szCs w:val="28"/>
        </w:rPr>
        <w:t>doc</w:t>
      </w:r>
      <w:proofErr w:type="spellEnd"/>
      <w:r w:rsidRPr="008750EA">
        <w:rPr>
          <w:szCs w:val="28"/>
        </w:rPr>
        <w:t xml:space="preserve"> MS-</w:t>
      </w:r>
      <w:proofErr w:type="spellStart"/>
      <w:r w:rsidRPr="008750EA">
        <w:rPr>
          <w:szCs w:val="28"/>
        </w:rPr>
        <w:t>Word</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XWPF (XML-формат текстового процессора) - используется для чтения и записи файлов расширения </w:t>
      </w:r>
      <w:proofErr w:type="spellStart"/>
      <w:r w:rsidRPr="008750EA">
        <w:rPr>
          <w:szCs w:val="28"/>
        </w:rPr>
        <w:t>docx</w:t>
      </w:r>
      <w:proofErr w:type="spellEnd"/>
      <w:r w:rsidRPr="008750EA">
        <w:rPr>
          <w:szCs w:val="28"/>
        </w:rPr>
        <w:t xml:space="preserve"> в MS-</w:t>
      </w:r>
      <w:proofErr w:type="spellStart"/>
      <w:r w:rsidRPr="008750EA">
        <w:rPr>
          <w:szCs w:val="28"/>
        </w:rPr>
        <w:t>Word</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HSLF (ужасный формат макета слайда) - используется для чтения, создания и редактирования презентаций </w:t>
      </w:r>
      <w:proofErr w:type="spellStart"/>
      <w:r w:rsidRPr="008750EA">
        <w:rPr>
          <w:szCs w:val="28"/>
        </w:rPr>
        <w:t>PowerPoint</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HDGF (формат </w:t>
      </w:r>
      <w:proofErr w:type="spellStart"/>
      <w:r w:rsidRPr="008750EA">
        <w:rPr>
          <w:szCs w:val="28"/>
        </w:rPr>
        <w:t>Horrible</w:t>
      </w:r>
      <w:proofErr w:type="spellEnd"/>
      <w:r w:rsidRPr="008750EA">
        <w:rPr>
          <w:szCs w:val="28"/>
        </w:rPr>
        <w:t xml:space="preserve"> </w:t>
      </w:r>
      <w:proofErr w:type="spellStart"/>
      <w:r w:rsidRPr="008750EA">
        <w:rPr>
          <w:szCs w:val="28"/>
        </w:rPr>
        <w:t>DiaGram</w:t>
      </w:r>
      <w:proofErr w:type="spellEnd"/>
      <w:r w:rsidRPr="008750EA">
        <w:rPr>
          <w:szCs w:val="28"/>
        </w:rPr>
        <w:t>) - содержит классы и методы для двоичных файлов MS-</w:t>
      </w:r>
      <w:proofErr w:type="spellStart"/>
      <w:r w:rsidRPr="008750EA">
        <w:rPr>
          <w:szCs w:val="28"/>
        </w:rPr>
        <w:t>Visio</w:t>
      </w:r>
      <w:proofErr w:type="spellEnd"/>
      <w:r w:rsidRPr="008750EA">
        <w:rPr>
          <w:szCs w:val="28"/>
        </w:rPr>
        <w:t>.</w:t>
      </w:r>
    </w:p>
    <w:p w:rsidR="008750EA" w:rsidRPr="008750EA" w:rsidRDefault="008750EA" w:rsidP="008750EA">
      <w:pPr>
        <w:spacing w:line="360" w:lineRule="auto"/>
        <w:ind w:firstLine="1069"/>
        <w:rPr>
          <w:szCs w:val="28"/>
        </w:rPr>
      </w:pPr>
    </w:p>
    <w:p w:rsidR="008750EA" w:rsidRPr="008750EA" w:rsidRDefault="008750EA" w:rsidP="008750EA">
      <w:pPr>
        <w:pStyle w:val="aff1"/>
        <w:numPr>
          <w:ilvl w:val="0"/>
          <w:numId w:val="34"/>
        </w:numPr>
        <w:spacing w:line="360" w:lineRule="auto"/>
        <w:ind w:left="0" w:firstLine="1069"/>
        <w:rPr>
          <w:szCs w:val="28"/>
        </w:rPr>
      </w:pPr>
      <w:r w:rsidRPr="008750EA">
        <w:rPr>
          <w:szCs w:val="28"/>
        </w:rPr>
        <w:t xml:space="preserve">HPBF (формат </w:t>
      </w:r>
      <w:proofErr w:type="spellStart"/>
      <w:r w:rsidRPr="008750EA">
        <w:rPr>
          <w:szCs w:val="28"/>
        </w:rPr>
        <w:t>Horrible</w:t>
      </w:r>
      <w:proofErr w:type="spellEnd"/>
      <w:r w:rsidRPr="008750EA">
        <w:rPr>
          <w:szCs w:val="28"/>
        </w:rPr>
        <w:t xml:space="preserve"> </w:t>
      </w:r>
      <w:proofErr w:type="spellStart"/>
      <w:r w:rsidRPr="008750EA">
        <w:rPr>
          <w:szCs w:val="28"/>
        </w:rPr>
        <w:t>PuBlisher</w:t>
      </w:r>
      <w:proofErr w:type="spellEnd"/>
      <w:r w:rsidRPr="008750EA">
        <w:rPr>
          <w:szCs w:val="28"/>
        </w:rPr>
        <w:t>) - используется для чтения и записи файлов MS-</w:t>
      </w:r>
      <w:proofErr w:type="spellStart"/>
      <w:r w:rsidRPr="008750EA">
        <w:rPr>
          <w:szCs w:val="28"/>
        </w:rPr>
        <w:t>Publisher</w:t>
      </w:r>
      <w:proofErr w:type="spellEnd"/>
      <w:r w:rsidRPr="008750EA">
        <w:rPr>
          <w:szCs w:val="28"/>
        </w:rPr>
        <w:t>.</w:t>
      </w:r>
    </w:p>
    <w:p w:rsidR="008750EA" w:rsidRPr="008750EA" w:rsidRDefault="008750EA" w:rsidP="008750EA">
      <w:pPr>
        <w:spacing w:line="360" w:lineRule="auto"/>
        <w:rPr>
          <w:szCs w:val="28"/>
        </w:rPr>
      </w:pPr>
    </w:p>
    <w:p w:rsidR="008750EA" w:rsidRDefault="008750EA" w:rsidP="008750EA">
      <w:pPr>
        <w:spacing w:line="360" w:lineRule="auto"/>
        <w:ind w:firstLine="709"/>
        <w:rPr>
          <w:szCs w:val="28"/>
        </w:rPr>
      </w:pPr>
      <w:r w:rsidRPr="008750EA">
        <w:rPr>
          <w:szCs w:val="28"/>
        </w:rPr>
        <w:t xml:space="preserve">Как и в </w:t>
      </w:r>
      <w:proofErr w:type="spellStart"/>
      <w:r w:rsidRPr="008750EA">
        <w:rPr>
          <w:szCs w:val="28"/>
        </w:rPr>
        <w:t>Apache</w:t>
      </w:r>
      <w:proofErr w:type="spellEnd"/>
      <w:r w:rsidRPr="008750EA">
        <w:rPr>
          <w:szCs w:val="28"/>
        </w:rPr>
        <w:t xml:space="preserve"> POI, существуют другие библиотеки, предоставляемые различными поставщиками для генерации файлов </w:t>
      </w:r>
      <w:proofErr w:type="spellStart"/>
      <w:r w:rsidRPr="008750EA">
        <w:rPr>
          <w:szCs w:val="28"/>
        </w:rPr>
        <w:t>Excel</w:t>
      </w:r>
      <w:proofErr w:type="spellEnd"/>
      <w:r w:rsidRPr="008750EA">
        <w:rPr>
          <w:szCs w:val="28"/>
        </w:rPr>
        <w:t xml:space="preserve">. К ним относятся ячейки </w:t>
      </w:r>
      <w:proofErr w:type="spellStart"/>
      <w:r w:rsidRPr="008750EA">
        <w:rPr>
          <w:szCs w:val="28"/>
        </w:rPr>
        <w:t>Aspose</w:t>
      </w:r>
      <w:proofErr w:type="spellEnd"/>
      <w:r w:rsidRPr="008750EA">
        <w:rPr>
          <w:szCs w:val="28"/>
        </w:rPr>
        <w:t xml:space="preserve"> для </w:t>
      </w:r>
      <w:proofErr w:type="spellStart"/>
      <w:r w:rsidRPr="008750EA">
        <w:rPr>
          <w:szCs w:val="28"/>
        </w:rPr>
        <w:t>Java</w:t>
      </w:r>
      <w:proofErr w:type="spellEnd"/>
      <w:r w:rsidRPr="008750EA">
        <w:rPr>
          <w:szCs w:val="28"/>
        </w:rPr>
        <w:t xml:space="preserve"> от </w:t>
      </w:r>
      <w:proofErr w:type="spellStart"/>
      <w:r w:rsidRPr="008750EA">
        <w:rPr>
          <w:szCs w:val="28"/>
        </w:rPr>
        <w:t>Aspose</w:t>
      </w:r>
      <w:proofErr w:type="spellEnd"/>
      <w:r w:rsidRPr="008750EA">
        <w:rPr>
          <w:szCs w:val="28"/>
        </w:rPr>
        <w:t xml:space="preserve">, JXL от </w:t>
      </w:r>
      <w:proofErr w:type="spellStart"/>
      <w:r w:rsidRPr="008750EA">
        <w:rPr>
          <w:szCs w:val="28"/>
        </w:rPr>
        <w:t>Commons</w:t>
      </w:r>
      <w:proofErr w:type="spellEnd"/>
      <w:r w:rsidRPr="008750EA">
        <w:rPr>
          <w:szCs w:val="28"/>
        </w:rPr>
        <w:t xml:space="preserve"> </w:t>
      </w:r>
      <w:proofErr w:type="spellStart"/>
      <w:r w:rsidRPr="008750EA">
        <w:rPr>
          <w:szCs w:val="28"/>
        </w:rPr>
        <w:t>Libraries</w:t>
      </w:r>
      <w:proofErr w:type="spellEnd"/>
      <w:r w:rsidRPr="008750EA">
        <w:rPr>
          <w:szCs w:val="28"/>
        </w:rPr>
        <w:t xml:space="preserve"> и </w:t>
      </w:r>
      <w:proofErr w:type="spellStart"/>
      <w:r w:rsidRPr="008750EA">
        <w:rPr>
          <w:szCs w:val="28"/>
        </w:rPr>
        <w:t>JExcel</w:t>
      </w:r>
      <w:proofErr w:type="spellEnd"/>
      <w:r w:rsidRPr="008750EA">
        <w:rPr>
          <w:szCs w:val="28"/>
        </w:rPr>
        <w:t xml:space="preserve"> от </w:t>
      </w:r>
      <w:proofErr w:type="spellStart"/>
      <w:r w:rsidRPr="008750EA">
        <w:rPr>
          <w:szCs w:val="28"/>
        </w:rPr>
        <w:t>Team</w:t>
      </w:r>
      <w:proofErr w:type="spellEnd"/>
      <w:r w:rsidRPr="008750EA">
        <w:rPr>
          <w:szCs w:val="28"/>
        </w:rPr>
        <w:t xml:space="preserve"> </w:t>
      </w:r>
      <w:proofErr w:type="spellStart"/>
      <w:r w:rsidRPr="008750EA">
        <w:rPr>
          <w:szCs w:val="28"/>
        </w:rPr>
        <w:t>Dev</w:t>
      </w:r>
      <w:proofErr w:type="spellEnd"/>
      <w:r w:rsidRPr="008750EA">
        <w:rPr>
          <w:szCs w:val="28"/>
        </w:rPr>
        <w:t>.</w:t>
      </w:r>
    </w:p>
    <w:p w:rsidR="008750EA" w:rsidRDefault="008750EA" w:rsidP="008750EA">
      <w:pPr>
        <w:spacing w:line="360" w:lineRule="auto"/>
        <w:ind w:firstLine="709"/>
        <w:rPr>
          <w:szCs w:val="28"/>
        </w:rPr>
      </w:pPr>
    </w:p>
    <w:p w:rsidR="008750EA" w:rsidRPr="008750EA" w:rsidRDefault="008750EA" w:rsidP="008750EA">
      <w:pPr>
        <w:spacing w:line="360" w:lineRule="auto"/>
        <w:ind w:firstLine="709"/>
        <w:rPr>
          <w:szCs w:val="28"/>
        </w:rPr>
      </w:pPr>
      <w:r w:rsidRPr="008750EA">
        <w:rPr>
          <w:szCs w:val="28"/>
        </w:rPr>
        <w:t xml:space="preserve">В этой главе рассказывается о некоторых разновидностях </w:t>
      </w:r>
      <w:proofErr w:type="spellStart"/>
      <w:r w:rsidRPr="008750EA">
        <w:rPr>
          <w:szCs w:val="28"/>
        </w:rPr>
        <w:t>Java</w:t>
      </w:r>
      <w:proofErr w:type="spellEnd"/>
      <w:r w:rsidRPr="008750EA">
        <w:rPr>
          <w:szCs w:val="28"/>
        </w:rPr>
        <w:t xml:space="preserve"> </w:t>
      </w:r>
      <w:proofErr w:type="spellStart"/>
      <w:r w:rsidRPr="008750EA">
        <w:rPr>
          <w:szCs w:val="28"/>
        </w:rPr>
        <w:t>Excel</w:t>
      </w:r>
      <w:proofErr w:type="spellEnd"/>
      <w:r w:rsidRPr="008750EA">
        <w:rPr>
          <w:szCs w:val="28"/>
        </w:rPr>
        <w:t xml:space="preserve"> API и их функциях. Есть много поставщиков, которые предоставляют API, связанные с </w:t>
      </w:r>
      <w:proofErr w:type="spellStart"/>
      <w:r w:rsidRPr="008750EA">
        <w:rPr>
          <w:szCs w:val="28"/>
        </w:rPr>
        <w:t>Java</w:t>
      </w:r>
      <w:proofErr w:type="spellEnd"/>
      <w:r w:rsidRPr="008750EA">
        <w:rPr>
          <w:szCs w:val="28"/>
        </w:rPr>
        <w:t xml:space="preserve"> </w:t>
      </w:r>
      <w:proofErr w:type="spellStart"/>
      <w:r w:rsidRPr="008750EA">
        <w:rPr>
          <w:szCs w:val="28"/>
        </w:rPr>
        <w:t>Excel</w:t>
      </w:r>
      <w:proofErr w:type="spellEnd"/>
      <w:r w:rsidRPr="008750EA">
        <w:rPr>
          <w:szCs w:val="28"/>
        </w:rPr>
        <w:t>; некоторые из них рассматриваются в этой главе.</w:t>
      </w:r>
    </w:p>
    <w:p w:rsidR="008750EA" w:rsidRPr="008750EA" w:rsidRDefault="008750EA" w:rsidP="008750EA">
      <w:pPr>
        <w:spacing w:line="360" w:lineRule="auto"/>
        <w:ind w:firstLine="709"/>
        <w:rPr>
          <w:szCs w:val="28"/>
        </w:rPr>
      </w:pPr>
    </w:p>
    <w:p w:rsidR="008750EA" w:rsidRDefault="008750EA" w:rsidP="008750EA">
      <w:pPr>
        <w:spacing w:line="360" w:lineRule="auto"/>
        <w:ind w:firstLine="709"/>
        <w:rPr>
          <w:b/>
          <w:bCs/>
          <w:szCs w:val="28"/>
        </w:rPr>
      </w:pPr>
      <w:proofErr w:type="spellStart"/>
      <w:r w:rsidRPr="008750EA">
        <w:rPr>
          <w:b/>
          <w:bCs/>
          <w:szCs w:val="28"/>
        </w:rPr>
        <w:t>Aspose</w:t>
      </w:r>
      <w:proofErr w:type="spellEnd"/>
      <w:r w:rsidRPr="008750EA">
        <w:rPr>
          <w:b/>
          <w:bCs/>
          <w:szCs w:val="28"/>
        </w:rPr>
        <w:t xml:space="preserve"> </w:t>
      </w:r>
      <w:proofErr w:type="spellStart"/>
      <w:r w:rsidRPr="008750EA">
        <w:rPr>
          <w:b/>
          <w:bCs/>
          <w:szCs w:val="28"/>
        </w:rPr>
        <w:t>Cells</w:t>
      </w:r>
      <w:proofErr w:type="spellEnd"/>
      <w:r w:rsidRPr="008750EA">
        <w:rPr>
          <w:b/>
          <w:bCs/>
          <w:szCs w:val="28"/>
        </w:rPr>
        <w:t xml:space="preserve"> для </w:t>
      </w:r>
      <w:proofErr w:type="spellStart"/>
      <w:r w:rsidRPr="008750EA">
        <w:rPr>
          <w:b/>
          <w:bCs/>
          <w:szCs w:val="28"/>
        </w:rPr>
        <w:t>Java</w:t>
      </w:r>
      <w:proofErr w:type="spellEnd"/>
    </w:p>
    <w:p w:rsidR="002F24C6" w:rsidRPr="008750EA" w:rsidRDefault="002F24C6" w:rsidP="008750EA">
      <w:pPr>
        <w:spacing w:line="360" w:lineRule="auto"/>
        <w:ind w:firstLine="709"/>
        <w:rPr>
          <w:b/>
          <w:bCs/>
          <w:szCs w:val="28"/>
        </w:rPr>
      </w:pPr>
    </w:p>
    <w:p w:rsidR="008750EA" w:rsidRPr="008750EA" w:rsidRDefault="008750EA" w:rsidP="008750EA">
      <w:pPr>
        <w:spacing w:line="360" w:lineRule="auto"/>
        <w:ind w:firstLine="709"/>
        <w:rPr>
          <w:szCs w:val="28"/>
        </w:rPr>
      </w:pPr>
      <w:proofErr w:type="spellStart"/>
      <w:r w:rsidRPr="008750EA">
        <w:rPr>
          <w:szCs w:val="28"/>
        </w:rPr>
        <w:lastRenderedPageBreak/>
        <w:t>Aspose</w:t>
      </w:r>
      <w:proofErr w:type="spellEnd"/>
      <w:r w:rsidRPr="008750EA">
        <w:rPr>
          <w:szCs w:val="28"/>
        </w:rPr>
        <w:t xml:space="preserve"> </w:t>
      </w:r>
      <w:proofErr w:type="spellStart"/>
      <w:r w:rsidRPr="008750EA">
        <w:rPr>
          <w:szCs w:val="28"/>
        </w:rPr>
        <w:t>Cells</w:t>
      </w:r>
      <w:proofErr w:type="spellEnd"/>
      <w:r w:rsidRPr="008750EA">
        <w:rPr>
          <w:szCs w:val="28"/>
        </w:rPr>
        <w:t xml:space="preserve"> для </w:t>
      </w:r>
      <w:proofErr w:type="spellStart"/>
      <w:r w:rsidRPr="008750EA">
        <w:rPr>
          <w:szCs w:val="28"/>
        </w:rPr>
        <w:t>Java</w:t>
      </w:r>
      <w:proofErr w:type="spellEnd"/>
      <w:r w:rsidRPr="008750EA">
        <w:rPr>
          <w:szCs w:val="28"/>
        </w:rPr>
        <w:t xml:space="preserve"> - это лицензированный API </w:t>
      </w:r>
      <w:proofErr w:type="spellStart"/>
      <w:r w:rsidRPr="008750EA">
        <w:rPr>
          <w:szCs w:val="28"/>
        </w:rPr>
        <w:t>Java</w:t>
      </w:r>
      <w:proofErr w:type="spellEnd"/>
      <w:r w:rsidRPr="008750EA">
        <w:rPr>
          <w:szCs w:val="28"/>
        </w:rPr>
        <w:t xml:space="preserve"> </w:t>
      </w:r>
      <w:proofErr w:type="spellStart"/>
      <w:r w:rsidRPr="008750EA">
        <w:rPr>
          <w:szCs w:val="28"/>
        </w:rPr>
        <w:t>Excel</w:t>
      </w:r>
      <w:proofErr w:type="spellEnd"/>
      <w:r w:rsidRPr="008750EA">
        <w:rPr>
          <w:szCs w:val="28"/>
        </w:rPr>
        <w:t xml:space="preserve">, разработанный и распространяемый поставщиком </w:t>
      </w:r>
      <w:proofErr w:type="spellStart"/>
      <w:r w:rsidRPr="008750EA">
        <w:rPr>
          <w:szCs w:val="28"/>
        </w:rPr>
        <w:t>Aspose</w:t>
      </w:r>
      <w:proofErr w:type="spellEnd"/>
      <w:r w:rsidRPr="008750EA">
        <w:rPr>
          <w:szCs w:val="28"/>
        </w:rPr>
        <w:t xml:space="preserve">. Последняя версия этого API - 8.1.2, выпущенная в июле 2014 года. Это богатый и сложный API (комбинация простых классов </w:t>
      </w:r>
      <w:proofErr w:type="spellStart"/>
      <w:r w:rsidRPr="008750EA">
        <w:rPr>
          <w:szCs w:val="28"/>
        </w:rPr>
        <w:t>Java</w:t>
      </w:r>
      <w:proofErr w:type="spellEnd"/>
      <w:r w:rsidRPr="008750EA">
        <w:rPr>
          <w:szCs w:val="28"/>
        </w:rPr>
        <w:t xml:space="preserve"> и классов AWT) для разработки компонента </w:t>
      </w:r>
      <w:proofErr w:type="spellStart"/>
      <w:r w:rsidRPr="008750EA">
        <w:rPr>
          <w:szCs w:val="28"/>
        </w:rPr>
        <w:t>Excel</w:t>
      </w:r>
      <w:proofErr w:type="spellEnd"/>
      <w:r w:rsidRPr="008750EA">
        <w:rPr>
          <w:szCs w:val="28"/>
        </w:rPr>
        <w:t>, который может читать, писать и манипулировать электронными таблицами.</w:t>
      </w:r>
    </w:p>
    <w:p w:rsidR="008750EA" w:rsidRPr="008750EA" w:rsidRDefault="008750EA" w:rsidP="008750EA">
      <w:pPr>
        <w:spacing w:line="360" w:lineRule="auto"/>
        <w:ind w:firstLine="709"/>
        <w:rPr>
          <w:szCs w:val="28"/>
        </w:rPr>
      </w:pPr>
    </w:p>
    <w:p w:rsidR="008750EA" w:rsidRPr="008750EA" w:rsidRDefault="008750EA" w:rsidP="008750EA">
      <w:pPr>
        <w:spacing w:line="360" w:lineRule="auto"/>
        <w:ind w:firstLine="709"/>
        <w:rPr>
          <w:szCs w:val="28"/>
        </w:rPr>
      </w:pPr>
      <w:r w:rsidRPr="008750EA">
        <w:rPr>
          <w:szCs w:val="28"/>
        </w:rPr>
        <w:t>Общие применения этого API следующие:</w:t>
      </w:r>
    </w:p>
    <w:p w:rsidR="008750EA" w:rsidRPr="008750EA" w:rsidRDefault="008750EA" w:rsidP="008750EA">
      <w:pPr>
        <w:spacing w:line="360" w:lineRule="auto"/>
        <w:ind w:firstLine="709"/>
        <w:rPr>
          <w:szCs w:val="28"/>
        </w:rPr>
      </w:pPr>
    </w:p>
    <w:p w:rsidR="008750EA" w:rsidRPr="002F24C6" w:rsidRDefault="008750EA" w:rsidP="002F24C6">
      <w:pPr>
        <w:pStyle w:val="aff1"/>
        <w:numPr>
          <w:ilvl w:val="0"/>
          <w:numId w:val="37"/>
        </w:numPr>
        <w:spacing w:line="360" w:lineRule="auto"/>
        <w:ind w:left="0" w:firstLine="1069"/>
        <w:rPr>
          <w:szCs w:val="28"/>
        </w:rPr>
      </w:pPr>
      <w:r w:rsidRPr="002F24C6">
        <w:rPr>
          <w:szCs w:val="28"/>
        </w:rPr>
        <w:t xml:space="preserve">Отчеты </w:t>
      </w:r>
      <w:proofErr w:type="spellStart"/>
      <w:r w:rsidRPr="002F24C6">
        <w:rPr>
          <w:szCs w:val="28"/>
        </w:rPr>
        <w:t>Excel</w:t>
      </w:r>
      <w:proofErr w:type="spellEnd"/>
      <w:r w:rsidRPr="002F24C6">
        <w:rPr>
          <w:szCs w:val="28"/>
        </w:rPr>
        <w:t xml:space="preserve">, создавать динамические отчеты </w:t>
      </w:r>
      <w:proofErr w:type="spellStart"/>
      <w:r w:rsidRPr="002F24C6">
        <w:rPr>
          <w:szCs w:val="28"/>
        </w:rPr>
        <w:t>Excel</w:t>
      </w:r>
      <w:proofErr w:type="spellEnd"/>
    </w:p>
    <w:p w:rsidR="008750EA" w:rsidRPr="002F24C6" w:rsidRDefault="008750EA" w:rsidP="002F24C6">
      <w:pPr>
        <w:pStyle w:val="aff1"/>
        <w:numPr>
          <w:ilvl w:val="0"/>
          <w:numId w:val="37"/>
        </w:numPr>
        <w:spacing w:line="360" w:lineRule="auto"/>
        <w:ind w:left="0" w:firstLine="1069"/>
        <w:rPr>
          <w:szCs w:val="28"/>
        </w:rPr>
      </w:pPr>
      <w:r w:rsidRPr="002F24C6">
        <w:rPr>
          <w:szCs w:val="28"/>
        </w:rPr>
        <w:t xml:space="preserve">Высококачественный рендеринг и печать </w:t>
      </w:r>
      <w:proofErr w:type="spellStart"/>
      <w:r w:rsidRPr="002F24C6">
        <w:rPr>
          <w:szCs w:val="28"/>
        </w:rPr>
        <w:t>Excel</w:t>
      </w:r>
      <w:proofErr w:type="spellEnd"/>
    </w:p>
    <w:p w:rsidR="008750EA" w:rsidRPr="002F24C6" w:rsidRDefault="008750EA" w:rsidP="002F24C6">
      <w:pPr>
        <w:pStyle w:val="aff1"/>
        <w:numPr>
          <w:ilvl w:val="0"/>
          <w:numId w:val="37"/>
        </w:numPr>
        <w:spacing w:line="360" w:lineRule="auto"/>
        <w:ind w:left="0" w:firstLine="1069"/>
        <w:rPr>
          <w:szCs w:val="28"/>
        </w:rPr>
      </w:pPr>
      <w:r w:rsidRPr="002F24C6">
        <w:rPr>
          <w:szCs w:val="28"/>
        </w:rPr>
        <w:t xml:space="preserve">Импорт и экспорт данных из таблиц </w:t>
      </w:r>
      <w:proofErr w:type="spellStart"/>
      <w:r w:rsidRPr="002F24C6">
        <w:rPr>
          <w:szCs w:val="28"/>
        </w:rPr>
        <w:t>Excel</w:t>
      </w:r>
      <w:proofErr w:type="spellEnd"/>
    </w:p>
    <w:p w:rsidR="008750EA" w:rsidRDefault="008750EA" w:rsidP="002F24C6">
      <w:pPr>
        <w:pStyle w:val="aff1"/>
        <w:numPr>
          <w:ilvl w:val="0"/>
          <w:numId w:val="37"/>
        </w:numPr>
        <w:spacing w:line="360" w:lineRule="auto"/>
        <w:ind w:left="0" w:firstLine="1069"/>
        <w:rPr>
          <w:szCs w:val="28"/>
        </w:rPr>
      </w:pPr>
      <w:r w:rsidRPr="002F24C6">
        <w:rPr>
          <w:szCs w:val="28"/>
        </w:rPr>
        <w:t>Создавать, редактировать и конвертировать электронные таблицы</w:t>
      </w:r>
    </w:p>
    <w:p w:rsidR="002F24C6" w:rsidRPr="002F24C6" w:rsidRDefault="002F24C6" w:rsidP="002F24C6">
      <w:pPr>
        <w:spacing w:line="360" w:lineRule="auto"/>
        <w:rPr>
          <w:szCs w:val="28"/>
        </w:rPr>
      </w:pPr>
    </w:p>
    <w:p w:rsidR="008750EA" w:rsidRDefault="008750EA" w:rsidP="008750EA">
      <w:pPr>
        <w:spacing w:line="360" w:lineRule="auto"/>
        <w:ind w:firstLine="709"/>
        <w:rPr>
          <w:b/>
          <w:bCs/>
          <w:szCs w:val="28"/>
        </w:rPr>
      </w:pPr>
      <w:r w:rsidRPr="008750EA">
        <w:rPr>
          <w:b/>
          <w:bCs/>
          <w:szCs w:val="28"/>
        </w:rPr>
        <w:t>JXL</w:t>
      </w:r>
    </w:p>
    <w:p w:rsidR="002F24C6" w:rsidRPr="008750EA" w:rsidRDefault="002F24C6" w:rsidP="008750EA">
      <w:pPr>
        <w:spacing w:line="360" w:lineRule="auto"/>
        <w:ind w:firstLine="709"/>
        <w:rPr>
          <w:b/>
          <w:bCs/>
          <w:szCs w:val="28"/>
        </w:rPr>
      </w:pPr>
    </w:p>
    <w:p w:rsidR="008750EA" w:rsidRPr="008750EA" w:rsidRDefault="008750EA" w:rsidP="008750EA">
      <w:pPr>
        <w:spacing w:line="360" w:lineRule="auto"/>
        <w:ind w:firstLine="709"/>
        <w:rPr>
          <w:szCs w:val="28"/>
        </w:rPr>
      </w:pPr>
      <w:r w:rsidRPr="008750EA">
        <w:rPr>
          <w:szCs w:val="28"/>
        </w:rPr>
        <w:t xml:space="preserve">JXL - это сторонний фреймворк, разработанный для </w:t>
      </w:r>
      <w:proofErr w:type="spellStart"/>
      <w:r w:rsidRPr="008750EA">
        <w:rPr>
          <w:szCs w:val="28"/>
        </w:rPr>
        <w:t>Selenium</w:t>
      </w:r>
      <w:proofErr w:type="spellEnd"/>
      <w:r w:rsidRPr="008750EA">
        <w:rPr>
          <w:szCs w:val="28"/>
        </w:rPr>
        <w:t xml:space="preserve">, который поддерживает автоматизацию на основе данных в веб-браузерах (автоматическое обновление данных в веб-браузерах). Однако он также используется в качестве общей библиотеки поддержки для API </w:t>
      </w:r>
      <w:proofErr w:type="spellStart"/>
      <w:r w:rsidRPr="008750EA">
        <w:rPr>
          <w:szCs w:val="28"/>
        </w:rPr>
        <w:t>JExcel</w:t>
      </w:r>
      <w:proofErr w:type="spellEnd"/>
      <w:r w:rsidRPr="008750EA">
        <w:rPr>
          <w:szCs w:val="28"/>
        </w:rPr>
        <w:t>, поскольку он обладает базовыми функциями для создания, чтения и записи электронных таблиц.</w:t>
      </w:r>
    </w:p>
    <w:p w:rsidR="008750EA" w:rsidRPr="008750EA" w:rsidRDefault="008750EA" w:rsidP="008750EA">
      <w:pPr>
        <w:spacing w:line="360" w:lineRule="auto"/>
        <w:ind w:firstLine="709"/>
        <w:rPr>
          <w:szCs w:val="28"/>
        </w:rPr>
      </w:pPr>
    </w:p>
    <w:p w:rsidR="008750EA" w:rsidRPr="008750EA" w:rsidRDefault="008750EA" w:rsidP="008750EA">
      <w:pPr>
        <w:spacing w:line="360" w:lineRule="auto"/>
        <w:ind w:firstLine="709"/>
        <w:rPr>
          <w:szCs w:val="28"/>
        </w:rPr>
      </w:pPr>
      <w:r w:rsidRPr="008750EA">
        <w:rPr>
          <w:szCs w:val="28"/>
        </w:rPr>
        <w:t>Основные функции заключаются в следующем -</w:t>
      </w:r>
    </w:p>
    <w:p w:rsidR="008750EA" w:rsidRPr="008750EA" w:rsidRDefault="008750EA" w:rsidP="008750EA">
      <w:pPr>
        <w:spacing w:line="360" w:lineRule="auto"/>
        <w:ind w:firstLine="709"/>
        <w:rPr>
          <w:szCs w:val="28"/>
        </w:rPr>
      </w:pPr>
    </w:p>
    <w:p w:rsidR="008750EA" w:rsidRPr="002F24C6" w:rsidRDefault="008750EA" w:rsidP="002F24C6">
      <w:pPr>
        <w:pStyle w:val="aff1"/>
        <w:numPr>
          <w:ilvl w:val="0"/>
          <w:numId w:val="36"/>
        </w:numPr>
        <w:spacing w:line="360" w:lineRule="auto"/>
        <w:ind w:left="0" w:firstLine="1069"/>
        <w:rPr>
          <w:szCs w:val="28"/>
        </w:rPr>
      </w:pPr>
      <w:r w:rsidRPr="002F24C6">
        <w:rPr>
          <w:szCs w:val="28"/>
        </w:rPr>
        <w:t xml:space="preserve">Генерация файлов </w:t>
      </w:r>
      <w:proofErr w:type="spellStart"/>
      <w:r w:rsidRPr="002F24C6">
        <w:rPr>
          <w:szCs w:val="28"/>
        </w:rPr>
        <w:t>Excel</w:t>
      </w:r>
      <w:proofErr w:type="spellEnd"/>
    </w:p>
    <w:p w:rsidR="008750EA" w:rsidRPr="002F24C6" w:rsidRDefault="008750EA" w:rsidP="002F24C6">
      <w:pPr>
        <w:pStyle w:val="aff1"/>
        <w:numPr>
          <w:ilvl w:val="0"/>
          <w:numId w:val="36"/>
        </w:numPr>
        <w:spacing w:line="360" w:lineRule="auto"/>
        <w:ind w:left="0" w:firstLine="1069"/>
        <w:rPr>
          <w:szCs w:val="28"/>
        </w:rPr>
      </w:pPr>
      <w:r w:rsidRPr="002F24C6">
        <w:rPr>
          <w:szCs w:val="28"/>
        </w:rPr>
        <w:t>Импорт данных из рабочих книг и электронных таблиц</w:t>
      </w:r>
    </w:p>
    <w:p w:rsidR="008750EA" w:rsidRPr="002F24C6" w:rsidRDefault="008750EA" w:rsidP="002F24C6">
      <w:pPr>
        <w:pStyle w:val="aff1"/>
        <w:numPr>
          <w:ilvl w:val="0"/>
          <w:numId w:val="36"/>
        </w:numPr>
        <w:spacing w:line="360" w:lineRule="auto"/>
        <w:ind w:left="0" w:firstLine="1069"/>
        <w:rPr>
          <w:szCs w:val="28"/>
        </w:rPr>
      </w:pPr>
      <w:r w:rsidRPr="002F24C6">
        <w:rPr>
          <w:szCs w:val="28"/>
        </w:rPr>
        <w:t>Получить общее количество строк и столбцов</w:t>
      </w:r>
    </w:p>
    <w:p w:rsidR="008750EA" w:rsidRPr="002F24C6" w:rsidRDefault="008750EA" w:rsidP="002F24C6">
      <w:pPr>
        <w:pStyle w:val="aff1"/>
        <w:numPr>
          <w:ilvl w:val="0"/>
          <w:numId w:val="36"/>
        </w:numPr>
        <w:spacing w:line="360" w:lineRule="auto"/>
        <w:ind w:left="0" w:firstLine="1069"/>
        <w:rPr>
          <w:szCs w:val="28"/>
        </w:rPr>
      </w:pPr>
      <w:r w:rsidRPr="002F24C6">
        <w:rPr>
          <w:szCs w:val="28"/>
        </w:rPr>
        <w:t>Примечание. JXL поддерживает только формат файла .</w:t>
      </w:r>
      <w:proofErr w:type="spellStart"/>
      <w:r w:rsidRPr="002F24C6">
        <w:rPr>
          <w:szCs w:val="28"/>
        </w:rPr>
        <w:t>xls</w:t>
      </w:r>
      <w:proofErr w:type="spellEnd"/>
      <w:r w:rsidRPr="002F24C6">
        <w:rPr>
          <w:szCs w:val="28"/>
        </w:rPr>
        <w:t xml:space="preserve"> и не может обрабатывать большие объемы данных.</w:t>
      </w:r>
    </w:p>
    <w:p w:rsidR="008750EA" w:rsidRPr="008750EA" w:rsidRDefault="008750EA" w:rsidP="008750EA">
      <w:pPr>
        <w:spacing w:line="360" w:lineRule="auto"/>
        <w:ind w:firstLine="709"/>
        <w:rPr>
          <w:szCs w:val="28"/>
        </w:rPr>
      </w:pPr>
    </w:p>
    <w:p w:rsidR="008750EA" w:rsidRDefault="008750EA" w:rsidP="008750EA">
      <w:pPr>
        <w:spacing w:line="360" w:lineRule="auto"/>
        <w:ind w:firstLine="709"/>
        <w:rPr>
          <w:b/>
          <w:bCs/>
          <w:szCs w:val="28"/>
        </w:rPr>
      </w:pPr>
      <w:proofErr w:type="spellStart"/>
      <w:r w:rsidRPr="008750EA">
        <w:rPr>
          <w:b/>
          <w:bCs/>
          <w:szCs w:val="28"/>
        </w:rPr>
        <w:t>JExcel</w:t>
      </w:r>
      <w:proofErr w:type="spellEnd"/>
    </w:p>
    <w:p w:rsidR="002F24C6" w:rsidRPr="008750EA" w:rsidRDefault="002F24C6" w:rsidP="008750EA">
      <w:pPr>
        <w:spacing w:line="360" w:lineRule="auto"/>
        <w:ind w:firstLine="709"/>
        <w:rPr>
          <w:b/>
          <w:bCs/>
          <w:szCs w:val="28"/>
        </w:rPr>
      </w:pPr>
    </w:p>
    <w:p w:rsidR="008750EA" w:rsidRPr="008750EA" w:rsidRDefault="008750EA" w:rsidP="008750EA">
      <w:pPr>
        <w:spacing w:line="360" w:lineRule="auto"/>
        <w:ind w:firstLine="709"/>
        <w:rPr>
          <w:szCs w:val="28"/>
        </w:rPr>
      </w:pPr>
      <w:proofErr w:type="spellStart"/>
      <w:r w:rsidRPr="008750EA">
        <w:rPr>
          <w:szCs w:val="28"/>
        </w:rPr>
        <w:t>JExcel</w:t>
      </w:r>
      <w:proofErr w:type="spellEnd"/>
      <w:r w:rsidRPr="008750EA">
        <w:rPr>
          <w:szCs w:val="28"/>
        </w:rPr>
        <w:t xml:space="preserve"> - это чисто лицензированный API, предоставляемый </w:t>
      </w:r>
      <w:proofErr w:type="spellStart"/>
      <w:r w:rsidRPr="008750EA">
        <w:rPr>
          <w:szCs w:val="28"/>
        </w:rPr>
        <w:t>Team</w:t>
      </w:r>
      <w:proofErr w:type="spellEnd"/>
      <w:r w:rsidRPr="008750EA">
        <w:rPr>
          <w:szCs w:val="28"/>
        </w:rPr>
        <w:t xml:space="preserve"> </w:t>
      </w:r>
      <w:proofErr w:type="spellStart"/>
      <w:r w:rsidRPr="008750EA">
        <w:rPr>
          <w:szCs w:val="28"/>
        </w:rPr>
        <w:t>Dev</w:t>
      </w:r>
      <w:proofErr w:type="spellEnd"/>
      <w:r w:rsidRPr="008750EA">
        <w:rPr>
          <w:szCs w:val="28"/>
        </w:rPr>
        <w:t xml:space="preserve">. Используя это, программисты могут легко читать, писать, отображать и изменять книги </w:t>
      </w:r>
      <w:proofErr w:type="spellStart"/>
      <w:r w:rsidRPr="008750EA">
        <w:rPr>
          <w:szCs w:val="28"/>
        </w:rPr>
        <w:t>Excel</w:t>
      </w:r>
      <w:proofErr w:type="spellEnd"/>
      <w:r w:rsidRPr="008750EA">
        <w:rPr>
          <w:szCs w:val="28"/>
        </w:rPr>
        <w:t xml:space="preserve"> в форматах .</w:t>
      </w:r>
      <w:proofErr w:type="spellStart"/>
      <w:r w:rsidRPr="008750EA">
        <w:rPr>
          <w:szCs w:val="28"/>
        </w:rPr>
        <w:t>xls</w:t>
      </w:r>
      <w:proofErr w:type="spellEnd"/>
      <w:r w:rsidRPr="008750EA">
        <w:rPr>
          <w:szCs w:val="28"/>
        </w:rPr>
        <w:t xml:space="preserve"> и .</w:t>
      </w:r>
      <w:proofErr w:type="spellStart"/>
      <w:r w:rsidRPr="008750EA">
        <w:rPr>
          <w:szCs w:val="28"/>
        </w:rPr>
        <w:t>xlsx</w:t>
      </w:r>
      <w:proofErr w:type="spellEnd"/>
      <w:r w:rsidRPr="008750EA">
        <w:rPr>
          <w:szCs w:val="28"/>
        </w:rPr>
        <w:t xml:space="preserve">. Этот API может быть легко встроен в </w:t>
      </w:r>
      <w:proofErr w:type="spellStart"/>
      <w:r w:rsidRPr="008750EA">
        <w:rPr>
          <w:szCs w:val="28"/>
        </w:rPr>
        <w:t>Java</w:t>
      </w:r>
      <w:proofErr w:type="spellEnd"/>
      <w:r w:rsidRPr="008750EA">
        <w:rPr>
          <w:szCs w:val="28"/>
        </w:rPr>
        <w:t xml:space="preserve"> </w:t>
      </w:r>
      <w:proofErr w:type="spellStart"/>
      <w:r w:rsidRPr="008750EA">
        <w:rPr>
          <w:szCs w:val="28"/>
        </w:rPr>
        <w:t>Swing</w:t>
      </w:r>
      <w:proofErr w:type="spellEnd"/>
      <w:r w:rsidRPr="008750EA">
        <w:rPr>
          <w:szCs w:val="28"/>
        </w:rPr>
        <w:t xml:space="preserve"> и AWT. Последняя версия этого API - Jexcel-2.6.12, выпущенная в 2009 году.</w:t>
      </w:r>
    </w:p>
    <w:p w:rsidR="008750EA" w:rsidRPr="008750EA" w:rsidRDefault="008750EA" w:rsidP="008750EA">
      <w:pPr>
        <w:spacing w:line="360" w:lineRule="auto"/>
        <w:ind w:firstLine="709"/>
        <w:rPr>
          <w:szCs w:val="28"/>
        </w:rPr>
      </w:pPr>
    </w:p>
    <w:p w:rsidR="008750EA" w:rsidRPr="008750EA" w:rsidRDefault="008750EA" w:rsidP="008750EA">
      <w:pPr>
        <w:spacing w:line="360" w:lineRule="auto"/>
        <w:ind w:firstLine="709"/>
        <w:rPr>
          <w:szCs w:val="28"/>
        </w:rPr>
      </w:pPr>
      <w:r w:rsidRPr="008750EA">
        <w:rPr>
          <w:szCs w:val="28"/>
        </w:rPr>
        <w:t>Основные характеристики заключаются в следующем -</w:t>
      </w:r>
    </w:p>
    <w:p w:rsidR="008750EA" w:rsidRPr="008750EA" w:rsidRDefault="008750EA" w:rsidP="008750EA">
      <w:pPr>
        <w:spacing w:line="360" w:lineRule="auto"/>
        <w:ind w:firstLine="709"/>
        <w:rPr>
          <w:szCs w:val="28"/>
        </w:rPr>
      </w:pPr>
    </w:p>
    <w:p w:rsidR="008750EA" w:rsidRPr="002F24C6" w:rsidRDefault="008750EA" w:rsidP="002F24C6">
      <w:pPr>
        <w:pStyle w:val="aff1"/>
        <w:numPr>
          <w:ilvl w:val="0"/>
          <w:numId w:val="35"/>
        </w:numPr>
        <w:spacing w:line="360" w:lineRule="auto"/>
        <w:ind w:left="0" w:firstLine="1069"/>
        <w:rPr>
          <w:szCs w:val="28"/>
        </w:rPr>
      </w:pPr>
      <w:r w:rsidRPr="002F24C6">
        <w:rPr>
          <w:szCs w:val="28"/>
        </w:rPr>
        <w:t xml:space="preserve">Автоматизировать приложение </w:t>
      </w:r>
      <w:proofErr w:type="spellStart"/>
      <w:r w:rsidRPr="002F24C6">
        <w:rPr>
          <w:szCs w:val="28"/>
        </w:rPr>
        <w:t>Excel</w:t>
      </w:r>
      <w:proofErr w:type="spellEnd"/>
      <w:r w:rsidRPr="002F24C6">
        <w:rPr>
          <w:szCs w:val="28"/>
        </w:rPr>
        <w:t>, рабочие тетради, электронные таблицы и т. Д.</w:t>
      </w:r>
    </w:p>
    <w:p w:rsidR="008750EA" w:rsidRPr="002F24C6" w:rsidRDefault="008750EA" w:rsidP="002F24C6">
      <w:pPr>
        <w:pStyle w:val="aff1"/>
        <w:numPr>
          <w:ilvl w:val="0"/>
          <w:numId w:val="35"/>
        </w:numPr>
        <w:spacing w:line="360" w:lineRule="auto"/>
        <w:ind w:left="0" w:firstLine="1069"/>
        <w:rPr>
          <w:szCs w:val="28"/>
        </w:rPr>
      </w:pPr>
      <w:r w:rsidRPr="002F24C6">
        <w:rPr>
          <w:szCs w:val="28"/>
        </w:rPr>
        <w:t xml:space="preserve">Встраивать книги в приложение </w:t>
      </w:r>
      <w:proofErr w:type="spellStart"/>
      <w:r w:rsidRPr="002F24C6">
        <w:rPr>
          <w:szCs w:val="28"/>
        </w:rPr>
        <w:t>Java</w:t>
      </w:r>
      <w:proofErr w:type="spellEnd"/>
      <w:r w:rsidRPr="002F24C6">
        <w:rPr>
          <w:szCs w:val="28"/>
        </w:rPr>
        <w:t xml:space="preserve"> </w:t>
      </w:r>
      <w:proofErr w:type="spellStart"/>
      <w:r w:rsidRPr="002F24C6">
        <w:rPr>
          <w:szCs w:val="28"/>
        </w:rPr>
        <w:t>Swing</w:t>
      </w:r>
      <w:proofErr w:type="spellEnd"/>
      <w:r w:rsidRPr="002F24C6">
        <w:rPr>
          <w:szCs w:val="28"/>
        </w:rPr>
        <w:t xml:space="preserve"> как обычный компонент </w:t>
      </w:r>
      <w:proofErr w:type="spellStart"/>
      <w:r w:rsidRPr="002F24C6">
        <w:rPr>
          <w:szCs w:val="28"/>
        </w:rPr>
        <w:t>Swing</w:t>
      </w:r>
      <w:proofErr w:type="spellEnd"/>
    </w:p>
    <w:p w:rsidR="008750EA" w:rsidRPr="002F24C6" w:rsidRDefault="008750EA" w:rsidP="002F24C6">
      <w:pPr>
        <w:pStyle w:val="aff1"/>
        <w:numPr>
          <w:ilvl w:val="0"/>
          <w:numId w:val="35"/>
        </w:numPr>
        <w:spacing w:line="360" w:lineRule="auto"/>
        <w:ind w:left="0" w:firstLine="1069"/>
        <w:rPr>
          <w:szCs w:val="28"/>
        </w:rPr>
      </w:pPr>
      <w:r w:rsidRPr="002F24C6">
        <w:rPr>
          <w:szCs w:val="28"/>
        </w:rPr>
        <w:t>Добавьте слушателей событий в рабочие книги и таблицы</w:t>
      </w:r>
    </w:p>
    <w:p w:rsidR="008750EA" w:rsidRPr="002F24C6" w:rsidRDefault="008750EA" w:rsidP="002F24C6">
      <w:pPr>
        <w:pStyle w:val="aff1"/>
        <w:numPr>
          <w:ilvl w:val="0"/>
          <w:numId w:val="35"/>
        </w:numPr>
        <w:spacing w:line="360" w:lineRule="auto"/>
        <w:ind w:left="0" w:firstLine="1069"/>
        <w:rPr>
          <w:szCs w:val="28"/>
        </w:rPr>
      </w:pPr>
      <w:r w:rsidRPr="002F24C6">
        <w:rPr>
          <w:szCs w:val="28"/>
        </w:rPr>
        <w:t>Добавьте обработчики событий, чтобы обрабатывать поведение рабочей книги и электронных таблиц</w:t>
      </w:r>
    </w:p>
    <w:p w:rsidR="008750EA" w:rsidRPr="002F24C6" w:rsidRDefault="008750EA" w:rsidP="002F24C6">
      <w:pPr>
        <w:pStyle w:val="aff1"/>
        <w:numPr>
          <w:ilvl w:val="0"/>
          <w:numId w:val="35"/>
        </w:numPr>
        <w:spacing w:line="360" w:lineRule="auto"/>
        <w:ind w:left="0" w:firstLine="1069"/>
        <w:rPr>
          <w:szCs w:val="28"/>
        </w:rPr>
      </w:pPr>
      <w:r w:rsidRPr="002F24C6">
        <w:rPr>
          <w:szCs w:val="28"/>
        </w:rPr>
        <w:t xml:space="preserve">Добавить </w:t>
      </w:r>
      <w:proofErr w:type="spellStart"/>
      <w:r w:rsidRPr="002F24C6">
        <w:rPr>
          <w:szCs w:val="28"/>
        </w:rPr>
        <w:t>нативных</w:t>
      </w:r>
      <w:proofErr w:type="spellEnd"/>
      <w:r w:rsidRPr="002F24C6">
        <w:rPr>
          <w:szCs w:val="28"/>
        </w:rPr>
        <w:t xml:space="preserve"> пиров для разработки пользовательских функций</w:t>
      </w:r>
    </w:p>
    <w:p w:rsidR="002F24C6" w:rsidRPr="008750EA" w:rsidRDefault="002F24C6" w:rsidP="008750EA">
      <w:pPr>
        <w:spacing w:line="360" w:lineRule="auto"/>
        <w:ind w:firstLine="709"/>
        <w:rPr>
          <w:szCs w:val="28"/>
        </w:rPr>
      </w:pPr>
    </w:p>
    <w:p w:rsidR="008750EA" w:rsidRDefault="008750EA" w:rsidP="008750EA">
      <w:pPr>
        <w:spacing w:line="360" w:lineRule="auto"/>
        <w:ind w:firstLine="709"/>
        <w:rPr>
          <w:b/>
          <w:bCs/>
          <w:szCs w:val="28"/>
        </w:rPr>
      </w:pPr>
      <w:proofErr w:type="spellStart"/>
      <w:r w:rsidRPr="008750EA">
        <w:rPr>
          <w:b/>
          <w:bCs/>
          <w:szCs w:val="28"/>
        </w:rPr>
        <w:t>Apache</w:t>
      </w:r>
      <w:proofErr w:type="spellEnd"/>
      <w:r w:rsidRPr="008750EA">
        <w:rPr>
          <w:b/>
          <w:bCs/>
          <w:szCs w:val="28"/>
        </w:rPr>
        <w:t xml:space="preserve"> POI</w:t>
      </w:r>
    </w:p>
    <w:p w:rsidR="002F24C6" w:rsidRPr="008750EA" w:rsidRDefault="002F24C6" w:rsidP="008750EA">
      <w:pPr>
        <w:spacing w:line="360" w:lineRule="auto"/>
        <w:ind w:firstLine="709"/>
        <w:rPr>
          <w:b/>
          <w:bCs/>
          <w:szCs w:val="28"/>
        </w:rPr>
      </w:pPr>
    </w:p>
    <w:p w:rsidR="008750EA" w:rsidRPr="009A3B86" w:rsidRDefault="008750EA" w:rsidP="008750EA">
      <w:pPr>
        <w:spacing w:line="360" w:lineRule="auto"/>
        <w:ind w:firstLine="709"/>
        <w:rPr>
          <w:szCs w:val="28"/>
        </w:rPr>
      </w:pPr>
      <w:proofErr w:type="spellStart"/>
      <w:r w:rsidRPr="008750EA">
        <w:rPr>
          <w:szCs w:val="28"/>
        </w:rPr>
        <w:t>Apache</w:t>
      </w:r>
      <w:proofErr w:type="spellEnd"/>
      <w:r w:rsidRPr="008750EA">
        <w:rPr>
          <w:szCs w:val="28"/>
        </w:rPr>
        <w:t xml:space="preserve"> POI - это библиотека с открытым исходным кодом, предоставленная </w:t>
      </w:r>
      <w:proofErr w:type="spellStart"/>
      <w:r w:rsidRPr="008750EA">
        <w:rPr>
          <w:szCs w:val="28"/>
        </w:rPr>
        <w:t>Apache</w:t>
      </w:r>
      <w:proofErr w:type="spellEnd"/>
      <w:r w:rsidRPr="008750EA">
        <w:rPr>
          <w:szCs w:val="28"/>
        </w:rPr>
        <w:t xml:space="preserve"> </w:t>
      </w:r>
      <w:proofErr w:type="spellStart"/>
      <w:r w:rsidRPr="008750EA">
        <w:rPr>
          <w:szCs w:val="28"/>
        </w:rPr>
        <w:t>Software</w:t>
      </w:r>
      <w:proofErr w:type="spellEnd"/>
      <w:r w:rsidRPr="008750EA">
        <w:rPr>
          <w:szCs w:val="28"/>
        </w:rPr>
        <w:t xml:space="preserve"> </w:t>
      </w:r>
      <w:proofErr w:type="spellStart"/>
      <w:r w:rsidRPr="008750EA">
        <w:rPr>
          <w:szCs w:val="28"/>
        </w:rPr>
        <w:t>Foundation</w:t>
      </w:r>
      <w:proofErr w:type="spellEnd"/>
      <w:r w:rsidRPr="008750EA">
        <w:rPr>
          <w:szCs w:val="28"/>
        </w:rPr>
        <w:t xml:space="preserve">. Большинство разработчиков малых и средних приложений сильно зависят от </w:t>
      </w:r>
      <w:proofErr w:type="spellStart"/>
      <w:r w:rsidRPr="008750EA">
        <w:rPr>
          <w:szCs w:val="28"/>
        </w:rPr>
        <w:t>Apache</w:t>
      </w:r>
      <w:proofErr w:type="spellEnd"/>
      <w:r w:rsidRPr="008750EA">
        <w:rPr>
          <w:szCs w:val="28"/>
        </w:rPr>
        <w:t xml:space="preserve"> POI (HSSF + XSSF). Он поддерживает все основные функции библиотек </w:t>
      </w:r>
      <w:proofErr w:type="spellStart"/>
      <w:r w:rsidRPr="008750EA">
        <w:rPr>
          <w:szCs w:val="28"/>
        </w:rPr>
        <w:t>Excel</w:t>
      </w:r>
      <w:proofErr w:type="spellEnd"/>
      <w:r w:rsidRPr="008750EA">
        <w:rPr>
          <w:szCs w:val="28"/>
        </w:rPr>
        <w:t>; однако рендеринг и извлечение текста являются его основными характеристиками.</w:t>
      </w:r>
      <w:r w:rsidR="009A3B86" w:rsidRPr="009A3B86">
        <w:rPr>
          <w:szCs w:val="28"/>
        </w:rPr>
        <w:t>[</w:t>
      </w:r>
      <w:r w:rsidR="009A3B86" w:rsidRPr="009343C8">
        <w:rPr>
          <w:szCs w:val="28"/>
        </w:rPr>
        <w:t>8</w:t>
      </w:r>
      <w:r w:rsidR="009A3B86" w:rsidRPr="009A3B86">
        <w:rPr>
          <w:szCs w:val="28"/>
        </w:rPr>
        <w:t>]</w:t>
      </w:r>
    </w:p>
    <w:p w:rsidR="008750EA" w:rsidRDefault="008750EA" w:rsidP="008750EA">
      <w:pPr>
        <w:spacing w:line="360" w:lineRule="auto"/>
        <w:ind w:firstLine="709"/>
        <w:rPr>
          <w:szCs w:val="28"/>
        </w:rPr>
      </w:pPr>
      <w:r>
        <w:rPr>
          <w:noProof/>
        </w:rPr>
        <w:lastRenderedPageBreak/>
        <w:drawing>
          <wp:inline distT="0" distB="0" distL="0" distR="0">
            <wp:extent cx="4758055" cy="4043680"/>
            <wp:effectExtent l="0" t="0" r="4445" b="0"/>
            <wp:docPr id="12" name="Рисунок 12"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4043680"/>
                    </a:xfrm>
                    <a:prstGeom prst="rect">
                      <a:avLst/>
                    </a:prstGeom>
                    <a:noFill/>
                    <a:ln>
                      <a:noFill/>
                    </a:ln>
                  </pic:spPr>
                </pic:pic>
              </a:graphicData>
            </a:graphic>
          </wp:inline>
        </w:drawing>
      </w:r>
    </w:p>
    <w:p w:rsidR="007A3667" w:rsidRPr="00873114" w:rsidRDefault="007A3667" w:rsidP="008750EA">
      <w:pPr>
        <w:spacing w:line="360" w:lineRule="auto"/>
        <w:ind w:firstLine="709"/>
        <w:rPr>
          <w:szCs w:val="28"/>
          <w:lang w:val="en-US"/>
        </w:rPr>
      </w:pPr>
      <w:r>
        <w:rPr>
          <w:szCs w:val="28"/>
        </w:rPr>
        <w:t xml:space="preserve">Рисунок 3.1.5.1 – </w:t>
      </w:r>
      <w:proofErr w:type="spellStart"/>
      <w:r w:rsidR="00873114" w:rsidRPr="00873114">
        <w:rPr>
          <w:szCs w:val="28"/>
        </w:rPr>
        <w:t>Apache</w:t>
      </w:r>
      <w:proofErr w:type="spellEnd"/>
      <w:r w:rsidR="00873114" w:rsidRPr="00873114">
        <w:rPr>
          <w:szCs w:val="28"/>
        </w:rPr>
        <w:t xml:space="preserve"> POI</w:t>
      </w:r>
    </w:p>
    <w:p w:rsidR="008750EA" w:rsidRPr="008750EA" w:rsidRDefault="00114BB6" w:rsidP="008750EA">
      <w:pPr>
        <w:spacing w:line="360" w:lineRule="auto"/>
        <w:ind w:firstLine="709"/>
        <w:rPr>
          <w:szCs w:val="28"/>
          <w:lang w:val="en-US"/>
        </w:rPr>
      </w:pPr>
      <w:proofErr w:type="spellStart"/>
      <w:r w:rsidRPr="00114BB6">
        <w:rPr>
          <w:szCs w:val="28"/>
          <w:lang w:val="en-US"/>
        </w:rPr>
        <w:t>Системные</w:t>
      </w:r>
      <w:proofErr w:type="spellEnd"/>
      <w:r w:rsidRPr="00114BB6">
        <w:rPr>
          <w:szCs w:val="28"/>
          <w:lang w:val="en-US"/>
        </w:rPr>
        <w:t xml:space="preserve"> </w:t>
      </w:r>
      <w:proofErr w:type="spellStart"/>
      <w:r w:rsidRPr="00114BB6">
        <w:rPr>
          <w:szCs w:val="28"/>
          <w:lang w:val="en-US"/>
        </w:rPr>
        <w:t>Требования</w:t>
      </w:r>
      <w:proofErr w:type="spellEnd"/>
    </w:p>
    <w:p w:rsidR="008750EA" w:rsidRPr="008750EA" w:rsidRDefault="008750EA" w:rsidP="008750EA">
      <w:pPr>
        <w:spacing w:line="360" w:lineRule="auto"/>
        <w:ind w:firstLine="709"/>
        <w:rPr>
          <w:szCs w:val="28"/>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0"/>
        <w:gridCol w:w="4230"/>
      </w:tblGrid>
      <w:tr w:rsidR="008750EA" w:rsidRPr="00114BB6" w:rsidTr="008750EA">
        <w:tc>
          <w:tcPr>
            <w:tcW w:w="0" w:type="auto"/>
            <w:shd w:val="clear" w:color="auto" w:fill="auto"/>
            <w:tcMar>
              <w:top w:w="120" w:type="dxa"/>
              <w:left w:w="120" w:type="dxa"/>
              <w:bottom w:w="120" w:type="dxa"/>
              <w:right w:w="120" w:type="dxa"/>
            </w:tcMar>
            <w:hideMark/>
          </w:tcPr>
          <w:p w:rsidR="008750EA" w:rsidRPr="008750EA" w:rsidRDefault="008750EA" w:rsidP="008750EA">
            <w:pPr>
              <w:spacing w:after="300"/>
              <w:jc w:val="center"/>
              <w:rPr>
                <w:rFonts w:ascii="Verdana" w:eastAsia="Times New Roman" w:hAnsi="Verdana" w:cs="Times New Roman"/>
                <w:b/>
                <w:bCs/>
                <w:color w:val="313131"/>
                <w:sz w:val="21"/>
                <w:szCs w:val="21"/>
                <w:lang w:eastAsia="ru-RU"/>
              </w:rPr>
            </w:pPr>
            <w:r w:rsidRPr="008750EA">
              <w:rPr>
                <w:rFonts w:ascii="Verdana" w:eastAsia="Times New Roman" w:hAnsi="Verdana" w:cs="Times New Roman"/>
                <w:b/>
                <w:bCs/>
                <w:color w:val="313131"/>
                <w:sz w:val="21"/>
                <w:szCs w:val="21"/>
                <w:lang w:eastAsia="ru-RU"/>
              </w:rPr>
              <w:t>JDK</w:t>
            </w:r>
          </w:p>
        </w:tc>
        <w:tc>
          <w:tcPr>
            <w:tcW w:w="0" w:type="auto"/>
            <w:shd w:val="clear" w:color="auto" w:fill="auto"/>
            <w:tcMar>
              <w:top w:w="120" w:type="dxa"/>
              <w:left w:w="120" w:type="dxa"/>
              <w:bottom w:w="120" w:type="dxa"/>
              <w:right w:w="120" w:type="dxa"/>
            </w:tcMar>
            <w:hideMark/>
          </w:tcPr>
          <w:p w:rsidR="008750EA" w:rsidRPr="00114BB6" w:rsidRDefault="008750EA" w:rsidP="008750EA">
            <w:pPr>
              <w:spacing w:after="300"/>
              <w:jc w:val="center"/>
              <w:rPr>
                <w:rFonts w:ascii="Verdana" w:eastAsia="Times New Roman" w:hAnsi="Verdana" w:cs="Times New Roman"/>
                <w:color w:val="313131"/>
                <w:sz w:val="21"/>
                <w:szCs w:val="21"/>
                <w:lang w:eastAsia="ru-RU"/>
              </w:rPr>
            </w:pPr>
            <w:r w:rsidRPr="008750EA">
              <w:rPr>
                <w:rFonts w:ascii="Verdana" w:eastAsia="Times New Roman" w:hAnsi="Verdana" w:cs="Times New Roman"/>
                <w:color w:val="313131"/>
                <w:sz w:val="21"/>
                <w:szCs w:val="21"/>
                <w:lang w:val="en-US" w:eastAsia="ru-RU"/>
              </w:rPr>
              <w:t>Java</w:t>
            </w:r>
            <w:r w:rsidRPr="00114BB6">
              <w:rPr>
                <w:rFonts w:ascii="Verdana" w:eastAsia="Times New Roman" w:hAnsi="Verdana" w:cs="Times New Roman"/>
                <w:color w:val="313131"/>
                <w:sz w:val="21"/>
                <w:szCs w:val="21"/>
                <w:lang w:eastAsia="ru-RU"/>
              </w:rPr>
              <w:t xml:space="preserve"> </w:t>
            </w:r>
            <w:r w:rsidRPr="008750EA">
              <w:rPr>
                <w:rFonts w:ascii="Verdana" w:eastAsia="Times New Roman" w:hAnsi="Verdana" w:cs="Times New Roman"/>
                <w:color w:val="313131"/>
                <w:sz w:val="21"/>
                <w:szCs w:val="21"/>
                <w:lang w:val="en-US" w:eastAsia="ru-RU"/>
              </w:rPr>
              <w:t>SE</w:t>
            </w:r>
            <w:r w:rsidRPr="00114BB6">
              <w:rPr>
                <w:rFonts w:ascii="Verdana" w:eastAsia="Times New Roman" w:hAnsi="Verdana" w:cs="Times New Roman"/>
                <w:color w:val="313131"/>
                <w:sz w:val="21"/>
                <w:szCs w:val="21"/>
                <w:lang w:eastAsia="ru-RU"/>
              </w:rPr>
              <w:t xml:space="preserve"> 2 </w:t>
            </w:r>
            <w:r w:rsidRPr="008750EA">
              <w:rPr>
                <w:rFonts w:ascii="Verdana" w:eastAsia="Times New Roman" w:hAnsi="Verdana" w:cs="Times New Roman"/>
                <w:color w:val="313131"/>
                <w:sz w:val="21"/>
                <w:szCs w:val="21"/>
                <w:lang w:val="en-US" w:eastAsia="ru-RU"/>
              </w:rPr>
              <w:t>JDK</w:t>
            </w:r>
            <w:r w:rsidRPr="00114BB6">
              <w:rPr>
                <w:rFonts w:ascii="Verdana" w:eastAsia="Times New Roman" w:hAnsi="Verdana" w:cs="Times New Roman"/>
                <w:color w:val="313131"/>
                <w:sz w:val="21"/>
                <w:szCs w:val="21"/>
                <w:lang w:eastAsia="ru-RU"/>
              </w:rPr>
              <w:t xml:space="preserve"> 1.5 </w:t>
            </w:r>
            <w:r w:rsidR="00114BB6" w:rsidRPr="00114BB6">
              <w:rPr>
                <w:rFonts w:ascii="Verdana" w:eastAsia="Times New Roman" w:hAnsi="Verdana" w:cs="Times New Roman"/>
                <w:color w:val="313131"/>
                <w:sz w:val="21"/>
                <w:szCs w:val="21"/>
                <w:lang w:eastAsia="ru-RU"/>
              </w:rPr>
              <w:t>или выше</w:t>
            </w:r>
          </w:p>
        </w:tc>
      </w:tr>
      <w:tr w:rsidR="008750EA" w:rsidRPr="008750EA" w:rsidTr="008750EA">
        <w:tc>
          <w:tcPr>
            <w:tcW w:w="0" w:type="auto"/>
            <w:shd w:val="clear" w:color="auto" w:fill="auto"/>
            <w:tcMar>
              <w:top w:w="120" w:type="dxa"/>
              <w:left w:w="120" w:type="dxa"/>
              <w:bottom w:w="120" w:type="dxa"/>
              <w:right w:w="120" w:type="dxa"/>
            </w:tcMar>
            <w:hideMark/>
          </w:tcPr>
          <w:p w:rsidR="008750EA" w:rsidRPr="008750EA" w:rsidRDefault="00114BB6" w:rsidP="008750EA">
            <w:pPr>
              <w:spacing w:after="300"/>
              <w:jc w:val="center"/>
              <w:rPr>
                <w:rFonts w:ascii="Verdana" w:eastAsia="Times New Roman" w:hAnsi="Verdana" w:cs="Times New Roman"/>
                <w:b/>
                <w:bCs/>
                <w:color w:val="313131"/>
                <w:sz w:val="21"/>
                <w:szCs w:val="21"/>
                <w:lang w:eastAsia="ru-RU"/>
              </w:rPr>
            </w:pPr>
            <w:r w:rsidRPr="00114BB6">
              <w:rPr>
                <w:rFonts w:ascii="Verdana" w:eastAsia="Times New Roman" w:hAnsi="Verdana" w:cs="Times New Roman"/>
                <w:b/>
                <w:bCs/>
                <w:color w:val="313131"/>
                <w:sz w:val="21"/>
                <w:szCs w:val="21"/>
                <w:lang w:eastAsia="ru-RU"/>
              </w:rPr>
              <w:t>Память</w:t>
            </w:r>
          </w:p>
        </w:tc>
        <w:tc>
          <w:tcPr>
            <w:tcW w:w="0" w:type="auto"/>
            <w:shd w:val="clear" w:color="auto" w:fill="auto"/>
            <w:tcMar>
              <w:top w:w="120" w:type="dxa"/>
              <w:left w:w="120" w:type="dxa"/>
              <w:bottom w:w="120" w:type="dxa"/>
              <w:right w:w="120" w:type="dxa"/>
            </w:tcMar>
            <w:hideMark/>
          </w:tcPr>
          <w:p w:rsidR="008750EA" w:rsidRPr="008750EA" w:rsidRDefault="00114BB6" w:rsidP="008750EA">
            <w:pPr>
              <w:spacing w:after="300"/>
              <w:jc w:val="center"/>
              <w:rPr>
                <w:rFonts w:ascii="Verdana" w:eastAsia="Times New Roman" w:hAnsi="Verdana" w:cs="Times New Roman"/>
                <w:color w:val="313131"/>
                <w:sz w:val="21"/>
                <w:szCs w:val="21"/>
                <w:lang w:eastAsia="ru-RU"/>
              </w:rPr>
            </w:pPr>
            <w:r w:rsidRPr="00114BB6">
              <w:rPr>
                <w:rFonts w:ascii="Verdana" w:eastAsia="Times New Roman" w:hAnsi="Verdana" w:cs="Times New Roman"/>
                <w:color w:val="313131"/>
                <w:sz w:val="21"/>
                <w:szCs w:val="21"/>
                <w:lang w:eastAsia="ru-RU"/>
              </w:rPr>
              <w:t>1 ГБ ОЗУ (рекомендуется)</w:t>
            </w:r>
          </w:p>
        </w:tc>
      </w:tr>
      <w:tr w:rsidR="008750EA" w:rsidRPr="008750EA" w:rsidTr="008750EA">
        <w:tc>
          <w:tcPr>
            <w:tcW w:w="0" w:type="auto"/>
            <w:shd w:val="clear" w:color="auto" w:fill="auto"/>
            <w:tcMar>
              <w:top w:w="120" w:type="dxa"/>
              <w:left w:w="120" w:type="dxa"/>
              <w:bottom w:w="120" w:type="dxa"/>
              <w:right w:w="120" w:type="dxa"/>
            </w:tcMar>
            <w:hideMark/>
          </w:tcPr>
          <w:p w:rsidR="008750EA" w:rsidRPr="008750EA" w:rsidRDefault="00114BB6" w:rsidP="008750EA">
            <w:pPr>
              <w:spacing w:after="300"/>
              <w:jc w:val="center"/>
              <w:rPr>
                <w:rFonts w:ascii="Verdana" w:eastAsia="Times New Roman" w:hAnsi="Verdana" w:cs="Times New Roman"/>
                <w:b/>
                <w:bCs/>
                <w:color w:val="313131"/>
                <w:sz w:val="21"/>
                <w:szCs w:val="21"/>
                <w:lang w:eastAsia="ru-RU"/>
              </w:rPr>
            </w:pPr>
            <w:r w:rsidRPr="00114BB6">
              <w:rPr>
                <w:rFonts w:ascii="Verdana" w:eastAsia="Times New Roman" w:hAnsi="Verdana" w:cs="Times New Roman"/>
                <w:b/>
                <w:bCs/>
                <w:color w:val="313131"/>
                <w:sz w:val="21"/>
                <w:szCs w:val="21"/>
                <w:lang w:eastAsia="ru-RU"/>
              </w:rPr>
              <w:t>Дисковое пространство</w:t>
            </w:r>
          </w:p>
        </w:tc>
        <w:tc>
          <w:tcPr>
            <w:tcW w:w="0" w:type="auto"/>
            <w:shd w:val="clear" w:color="auto" w:fill="auto"/>
            <w:tcMar>
              <w:top w:w="120" w:type="dxa"/>
              <w:left w:w="120" w:type="dxa"/>
              <w:bottom w:w="120" w:type="dxa"/>
              <w:right w:w="120" w:type="dxa"/>
            </w:tcMar>
            <w:hideMark/>
          </w:tcPr>
          <w:p w:rsidR="008750EA" w:rsidRPr="008750EA" w:rsidRDefault="00114BB6" w:rsidP="008750EA">
            <w:pPr>
              <w:spacing w:after="300"/>
              <w:jc w:val="center"/>
              <w:rPr>
                <w:rFonts w:ascii="Verdana" w:eastAsia="Times New Roman" w:hAnsi="Verdana" w:cs="Times New Roman"/>
                <w:color w:val="313131"/>
                <w:sz w:val="21"/>
                <w:szCs w:val="21"/>
                <w:lang w:eastAsia="ru-RU"/>
              </w:rPr>
            </w:pPr>
            <w:r w:rsidRPr="00114BB6">
              <w:rPr>
                <w:rFonts w:ascii="Verdana" w:eastAsia="Times New Roman" w:hAnsi="Verdana" w:cs="Times New Roman"/>
                <w:color w:val="313131"/>
                <w:sz w:val="21"/>
                <w:szCs w:val="21"/>
                <w:lang w:eastAsia="ru-RU"/>
              </w:rPr>
              <w:t>Нет минимальных требований</w:t>
            </w:r>
          </w:p>
        </w:tc>
      </w:tr>
      <w:tr w:rsidR="008750EA" w:rsidRPr="00114BB6" w:rsidTr="008750EA">
        <w:tc>
          <w:tcPr>
            <w:tcW w:w="0" w:type="auto"/>
            <w:shd w:val="clear" w:color="auto" w:fill="auto"/>
            <w:tcMar>
              <w:top w:w="120" w:type="dxa"/>
              <w:left w:w="120" w:type="dxa"/>
              <w:bottom w:w="120" w:type="dxa"/>
              <w:right w:w="120" w:type="dxa"/>
            </w:tcMar>
            <w:hideMark/>
          </w:tcPr>
          <w:p w:rsidR="008750EA" w:rsidRPr="008750EA" w:rsidRDefault="00114BB6" w:rsidP="008750EA">
            <w:pPr>
              <w:spacing w:after="300"/>
              <w:jc w:val="center"/>
              <w:rPr>
                <w:rFonts w:ascii="Verdana" w:eastAsia="Times New Roman" w:hAnsi="Verdana" w:cs="Times New Roman"/>
                <w:b/>
                <w:bCs/>
                <w:color w:val="313131"/>
                <w:sz w:val="21"/>
                <w:szCs w:val="21"/>
                <w:lang w:eastAsia="ru-RU"/>
              </w:rPr>
            </w:pPr>
            <w:r w:rsidRPr="00114BB6">
              <w:rPr>
                <w:rFonts w:ascii="Verdana" w:eastAsia="Times New Roman" w:hAnsi="Verdana" w:cs="Times New Roman"/>
                <w:b/>
                <w:bCs/>
                <w:color w:val="313131"/>
                <w:sz w:val="21"/>
                <w:szCs w:val="21"/>
                <w:lang w:eastAsia="ru-RU"/>
              </w:rPr>
              <w:t>Версия операционной системы</w:t>
            </w:r>
          </w:p>
        </w:tc>
        <w:tc>
          <w:tcPr>
            <w:tcW w:w="0" w:type="auto"/>
            <w:shd w:val="clear" w:color="auto" w:fill="auto"/>
            <w:tcMar>
              <w:top w:w="120" w:type="dxa"/>
              <w:left w:w="120" w:type="dxa"/>
              <w:bottom w:w="120" w:type="dxa"/>
              <w:right w:w="120" w:type="dxa"/>
            </w:tcMar>
            <w:hideMark/>
          </w:tcPr>
          <w:p w:rsidR="008750EA" w:rsidRPr="00114BB6" w:rsidRDefault="00114BB6" w:rsidP="008750EA">
            <w:pPr>
              <w:spacing w:after="300"/>
              <w:jc w:val="center"/>
              <w:rPr>
                <w:rFonts w:ascii="Verdana" w:eastAsia="Times New Roman" w:hAnsi="Verdana" w:cs="Times New Roman"/>
                <w:color w:val="313131"/>
                <w:sz w:val="21"/>
                <w:szCs w:val="21"/>
                <w:lang w:eastAsia="ru-RU"/>
              </w:rPr>
            </w:pPr>
            <w:r w:rsidRPr="00114BB6">
              <w:rPr>
                <w:rFonts w:ascii="Verdana" w:eastAsia="Times New Roman" w:hAnsi="Verdana" w:cs="Times New Roman"/>
                <w:color w:val="313131"/>
                <w:sz w:val="21"/>
                <w:szCs w:val="21"/>
                <w:lang w:val="en-US" w:eastAsia="ru-RU"/>
              </w:rPr>
              <w:t>Windows</w:t>
            </w:r>
            <w:r w:rsidRPr="00114BB6">
              <w:rPr>
                <w:rFonts w:ascii="Verdana" w:eastAsia="Times New Roman" w:hAnsi="Verdana" w:cs="Times New Roman"/>
                <w:color w:val="313131"/>
                <w:sz w:val="21"/>
                <w:szCs w:val="21"/>
                <w:lang w:eastAsia="ru-RU"/>
              </w:rPr>
              <w:t xml:space="preserve"> </w:t>
            </w:r>
            <w:r w:rsidRPr="00114BB6">
              <w:rPr>
                <w:rFonts w:ascii="Verdana" w:eastAsia="Times New Roman" w:hAnsi="Verdana" w:cs="Times New Roman"/>
                <w:color w:val="313131"/>
                <w:sz w:val="21"/>
                <w:szCs w:val="21"/>
                <w:lang w:val="en-US" w:eastAsia="ru-RU"/>
              </w:rPr>
              <w:t>XP</w:t>
            </w:r>
            <w:r w:rsidRPr="00114BB6">
              <w:rPr>
                <w:rFonts w:ascii="Verdana" w:eastAsia="Times New Roman" w:hAnsi="Verdana" w:cs="Times New Roman"/>
                <w:color w:val="313131"/>
                <w:sz w:val="21"/>
                <w:szCs w:val="21"/>
                <w:lang w:eastAsia="ru-RU"/>
              </w:rPr>
              <w:t xml:space="preserve"> или выше, </w:t>
            </w:r>
            <w:r w:rsidRPr="00114BB6">
              <w:rPr>
                <w:rFonts w:ascii="Verdana" w:eastAsia="Times New Roman" w:hAnsi="Verdana" w:cs="Times New Roman"/>
                <w:color w:val="313131"/>
                <w:sz w:val="21"/>
                <w:szCs w:val="21"/>
                <w:lang w:val="en-US" w:eastAsia="ru-RU"/>
              </w:rPr>
              <w:t>Linux</w:t>
            </w:r>
          </w:p>
        </w:tc>
      </w:tr>
    </w:tbl>
    <w:p w:rsidR="00C4309F" w:rsidRPr="00114BB6" w:rsidRDefault="00C4309F" w:rsidP="00601332">
      <w:pPr>
        <w:spacing w:line="360" w:lineRule="auto"/>
        <w:rPr>
          <w:szCs w:val="28"/>
        </w:rPr>
      </w:pPr>
    </w:p>
    <w:p w:rsidR="00C4309F" w:rsidRPr="00DA677C" w:rsidRDefault="00C4309F" w:rsidP="00601332">
      <w:pPr>
        <w:pStyle w:val="2"/>
        <w:keepNext w:val="0"/>
        <w:numPr>
          <w:ilvl w:val="1"/>
          <w:numId w:val="7"/>
        </w:numPr>
        <w:tabs>
          <w:tab w:val="clear" w:pos="1134"/>
        </w:tabs>
        <w:autoSpaceDE/>
        <w:autoSpaceDN/>
        <w:adjustRightInd/>
        <w:spacing w:before="0" w:after="0" w:line="360" w:lineRule="auto"/>
        <w:contextualSpacing/>
        <w:rPr>
          <w:rFonts w:cs="Times New Roman"/>
          <w:szCs w:val="28"/>
        </w:rPr>
      </w:pPr>
      <w:bookmarkStart w:id="62" w:name="_Toc7430200"/>
      <w:bookmarkStart w:id="63" w:name="_Toc9407142"/>
      <w:r w:rsidRPr="00DA677C">
        <w:rPr>
          <w:rFonts w:cs="Times New Roman"/>
          <w:szCs w:val="28"/>
        </w:rPr>
        <w:t>Архитектура приложения</w:t>
      </w:r>
      <w:bookmarkEnd w:id="62"/>
      <w:bookmarkEnd w:id="63"/>
    </w:p>
    <w:p w:rsidR="00C4309F" w:rsidRPr="00DA677C" w:rsidRDefault="00C4309F" w:rsidP="00601332">
      <w:pPr>
        <w:spacing w:line="360" w:lineRule="auto"/>
        <w:rPr>
          <w:szCs w:val="28"/>
        </w:rPr>
      </w:pPr>
    </w:p>
    <w:p w:rsidR="00C4309F" w:rsidRPr="00DA677C" w:rsidRDefault="00C4309F" w:rsidP="00601332">
      <w:pPr>
        <w:pStyle w:val="affe"/>
        <w:spacing w:line="360" w:lineRule="auto"/>
      </w:pPr>
      <w:r w:rsidRPr="00DA677C">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601332">
      <w:pPr>
        <w:pStyle w:val="affe"/>
        <w:spacing w:line="360" w:lineRule="auto"/>
      </w:pPr>
      <w:proofErr w:type="spellStart"/>
      <w:r w:rsidRPr="00DA677C">
        <w:rPr>
          <w:b/>
        </w:rPr>
        <w:lastRenderedPageBreak/>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601332">
      <w:pPr>
        <w:pStyle w:val="affe"/>
        <w:spacing w:line="360" w:lineRule="auto"/>
      </w:pPr>
    </w:p>
    <w:p w:rsidR="00C4309F" w:rsidRDefault="00C4309F" w:rsidP="0090672E">
      <w:pPr>
        <w:pStyle w:val="affe"/>
        <w:spacing w:line="360" w:lineRule="auto"/>
        <w:ind w:firstLine="0"/>
        <w:jc w:val="left"/>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486B0E" w:rsidRPr="00E46460" w:rsidRDefault="00486B0E" w:rsidP="0090672E">
      <w:pPr>
        <w:pStyle w:val="affe"/>
        <w:spacing w:line="360" w:lineRule="auto"/>
        <w:ind w:firstLine="0"/>
        <w:jc w:val="left"/>
      </w:pPr>
      <w:r>
        <w:t xml:space="preserve">Рисунок 3.2.1- Структура </w:t>
      </w:r>
      <w:r>
        <w:rPr>
          <w:lang w:val="en-US"/>
        </w:rPr>
        <w:t>MVC</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601332">
      <w:pPr>
        <w:pStyle w:val="affe"/>
        <w:spacing w:line="360" w:lineRule="auto"/>
        <w:ind w:firstLine="709"/>
      </w:pPr>
    </w:p>
    <w:p w:rsidR="00C4309F" w:rsidRPr="00DA677C" w:rsidRDefault="00C4309F" w:rsidP="00601332">
      <w:pPr>
        <w:pStyle w:val="affe"/>
        <w:numPr>
          <w:ilvl w:val="0"/>
          <w:numId w:val="13"/>
        </w:numPr>
        <w:spacing w:line="360" w:lineRule="auto"/>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601332">
      <w:pPr>
        <w:pStyle w:val="affe"/>
        <w:numPr>
          <w:ilvl w:val="0"/>
          <w:numId w:val="13"/>
        </w:numPr>
        <w:spacing w:line="360" w:lineRule="auto"/>
      </w:pPr>
      <w:r w:rsidRPr="00DA677C">
        <w:lastRenderedPageBreak/>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601332">
      <w:pPr>
        <w:pStyle w:val="affe"/>
        <w:numPr>
          <w:ilvl w:val="0"/>
          <w:numId w:val="13"/>
        </w:numPr>
        <w:spacing w:line="360" w:lineRule="auto"/>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601332">
      <w:pPr>
        <w:pStyle w:val="affe"/>
        <w:spacing w:line="360" w:lineRule="auto"/>
        <w:jc w:val="left"/>
      </w:pPr>
    </w:p>
    <w:p w:rsidR="00C4309F" w:rsidRDefault="00C4309F" w:rsidP="00601332">
      <w:pPr>
        <w:pStyle w:val="affe"/>
        <w:spacing w:line="360" w:lineRule="auto"/>
        <w:jc w:val="left"/>
      </w:pPr>
      <w:r>
        <w:t>В ходе проектирования ПС были выбраны</w:t>
      </w:r>
      <w:r w:rsidRPr="0064615E">
        <w:t>:</w:t>
      </w:r>
      <w:r>
        <w:t xml:space="preserve"> </w:t>
      </w:r>
    </w:p>
    <w:p w:rsidR="00C4309F" w:rsidRDefault="00C4309F" w:rsidP="00601332">
      <w:pPr>
        <w:pStyle w:val="affe"/>
        <w:numPr>
          <w:ilvl w:val="0"/>
          <w:numId w:val="16"/>
        </w:numPr>
        <w:spacing w:line="360" w:lineRule="auto"/>
        <w:ind w:left="0" w:firstLine="709"/>
        <w:jc w:val="left"/>
      </w:pPr>
      <w:r>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601332">
      <w:pPr>
        <w:pStyle w:val="affe"/>
        <w:numPr>
          <w:ilvl w:val="0"/>
          <w:numId w:val="16"/>
        </w:numPr>
        <w:spacing w:line="360" w:lineRule="auto"/>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601332">
      <w:pPr>
        <w:pStyle w:val="affe"/>
        <w:numPr>
          <w:ilvl w:val="0"/>
          <w:numId w:val="16"/>
        </w:numPr>
        <w:spacing w:line="360" w:lineRule="auto"/>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601332">
      <w:pPr>
        <w:pStyle w:val="affe"/>
        <w:numPr>
          <w:ilvl w:val="0"/>
          <w:numId w:val="16"/>
        </w:numPr>
        <w:spacing w:line="360" w:lineRule="auto"/>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601332">
      <w:pPr>
        <w:pStyle w:val="affe"/>
        <w:numPr>
          <w:ilvl w:val="0"/>
          <w:numId w:val="16"/>
        </w:numPr>
        <w:spacing w:line="360" w:lineRule="auto"/>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601332">
      <w:pPr>
        <w:pStyle w:val="affe"/>
        <w:spacing w:line="360" w:lineRule="auto"/>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основной целью применения концепции которого  состоит в отделении бизнес логики(модели) от её визуализации (представления, вида).</w:t>
      </w:r>
    </w:p>
    <w:p w:rsidR="00C4309F" w:rsidRDefault="00C4309F" w:rsidP="00601332">
      <w:pPr>
        <w:spacing w:after="200" w:line="360" w:lineRule="auto"/>
        <w:rPr>
          <w:rFonts w:eastAsiaTheme="majorEastAsia" w:cstheme="majorBidi"/>
          <w:b/>
          <w:bCs/>
          <w:caps/>
          <w:szCs w:val="28"/>
        </w:rPr>
      </w:pPr>
      <w:bookmarkStart w:id="64" w:name="_Toc7430201"/>
      <w:r>
        <w:br w:type="page"/>
      </w:r>
    </w:p>
    <w:p w:rsidR="00C4309F" w:rsidRPr="00785412" w:rsidRDefault="00C4309F" w:rsidP="00601332">
      <w:pPr>
        <w:pStyle w:val="11"/>
        <w:keepNext w:val="0"/>
        <w:keepLines w:val="0"/>
        <w:pageBreakBefore w:val="0"/>
        <w:numPr>
          <w:ilvl w:val="0"/>
          <w:numId w:val="7"/>
        </w:numPr>
        <w:tabs>
          <w:tab w:val="clear" w:pos="993"/>
        </w:tabs>
        <w:suppressAutoHyphens w:val="0"/>
        <w:spacing w:after="0" w:line="360" w:lineRule="auto"/>
        <w:contextualSpacing/>
        <w:rPr>
          <w:caps w:val="0"/>
        </w:rPr>
      </w:pPr>
      <w:bookmarkStart w:id="65" w:name="_Toc9407143"/>
      <w:r>
        <w:lastRenderedPageBreak/>
        <w:t>Разработка ПС</w:t>
      </w:r>
      <w:bookmarkEnd w:id="64"/>
      <w:bookmarkEnd w:id="65"/>
    </w:p>
    <w:p w:rsidR="00C4309F" w:rsidRPr="00DA677C" w:rsidRDefault="00C4309F" w:rsidP="00601332">
      <w:pPr>
        <w:spacing w:line="360" w:lineRule="auto"/>
        <w:rPr>
          <w:b/>
          <w:szCs w:val="28"/>
        </w:rPr>
      </w:pPr>
    </w:p>
    <w:p w:rsidR="00C4309F" w:rsidRPr="00DA677C" w:rsidRDefault="00C4309F" w:rsidP="00601332">
      <w:pPr>
        <w:pStyle w:val="2"/>
        <w:keepNext w:val="0"/>
        <w:numPr>
          <w:ilvl w:val="1"/>
          <w:numId w:val="7"/>
        </w:numPr>
        <w:tabs>
          <w:tab w:val="clear" w:pos="1134"/>
        </w:tabs>
        <w:autoSpaceDE/>
        <w:autoSpaceDN/>
        <w:adjustRightInd/>
        <w:spacing w:before="0" w:after="0" w:line="360" w:lineRule="auto"/>
        <w:contextualSpacing/>
        <w:rPr>
          <w:rFonts w:cs="Times New Roman"/>
          <w:szCs w:val="28"/>
        </w:rPr>
      </w:pPr>
      <w:bookmarkStart w:id="66" w:name="_Toc7430202"/>
      <w:bookmarkStart w:id="67" w:name="_Toc9407144"/>
      <w:r w:rsidRPr="00DA677C">
        <w:rPr>
          <w:rFonts w:cs="Times New Roman"/>
          <w:szCs w:val="28"/>
        </w:rPr>
        <w:t>Реализация клиентского-приложения</w:t>
      </w:r>
      <w:bookmarkEnd w:id="66"/>
      <w:bookmarkEnd w:id="67"/>
    </w:p>
    <w:p w:rsidR="00C4309F" w:rsidRPr="00DA677C" w:rsidRDefault="00C4309F" w:rsidP="00601332">
      <w:pPr>
        <w:spacing w:line="360" w:lineRule="auto"/>
        <w:rPr>
          <w:szCs w:val="28"/>
          <w:lang w:val="en-US"/>
        </w:rPr>
      </w:pPr>
    </w:p>
    <w:p w:rsidR="00C4309F" w:rsidRPr="00DA677C" w:rsidRDefault="00C4309F" w:rsidP="00601332">
      <w:pPr>
        <w:spacing w:line="360" w:lineRule="auto"/>
        <w:rPr>
          <w:szCs w:val="28"/>
        </w:rPr>
      </w:pPr>
      <w:r w:rsidRPr="00DA677C">
        <w:rPr>
          <w:szCs w:val="28"/>
        </w:rPr>
        <w:t>Перед вами дерево файлов/папок проекта:</w:t>
      </w:r>
    </w:p>
    <w:p w:rsidR="00C4309F" w:rsidRDefault="00C4309F" w:rsidP="00601332">
      <w:pPr>
        <w:spacing w:line="360" w:lineRule="auto"/>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90672E" w:rsidRDefault="0090672E" w:rsidP="00601332">
      <w:pPr>
        <w:spacing w:line="360" w:lineRule="auto"/>
        <w:rPr>
          <w:szCs w:val="28"/>
        </w:rPr>
      </w:pPr>
      <w:r>
        <w:rPr>
          <w:szCs w:val="28"/>
        </w:rPr>
        <w:t>Рисунок 4.1- Структура папок программного средства.</w:t>
      </w:r>
    </w:p>
    <w:p w:rsidR="0090672E" w:rsidRPr="0090672E" w:rsidRDefault="0090672E" w:rsidP="00601332">
      <w:pPr>
        <w:spacing w:line="360" w:lineRule="auto"/>
        <w:rPr>
          <w:szCs w:val="28"/>
        </w:rPr>
      </w:pPr>
    </w:p>
    <w:p w:rsidR="00C4309F" w:rsidRPr="00DA677C" w:rsidRDefault="00C4309F" w:rsidP="00601332">
      <w:pPr>
        <w:pStyle w:val="affe"/>
        <w:spacing w:line="360" w:lineRule="auto"/>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lastRenderedPageBreak/>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601332">
      <w:pPr>
        <w:pStyle w:val="affe"/>
        <w:spacing w:line="360" w:lineRule="auto"/>
        <w:ind w:firstLine="0"/>
        <w:jc w:val="left"/>
      </w:pPr>
    </w:p>
    <w:p w:rsidR="00C4309F" w:rsidRPr="00DA677C" w:rsidRDefault="00C4309F" w:rsidP="00601332">
      <w:pPr>
        <w:pStyle w:val="affe"/>
        <w:spacing w:line="360" w:lineRule="auto"/>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601332">
      <w:pPr>
        <w:pStyle w:val="affe"/>
        <w:spacing w:line="360" w:lineRule="auto"/>
        <w:ind w:firstLine="0"/>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601332">
      <w:pPr>
        <w:pStyle w:val="affe"/>
        <w:spacing w:line="360" w:lineRule="auto"/>
        <w:ind w:firstLine="0"/>
        <w:jc w:val="left"/>
      </w:pPr>
    </w:p>
    <w:p w:rsidR="00C4309F" w:rsidRPr="00DA677C" w:rsidRDefault="00C4309F" w:rsidP="00601332">
      <w:pPr>
        <w:pStyle w:val="affe"/>
        <w:spacing w:line="360" w:lineRule="auto"/>
        <w:ind w:firstLine="0"/>
        <w:jc w:val="left"/>
      </w:pPr>
    </w:p>
    <w:p w:rsidR="00C4309F" w:rsidRPr="00DA677C" w:rsidRDefault="00C4309F" w:rsidP="00601332">
      <w:pPr>
        <w:pStyle w:val="affe"/>
        <w:spacing w:line="360" w:lineRule="auto"/>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601332">
      <w:pPr>
        <w:pStyle w:val="affe"/>
        <w:spacing w:line="360" w:lineRule="auto"/>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601332">
      <w:pPr>
        <w:pStyle w:val="affe"/>
        <w:spacing w:line="360" w:lineRule="auto"/>
        <w:ind w:firstLine="709"/>
        <w:jc w:val="left"/>
      </w:pPr>
    </w:p>
    <w:p w:rsidR="00C4309F" w:rsidRPr="00DA677C" w:rsidRDefault="00C4309F" w:rsidP="00601332">
      <w:pPr>
        <w:pStyle w:val="affe"/>
        <w:spacing w:line="360" w:lineRule="auto"/>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601332">
      <w:pPr>
        <w:pStyle w:val="affe"/>
        <w:spacing w:line="360" w:lineRule="auto"/>
        <w:ind w:firstLine="709"/>
        <w:jc w:val="left"/>
      </w:pPr>
    </w:p>
    <w:p w:rsidR="00C4309F" w:rsidRDefault="00C4309F" w:rsidP="00601332">
      <w:pPr>
        <w:pStyle w:val="affe"/>
        <w:spacing w:line="360" w:lineRule="auto"/>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Default="00C4309F" w:rsidP="00601332">
      <w:pPr>
        <w:pStyle w:val="affe"/>
        <w:spacing w:line="360" w:lineRule="auto"/>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F76C73" w:rsidRDefault="00F76C73" w:rsidP="00601332">
      <w:pPr>
        <w:pStyle w:val="affe"/>
        <w:spacing w:line="360" w:lineRule="auto"/>
        <w:ind w:firstLine="709"/>
        <w:jc w:val="left"/>
      </w:pPr>
    </w:p>
    <w:p w:rsidR="009B078E" w:rsidRDefault="009B078E" w:rsidP="00601332">
      <w:pPr>
        <w:pStyle w:val="affe"/>
        <w:numPr>
          <w:ilvl w:val="1"/>
          <w:numId w:val="7"/>
        </w:numPr>
        <w:spacing w:line="360" w:lineRule="auto"/>
        <w:jc w:val="left"/>
        <w:outlineLvl w:val="1"/>
        <w:rPr>
          <w:b/>
        </w:rPr>
      </w:pPr>
      <w:bookmarkStart w:id="71" w:name="_Toc9407145"/>
      <w:r>
        <w:rPr>
          <w:b/>
        </w:rPr>
        <w:t>Описание основных классов и их методов</w:t>
      </w:r>
      <w:bookmarkEnd w:id="71"/>
    </w:p>
    <w:p w:rsidR="0077661A" w:rsidRDefault="0077661A" w:rsidP="00601332">
      <w:pPr>
        <w:pStyle w:val="affe"/>
        <w:spacing w:line="360" w:lineRule="auto"/>
        <w:jc w:val="left"/>
        <w:rPr>
          <w:b/>
        </w:rPr>
      </w:pPr>
    </w:p>
    <w:p w:rsidR="0077661A" w:rsidRPr="0077661A" w:rsidRDefault="0077661A" w:rsidP="00601332">
      <w:pPr>
        <w:pStyle w:val="affe"/>
        <w:spacing w:line="360" w:lineRule="auto"/>
      </w:pPr>
      <w:r w:rsidRPr="0077661A">
        <w:rPr>
          <w:b/>
        </w:rPr>
        <w:t xml:space="preserve">Класс </w:t>
      </w:r>
      <w:r w:rsidRPr="0077661A">
        <w:rPr>
          <w:b/>
          <w:lang w:val="en-US"/>
        </w:rPr>
        <w:t>Desktop</w:t>
      </w:r>
      <w:r w:rsidRPr="0077661A">
        <w:t xml:space="preserve"> позволяет взаимодействовать с различными возможностями рабочего стола.</w:t>
      </w:r>
    </w:p>
    <w:p w:rsidR="0077661A" w:rsidRPr="0077661A" w:rsidRDefault="0077661A" w:rsidP="00601332">
      <w:pPr>
        <w:pStyle w:val="affe"/>
        <w:spacing w:line="360" w:lineRule="auto"/>
      </w:pPr>
      <w:r w:rsidRPr="0077661A">
        <w:t>Поддерживаемые операции включают в себя:</w:t>
      </w:r>
    </w:p>
    <w:p w:rsidR="0077661A" w:rsidRPr="0077661A" w:rsidRDefault="0077661A" w:rsidP="00601332">
      <w:pPr>
        <w:pStyle w:val="affe"/>
        <w:spacing w:line="360" w:lineRule="auto"/>
      </w:pPr>
    </w:p>
    <w:p w:rsidR="0077661A" w:rsidRPr="0077661A" w:rsidRDefault="0077661A" w:rsidP="00601332">
      <w:pPr>
        <w:pStyle w:val="affe"/>
        <w:numPr>
          <w:ilvl w:val="0"/>
          <w:numId w:val="27"/>
        </w:numPr>
        <w:spacing w:line="360" w:lineRule="auto"/>
      </w:pPr>
      <w:r w:rsidRPr="0077661A">
        <w:t xml:space="preserve">запуск браузера по умолчанию для пользователя, чтобы показать указанный </w:t>
      </w:r>
      <w:r w:rsidRPr="0077661A">
        <w:rPr>
          <w:lang w:val="en-US"/>
        </w:rPr>
        <w:t>URI</w:t>
      </w:r>
      <w:r w:rsidRPr="0077661A">
        <w:t>;</w:t>
      </w:r>
    </w:p>
    <w:p w:rsidR="0077661A" w:rsidRPr="0077661A" w:rsidRDefault="0077661A" w:rsidP="00601332">
      <w:pPr>
        <w:pStyle w:val="affe"/>
        <w:numPr>
          <w:ilvl w:val="0"/>
          <w:numId w:val="27"/>
        </w:numPr>
        <w:spacing w:line="360" w:lineRule="auto"/>
      </w:pPr>
      <w:r w:rsidRPr="0077661A">
        <w:t xml:space="preserve">запуск почтового клиента по умолчанию с дополнительным </w:t>
      </w:r>
      <w:r w:rsidRPr="0077661A">
        <w:rPr>
          <w:lang w:val="en-US"/>
        </w:rPr>
        <w:t>URI</w:t>
      </w:r>
      <w:r w:rsidRPr="0077661A">
        <w:t xml:space="preserve"> </w:t>
      </w:r>
      <w:proofErr w:type="spellStart"/>
      <w:r w:rsidRPr="0077661A">
        <w:rPr>
          <w:lang w:val="en-US"/>
        </w:rPr>
        <w:t>mailto</w:t>
      </w:r>
      <w:proofErr w:type="spellEnd"/>
      <w:r w:rsidRPr="0077661A">
        <w:t>;</w:t>
      </w:r>
    </w:p>
    <w:p w:rsidR="0077661A" w:rsidRDefault="0077661A" w:rsidP="00601332">
      <w:pPr>
        <w:pStyle w:val="affe"/>
        <w:numPr>
          <w:ilvl w:val="0"/>
          <w:numId w:val="27"/>
        </w:numPr>
        <w:spacing w:line="360" w:lineRule="auto"/>
      </w:pPr>
      <w:r w:rsidRPr="0077661A">
        <w:lastRenderedPageBreak/>
        <w:t>запуск зарегистрированного приложения для открытия, редактирования или печати указанного файла.</w:t>
      </w:r>
    </w:p>
    <w:p w:rsidR="0077661A" w:rsidRPr="0077661A" w:rsidRDefault="0077661A" w:rsidP="00601332">
      <w:pPr>
        <w:pStyle w:val="affe"/>
        <w:spacing w:line="360" w:lineRule="auto"/>
      </w:pPr>
    </w:p>
    <w:p w:rsidR="0077661A" w:rsidRDefault="0077661A" w:rsidP="00601332">
      <w:pPr>
        <w:pStyle w:val="affe"/>
        <w:spacing w:line="360" w:lineRule="auto"/>
      </w:pPr>
      <w:r w:rsidRPr="0077661A">
        <w:t xml:space="preserve">Этот класс предоставляет методы, соответствующие этим операциям. Методы ищут соответствующее приложение, зарегистрированное на текущей платформе, и запускают его для обработки </w:t>
      </w:r>
      <w:r w:rsidRPr="0077661A">
        <w:rPr>
          <w:lang w:val="en-US"/>
        </w:rPr>
        <w:t>URI</w:t>
      </w:r>
      <w:r w:rsidRPr="0077661A">
        <w:t xml:space="preserve"> или файла. Если связанного приложения нет или не удалось запустить связанное приложение, выдается исключение. </w:t>
      </w:r>
    </w:p>
    <w:p w:rsidR="00D70AD1" w:rsidRDefault="00D70AD1" w:rsidP="00601332">
      <w:pPr>
        <w:pStyle w:val="affe"/>
        <w:spacing w:line="360" w:lineRule="auto"/>
      </w:pPr>
    </w:p>
    <w:p w:rsidR="003B23FC" w:rsidRDefault="003B23FC" w:rsidP="00601332">
      <w:pPr>
        <w:pStyle w:val="affe"/>
        <w:spacing w:line="360" w:lineRule="auto"/>
      </w:pPr>
      <w:r w:rsidRPr="00D70AD1">
        <w:rPr>
          <w:b/>
        </w:rPr>
        <w:t xml:space="preserve">Класс </w:t>
      </w:r>
      <w:proofErr w:type="spellStart"/>
      <w:r w:rsidRPr="00D70AD1">
        <w:rPr>
          <w:b/>
        </w:rPr>
        <w:t>Alert</w:t>
      </w:r>
      <w:proofErr w:type="spellEnd"/>
      <w:r>
        <w:t xml:space="preserve"> </w:t>
      </w:r>
      <w:proofErr w:type="spellStart"/>
      <w:r>
        <w:t>подклассирует</w:t>
      </w:r>
      <w:proofErr w:type="spellEnd"/>
      <w:r>
        <w:t xml:space="preserve"> класс </w:t>
      </w:r>
      <w:proofErr w:type="spellStart"/>
      <w:r>
        <w:t>Dialog</w:t>
      </w:r>
      <w:proofErr w:type="spellEnd"/>
      <w:r>
        <w:t xml:space="preserve"> и обеспечивает поддержку ряда предварительно созданных типов диалогов, которые могут быть легко показаны пользователям для запроса ответа. Поэтому для многих пользователей класс </w:t>
      </w:r>
      <w:proofErr w:type="spellStart"/>
      <w:r>
        <w:t>Alert</w:t>
      </w:r>
      <w:proofErr w:type="spellEnd"/>
      <w:r>
        <w:t xml:space="preserve"> является наиболее подходящим классом для их нужд (в отличие от непосредственного использования </w:t>
      </w:r>
      <w:proofErr w:type="spellStart"/>
      <w:r>
        <w:t>Dialog</w:t>
      </w:r>
      <w:proofErr w:type="spellEnd"/>
      <w:r>
        <w:t xml:space="preserve">). В качестве альтернативы, пользователям, которые хотят предложить пользователю ввести текст или сделать выбор из списка параметров, будет лучше обслуживаться с использованием </w:t>
      </w:r>
      <w:proofErr w:type="spellStart"/>
      <w:r>
        <w:t>TextInputDialog</w:t>
      </w:r>
      <w:proofErr w:type="spellEnd"/>
      <w:r>
        <w:t xml:space="preserve"> и </w:t>
      </w:r>
      <w:proofErr w:type="spellStart"/>
      <w:r>
        <w:t>ChoiceDialog</w:t>
      </w:r>
      <w:proofErr w:type="spellEnd"/>
      <w:r>
        <w:t>, соответственно.</w:t>
      </w:r>
    </w:p>
    <w:p w:rsidR="003F3A2C" w:rsidRDefault="003F3A2C" w:rsidP="00601332">
      <w:pPr>
        <w:pStyle w:val="affe"/>
        <w:spacing w:line="360" w:lineRule="auto"/>
      </w:pPr>
    </w:p>
    <w:p w:rsidR="003B23FC" w:rsidRDefault="003B23FC" w:rsidP="00601332">
      <w:pPr>
        <w:pStyle w:val="affe"/>
        <w:spacing w:line="360" w:lineRule="auto"/>
      </w:pPr>
      <w:r>
        <w:t xml:space="preserve">При создании экземпляра </w:t>
      </w:r>
      <w:proofErr w:type="spellStart"/>
      <w:r>
        <w:t>Alert</w:t>
      </w:r>
      <w:proofErr w:type="spellEnd"/>
      <w:r>
        <w:t xml:space="preserve"> пользователи должны передать значение перечисления </w:t>
      </w:r>
      <w:proofErr w:type="spellStart"/>
      <w:r>
        <w:t>Alert.AlertType</w:t>
      </w:r>
      <w:proofErr w:type="spellEnd"/>
      <w:r>
        <w:t xml:space="preserve">. Именно путем передачи этого значения экземпляр </w:t>
      </w:r>
      <w:proofErr w:type="spellStart"/>
      <w:r>
        <w:t>Alert</w:t>
      </w:r>
      <w:proofErr w:type="spellEnd"/>
      <w:r>
        <w:t xml:space="preserve"> будет настраиваться соответствующим образом (путем установки значений по умолчанию для многих свойств диалога, включая заголовок, заголовок и графику, а также кнопок по умолчанию, которые ожидаются в диалоговом окне данного тип.</w:t>
      </w:r>
    </w:p>
    <w:p w:rsidR="003B23FC" w:rsidRDefault="003B23FC" w:rsidP="00601332">
      <w:pPr>
        <w:pStyle w:val="affe"/>
        <w:spacing w:line="360" w:lineRule="auto"/>
      </w:pPr>
    </w:p>
    <w:p w:rsidR="003B23FC" w:rsidRPr="00F76C73" w:rsidRDefault="003B23FC" w:rsidP="00601332">
      <w:pPr>
        <w:pStyle w:val="affe"/>
        <w:spacing w:line="360" w:lineRule="auto"/>
      </w:pPr>
      <w:r>
        <w:t xml:space="preserve">Чтобы создать (но еще не показывать) предупреждение, просто используйте код, например, такой: </w:t>
      </w:r>
      <w:proofErr w:type="spellStart"/>
      <w:r>
        <w:t>Alert</w:t>
      </w:r>
      <w:proofErr w:type="spellEnd"/>
      <w:r>
        <w:t xml:space="preserve"> </w:t>
      </w:r>
      <w:proofErr w:type="spellStart"/>
      <w:r>
        <w:t>alert</w:t>
      </w:r>
      <w:proofErr w:type="spellEnd"/>
      <w:r>
        <w:t xml:space="preserve"> = </w:t>
      </w:r>
      <w:proofErr w:type="spellStart"/>
      <w:r>
        <w:t>new</w:t>
      </w:r>
      <w:proofErr w:type="spellEnd"/>
      <w:r>
        <w:t xml:space="preserve"> </w:t>
      </w:r>
      <w:proofErr w:type="spellStart"/>
      <w:r>
        <w:t>Alert</w:t>
      </w:r>
      <w:proofErr w:type="spellEnd"/>
      <w:r>
        <w:t xml:space="preserve"> (</w:t>
      </w:r>
      <w:proofErr w:type="spellStart"/>
      <w:r>
        <w:t>AlertType.CONFIRMATION</w:t>
      </w:r>
      <w:proofErr w:type="spellEnd"/>
      <w:r>
        <w:t>, «Вы уверены, что хотите отформатировать свою систему?»);</w:t>
      </w:r>
    </w:p>
    <w:p w:rsidR="003B23FC" w:rsidRDefault="003B23FC" w:rsidP="00601332">
      <w:pPr>
        <w:pStyle w:val="affe"/>
        <w:spacing w:line="360" w:lineRule="auto"/>
      </w:pPr>
    </w:p>
    <w:p w:rsidR="003B23FC" w:rsidRDefault="003B23FC" w:rsidP="00601332">
      <w:pPr>
        <w:pStyle w:val="affe"/>
        <w:spacing w:line="360" w:lineRule="auto"/>
      </w:pPr>
      <w:r>
        <w:t xml:space="preserve">После того, как </w:t>
      </w:r>
      <w:proofErr w:type="spellStart"/>
      <w:r>
        <w:t>Alert</w:t>
      </w:r>
      <w:proofErr w:type="spellEnd"/>
      <w:r>
        <w:t xml:space="preserve"> создан, мы должны показать его. Чаще всего оповещения (и диалоговые окна в целом) отображаются в модальном и блокирующем режиме. «Модальный» означает, что диалоговое окно предотвращает взаимодействие пользователя с приложением-владельцем, пока оно отображается, а «блокирование» означает, что выполнение кода останавливается в точке, в которой отображается диалоговое окно. Это означает, что вы можете отобразить диалоговое окно, дождаться ответа пользователя, а затем продолжить выполнение кода, который следует непосредственно за вызовом </w:t>
      </w:r>
      <w:proofErr w:type="spellStart"/>
      <w:r>
        <w:t>show</w:t>
      </w:r>
      <w:proofErr w:type="spellEnd"/>
      <w:r>
        <w:t>, давая разработчикам возможность сразу же обрабатывать вводимые пользователем данные из диалога (при необходимости).</w:t>
      </w:r>
    </w:p>
    <w:p w:rsidR="003B23FC" w:rsidRDefault="003B23FC" w:rsidP="00601332">
      <w:pPr>
        <w:pStyle w:val="affe"/>
        <w:spacing w:line="360" w:lineRule="auto"/>
      </w:pPr>
    </w:p>
    <w:p w:rsidR="003B23FC" w:rsidRDefault="003B23FC" w:rsidP="00601332">
      <w:pPr>
        <w:pStyle w:val="affe"/>
        <w:spacing w:line="360" w:lineRule="auto"/>
      </w:pPr>
      <w:r>
        <w:t xml:space="preserve">Диалоги </w:t>
      </w:r>
      <w:proofErr w:type="spellStart"/>
      <w:r>
        <w:t>JavaFX</w:t>
      </w:r>
      <w:proofErr w:type="spellEnd"/>
      <w:r>
        <w:t xml:space="preserve"> по умолчанию являются модальными (вы можете изменить это с помощью API </w:t>
      </w:r>
      <w:proofErr w:type="spellStart"/>
      <w:r>
        <w:t>Dialog.initModality</w:t>
      </w:r>
      <w:proofErr w:type="spellEnd"/>
      <w:r>
        <w:t xml:space="preserve"> (</w:t>
      </w:r>
      <w:proofErr w:type="spellStart"/>
      <w:r>
        <w:t>javafx.stage.Modality</w:t>
      </w:r>
      <w:proofErr w:type="spellEnd"/>
      <w:r>
        <w:t xml:space="preserve">)). Чтобы указать, хотите ли вы блокировать или не блокировать диалоги, разработчики просто выбирают вызов </w:t>
      </w:r>
      <w:proofErr w:type="spellStart"/>
      <w:r>
        <w:t>Dialog.showAndWait</w:t>
      </w:r>
      <w:proofErr w:type="spellEnd"/>
      <w:r>
        <w:t xml:space="preserve"> () или </w:t>
      </w:r>
      <w:proofErr w:type="spellStart"/>
      <w:r>
        <w:t>Dialog.show</w:t>
      </w:r>
      <w:proofErr w:type="spellEnd"/>
      <w:r>
        <w:t xml:space="preserve"> () (соответственно). По умолчанию большинство разработчиков должны использовать </w:t>
      </w:r>
      <w:proofErr w:type="spellStart"/>
      <w:r>
        <w:t>Dialog.showAndWait</w:t>
      </w:r>
      <w:proofErr w:type="spellEnd"/>
      <w:r>
        <w:t xml:space="preserve"> (), учитывая простоту кодирования в этих ситуациях. Ниже показаны три фрагмента кода, показывающие три одинаково правильных способа отображения диалогового окна </w:t>
      </w:r>
      <w:proofErr w:type="spellStart"/>
      <w:r>
        <w:t>Alert</w:t>
      </w:r>
      <w:proofErr w:type="spellEnd"/>
      <w:r>
        <w:t>, которое было указано выше</w:t>
      </w:r>
      <w:r w:rsidR="00F76C73" w:rsidRPr="00F76C73">
        <w:t>.</w:t>
      </w:r>
    </w:p>
    <w:p w:rsidR="00F76C73" w:rsidRDefault="00F76C73" w:rsidP="00601332">
      <w:pPr>
        <w:pStyle w:val="affe"/>
        <w:spacing w:line="360" w:lineRule="auto"/>
      </w:pPr>
    </w:p>
    <w:p w:rsidR="00F76C73" w:rsidRDefault="00F76C73" w:rsidP="00601332">
      <w:pPr>
        <w:pStyle w:val="affe"/>
        <w:spacing w:line="360" w:lineRule="auto"/>
      </w:pPr>
      <w:r w:rsidRPr="00F76C73">
        <w:rPr>
          <w:b/>
        </w:rPr>
        <w:t xml:space="preserve">Класс </w:t>
      </w:r>
      <w:proofErr w:type="spellStart"/>
      <w:r w:rsidRPr="00F76C73">
        <w:rPr>
          <w:b/>
        </w:rPr>
        <w:t>File</w:t>
      </w:r>
      <w:proofErr w:type="spellEnd"/>
      <w:r>
        <w:t xml:space="preserve"> - это представление </w:t>
      </w:r>
      <w:proofErr w:type="spellStart"/>
      <w:r>
        <w:t>Java</w:t>
      </w:r>
      <w:proofErr w:type="spellEnd"/>
      <w:r>
        <w:t xml:space="preserve"> файла или пути к каталогу. Поскольку имена файлов и каталогов имеют разные форматы на разных платформах, простая строка не подходит для их имен. Класс </w:t>
      </w:r>
      <w:proofErr w:type="spellStart"/>
      <w:r>
        <w:t>File</w:t>
      </w:r>
      <w:proofErr w:type="spellEnd"/>
      <w:r>
        <w:t xml:space="preserve"> содержит несколько методов для работы с именем пути, удаления и переименования файлов, создания новых каталогов, перечисления содержимого каталога и определения нескольких общих атрибутов файлов и каталогов.</w:t>
      </w:r>
    </w:p>
    <w:p w:rsidR="00F76C73" w:rsidRDefault="00F76C73" w:rsidP="00601332">
      <w:pPr>
        <w:pStyle w:val="affe"/>
        <w:spacing w:line="360" w:lineRule="auto"/>
      </w:pPr>
    </w:p>
    <w:p w:rsidR="00F76C73" w:rsidRDefault="00F76C73" w:rsidP="00601332">
      <w:pPr>
        <w:pStyle w:val="affe"/>
        <w:spacing w:line="360" w:lineRule="auto"/>
      </w:pPr>
      <w:r>
        <w:lastRenderedPageBreak/>
        <w:t>Это абстрактное представление имен файлов и каталогов.</w:t>
      </w:r>
    </w:p>
    <w:p w:rsidR="00F76C73" w:rsidRDefault="00F76C73" w:rsidP="00601332">
      <w:pPr>
        <w:pStyle w:val="affe"/>
        <w:spacing w:line="360" w:lineRule="auto"/>
      </w:pPr>
      <w:r>
        <w:t xml:space="preserve">Имя пути, будь то абстрактное или в виде строки, может быть абсолютным или относительным. Родитель абстрактного пути может быть получен путем вызова метода </w:t>
      </w:r>
      <w:proofErr w:type="spellStart"/>
      <w:r>
        <w:t>getParent</w:t>
      </w:r>
      <w:proofErr w:type="spellEnd"/>
      <w:r>
        <w:t xml:space="preserve"> () этого класса.</w:t>
      </w:r>
    </w:p>
    <w:p w:rsidR="00F76C73" w:rsidRDefault="00F76C73" w:rsidP="00601332">
      <w:pPr>
        <w:pStyle w:val="affe"/>
        <w:spacing w:line="360" w:lineRule="auto"/>
      </w:pPr>
      <w:r>
        <w:t xml:space="preserve">Прежде всего, мы должны создать объект класса </w:t>
      </w:r>
      <w:proofErr w:type="spellStart"/>
      <w:r>
        <w:t>File</w:t>
      </w:r>
      <w:proofErr w:type="spellEnd"/>
      <w:r>
        <w:t>, передав ему имя файла или имя каталога. Файловая система может реализовывать ограничения для определенных операций с фактическим объектом файловой системы, таких как чтение, запись и выполнение. Эти ограничения известны как разрешения на доступ.</w:t>
      </w:r>
    </w:p>
    <w:p w:rsidR="00F76C73" w:rsidRDefault="00F76C73" w:rsidP="00601332">
      <w:pPr>
        <w:pStyle w:val="affe"/>
        <w:spacing w:line="360" w:lineRule="auto"/>
      </w:pPr>
      <w:r>
        <w:t xml:space="preserve">Экземпляры класса </w:t>
      </w:r>
      <w:proofErr w:type="spellStart"/>
      <w:r>
        <w:t>File</w:t>
      </w:r>
      <w:proofErr w:type="spellEnd"/>
      <w:r>
        <w:t xml:space="preserve"> являются неизменяемыми; то есть после создания абстрактный путь, представленный объектом </w:t>
      </w:r>
      <w:proofErr w:type="spellStart"/>
      <w:r>
        <w:t>File</w:t>
      </w:r>
      <w:proofErr w:type="spellEnd"/>
      <w:r>
        <w:t>, никогда не изменится.</w:t>
      </w:r>
    </w:p>
    <w:p w:rsidR="00F76C73" w:rsidRDefault="00F76C73" w:rsidP="00601332">
      <w:pPr>
        <w:pStyle w:val="affe"/>
        <w:spacing w:line="360" w:lineRule="auto"/>
      </w:pPr>
    </w:p>
    <w:p w:rsidR="00F76C73" w:rsidRDefault="00F76C73" w:rsidP="00601332">
      <w:pPr>
        <w:pStyle w:val="affe"/>
        <w:spacing w:line="360" w:lineRule="auto"/>
      </w:pPr>
      <w:r w:rsidRPr="00F76C73">
        <w:rPr>
          <w:b/>
        </w:rPr>
        <w:t xml:space="preserve">Класс </w:t>
      </w:r>
      <w:proofErr w:type="spellStart"/>
      <w:r w:rsidRPr="00F76C73">
        <w:rPr>
          <w:b/>
        </w:rPr>
        <w:t>FileOutputStream</w:t>
      </w:r>
      <w:proofErr w:type="spellEnd"/>
      <w:r>
        <w:t xml:space="preserve"> принадлежит байтовому потоку и хранит данные в виде отдельных байтов. Может использоваться для создания текстовых файлов. Файл представляет собой хранилище данных на втором носителе, таком как жесткий диск или компакт-диск. Доступен ли файл или может быть создан, зависит от базовой платформы. В частности, некоторые платформы позволяют открывать файл для записи только одним </w:t>
      </w:r>
      <w:proofErr w:type="spellStart"/>
      <w:r>
        <w:t>FileOutputStream</w:t>
      </w:r>
      <w:proofErr w:type="spellEnd"/>
      <w:r>
        <w:t xml:space="preserve"> (или другими объектами записи файлов) за раз. В таких ситуациях конструкторы в этом классе потерпят неудачу, если соответствующий файл уже открыт.</w:t>
      </w:r>
    </w:p>
    <w:p w:rsidR="00F76C73" w:rsidRDefault="00F76C73" w:rsidP="00601332">
      <w:pPr>
        <w:pStyle w:val="affe"/>
        <w:spacing w:line="360" w:lineRule="auto"/>
      </w:pPr>
    </w:p>
    <w:p w:rsidR="00F76C73" w:rsidRDefault="00F76C73" w:rsidP="00601332">
      <w:pPr>
        <w:pStyle w:val="affe"/>
        <w:spacing w:line="360" w:lineRule="auto"/>
      </w:pPr>
      <w:proofErr w:type="spellStart"/>
      <w:r>
        <w:t>FileOutputStream</w:t>
      </w:r>
      <w:proofErr w:type="spellEnd"/>
      <w:r>
        <w:t xml:space="preserve"> предназначен для записи потоков необработанных байтов, таких как данные изображения. Для записи потоков символов рассмотрите возможность использования </w:t>
      </w:r>
      <w:proofErr w:type="spellStart"/>
      <w:r>
        <w:t>FileWriter</w:t>
      </w:r>
      <w:proofErr w:type="spellEnd"/>
      <w:r>
        <w:t>.</w:t>
      </w:r>
    </w:p>
    <w:p w:rsidR="00F76C73" w:rsidRDefault="00F76C73" w:rsidP="00601332">
      <w:pPr>
        <w:pStyle w:val="affe"/>
        <w:spacing w:line="360" w:lineRule="auto"/>
      </w:pPr>
    </w:p>
    <w:p w:rsidR="00F76C73" w:rsidRDefault="00F76C73" w:rsidP="00601332">
      <w:pPr>
        <w:pStyle w:val="affe"/>
        <w:spacing w:line="360" w:lineRule="auto"/>
      </w:pPr>
      <w:r>
        <w:t>Важные методы:</w:t>
      </w:r>
    </w:p>
    <w:p w:rsidR="00F76C73" w:rsidRDefault="00F76C73" w:rsidP="00601332">
      <w:pPr>
        <w:pStyle w:val="affe"/>
        <w:spacing w:line="360" w:lineRule="auto"/>
      </w:pPr>
    </w:p>
    <w:p w:rsidR="00F76C73" w:rsidRDefault="00F76C73" w:rsidP="00601332">
      <w:pPr>
        <w:pStyle w:val="affe"/>
        <w:spacing w:line="360" w:lineRule="auto"/>
      </w:pPr>
      <w:proofErr w:type="spellStart"/>
      <w:r>
        <w:lastRenderedPageBreak/>
        <w:t>void</w:t>
      </w:r>
      <w:proofErr w:type="spellEnd"/>
      <w:r>
        <w:t xml:space="preserve"> </w:t>
      </w:r>
      <w:proofErr w:type="spellStart"/>
      <w:r>
        <w:t>close</w:t>
      </w:r>
      <w:proofErr w:type="spellEnd"/>
      <w:r>
        <w:t xml:space="preserve"> (): закрывает поток вывода этого файла и освобождает все системные ресурсы, связанные с этим потоком.</w:t>
      </w:r>
    </w:p>
    <w:p w:rsidR="00F76C73" w:rsidRDefault="00F76C73" w:rsidP="00601332">
      <w:pPr>
        <w:pStyle w:val="affe"/>
        <w:spacing w:line="360" w:lineRule="auto"/>
      </w:pPr>
      <w:proofErr w:type="spellStart"/>
      <w:r>
        <w:t>protected</w:t>
      </w:r>
      <w:proofErr w:type="spellEnd"/>
      <w:r>
        <w:t xml:space="preserve"> </w:t>
      </w:r>
      <w:proofErr w:type="spellStart"/>
      <w:r>
        <w:t>void</w:t>
      </w:r>
      <w:proofErr w:type="spellEnd"/>
      <w:r>
        <w:t xml:space="preserve"> </w:t>
      </w:r>
      <w:proofErr w:type="spellStart"/>
      <w:r>
        <w:t>finalize</w:t>
      </w:r>
      <w:proofErr w:type="spellEnd"/>
      <w:r>
        <w:t xml:space="preserve"> (): очищает соединение с файлом и гарантирует, что метод </w:t>
      </w:r>
      <w:proofErr w:type="spellStart"/>
      <w:r>
        <w:t>close</w:t>
      </w:r>
      <w:proofErr w:type="spellEnd"/>
      <w:r>
        <w:t xml:space="preserve"> этого потока вывода файла вызывается, когда больше нет ссылок на этот поток.</w:t>
      </w:r>
    </w:p>
    <w:p w:rsidR="00F76C73" w:rsidRDefault="00F76C73" w:rsidP="00601332">
      <w:pPr>
        <w:pStyle w:val="affe"/>
        <w:spacing w:line="360" w:lineRule="auto"/>
      </w:pPr>
      <w:proofErr w:type="spellStart"/>
      <w:r>
        <w:t>void</w:t>
      </w:r>
      <w:proofErr w:type="spellEnd"/>
      <w:r>
        <w:t xml:space="preserve"> </w:t>
      </w:r>
      <w:proofErr w:type="spellStart"/>
      <w:r>
        <w:t>write</w:t>
      </w:r>
      <w:proofErr w:type="spellEnd"/>
      <w:r>
        <w:t xml:space="preserve"> (</w:t>
      </w:r>
      <w:proofErr w:type="spellStart"/>
      <w:r>
        <w:t>byte</w:t>
      </w:r>
      <w:proofErr w:type="spellEnd"/>
      <w:r>
        <w:t xml:space="preserve"> [] b): записывает байты </w:t>
      </w:r>
      <w:proofErr w:type="spellStart"/>
      <w:r>
        <w:t>b.length</w:t>
      </w:r>
      <w:proofErr w:type="spellEnd"/>
      <w:r>
        <w:t xml:space="preserve"> из указанного массива байтов в этот поток вывода файла.</w:t>
      </w:r>
    </w:p>
    <w:p w:rsidR="00F76C73" w:rsidRDefault="00F76C73" w:rsidP="00601332">
      <w:pPr>
        <w:pStyle w:val="affe"/>
        <w:spacing w:line="360" w:lineRule="auto"/>
      </w:pPr>
      <w:proofErr w:type="spellStart"/>
      <w:r>
        <w:t>void</w:t>
      </w:r>
      <w:proofErr w:type="spellEnd"/>
      <w:r>
        <w:t xml:space="preserve"> </w:t>
      </w:r>
      <w:proofErr w:type="spellStart"/>
      <w:r>
        <w:t>write</w:t>
      </w:r>
      <w:proofErr w:type="spellEnd"/>
      <w:r>
        <w:t xml:space="preserve"> (</w:t>
      </w:r>
      <w:proofErr w:type="spellStart"/>
      <w:r>
        <w:t>byte</w:t>
      </w:r>
      <w:proofErr w:type="spellEnd"/>
      <w:r>
        <w:t xml:space="preserve"> [] b, </w:t>
      </w:r>
      <w:proofErr w:type="spellStart"/>
      <w:r>
        <w:t>int</w:t>
      </w:r>
      <w:proofErr w:type="spellEnd"/>
      <w:r>
        <w:t xml:space="preserve"> </w:t>
      </w:r>
      <w:proofErr w:type="spellStart"/>
      <w:r>
        <w:t>off</w:t>
      </w:r>
      <w:proofErr w:type="spellEnd"/>
      <w:r>
        <w:t xml:space="preserve">, </w:t>
      </w:r>
      <w:proofErr w:type="spellStart"/>
      <w:r>
        <w:t>int</w:t>
      </w:r>
      <w:proofErr w:type="spellEnd"/>
      <w:r>
        <w:t xml:space="preserve"> </w:t>
      </w:r>
      <w:proofErr w:type="spellStart"/>
      <w:r>
        <w:t>len</w:t>
      </w:r>
      <w:proofErr w:type="spellEnd"/>
      <w:r>
        <w:t xml:space="preserve">): записывает </w:t>
      </w:r>
      <w:proofErr w:type="spellStart"/>
      <w:r>
        <w:t>len</w:t>
      </w:r>
      <w:proofErr w:type="spellEnd"/>
      <w:r>
        <w:t xml:space="preserve"> байтов из указанного массива байтов, начиная со смещения, в этот поток вывода файла.</w:t>
      </w:r>
    </w:p>
    <w:p w:rsidR="00F76C73" w:rsidRDefault="00F76C73" w:rsidP="00601332">
      <w:pPr>
        <w:pStyle w:val="affe"/>
        <w:spacing w:line="360" w:lineRule="auto"/>
      </w:pPr>
      <w:proofErr w:type="spellStart"/>
      <w:r>
        <w:t>void</w:t>
      </w:r>
      <w:proofErr w:type="spellEnd"/>
      <w:r>
        <w:t xml:space="preserve"> </w:t>
      </w:r>
      <w:proofErr w:type="spellStart"/>
      <w:r>
        <w:t>write</w:t>
      </w:r>
      <w:proofErr w:type="spellEnd"/>
      <w:r>
        <w:t xml:space="preserve"> (</w:t>
      </w:r>
      <w:proofErr w:type="spellStart"/>
      <w:r>
        <w:t>int</w:t>
      </w:r>
      <w:proofErr w:type="spellEnd"/>
      <w:r>
        <w:t xml:space="preserve"> b): записывает указанный байт в этот поток вывода файла.</w:t>
      </w:r>
    </w:p>
    <w:p w:rsidR="009A7F90" w:rsidRDefault="009A7F90" w:rsidP="00601332">
      <w:pPr>
        <w:pStyle w:val="affe"/>
        <w:spacing w:line="360" w:lineRule="auto"/>
      </w:pPr>
    </w:p>
    <w:p w:rsidR="009A7F90" w:rsidRDefault="009A7F90" w:rsidP="00601332">
      <w:pPr>
        <w:pStyle w:val="affe"/>
        <w:spacing w:line="360" w:lineRule="auto"/>
      </w:pPr>
      <w:r w:rsidRPr="009A7F90">
        <w:rPr>
          <w:b/>
        </w:rPr>
        <w:t xml:space="preserve">Класс </w:t>
      </w:r>
      <w:proofErr w:type="spellStart"/>
      <w:r w:rsidRPr="009A7F90">
        <w:rPr>
          <w:b/>
        </w:rPr>
        <w:t>Bufferreader</w:t>
      </w:r>
      <w:proofErr w:type="spellEnd"/>
      <w:r>
        <w:t xml:space="preserve"> записывает текст в символьный поток вывода, буферизуя символы. Таким образом, обеспечивая эффективную запись одного массива, символа и строк. Размер буфера должен быть указан, если нет, он принимает значение по умолчанию.</w:t>
      </w:r>
    </w:p>
    <w:p w:rsidR="009A7F90" w:rsidRDefault="009A7F90" w:rsidP="00601332">
      <w:pPr>
        <w:pStyle w:val="affe"/>
        <w:spacing w:line="360" w:lineRule="auto"/>
      </w:pPr>
      <w:proofErr w:type="spellStart"/>
      <w:r>
        <w:t>Writer</w:t>
      </w:r>
      <w:proofErr w:type="spellEnd"/>
      <w:r>
        <w:t xml:space="preserve"> немедленно устанавливает выход в основной символ или поток байтов.</w:t>
      </w:r>
    </w:p>
    <w:p w:rsidR="009A7F90" w:rsidRDefault="009A7F90" w:rsidP="00601332">
      <w:pPr>
        <w:pStyle w:val="affe"/>
        <w:spacing w:line="360" w:lineRule="auto"/>
      </w:pPr>
    </w:p>
    <w:p w:rsidR="009A7F90" w:rsidRDefault="009A7F90" w:rsidP="00601332">
      <w:pPr>
        <w:pStyle w:val="affe"/>
        <w:spacing w:line="360" w:lineRule="auto"/>
      </w:pPr>
      <w:r w:rsidRPr="009A7F90">
        <w:rPr>
          <w:b/>
        </w:rPr>
        <w:t xml:space="preserve">Класс </w:t>
      </w:r>
      <w:proofErr w:type="spellStart"/>
      <w:r w:rsidRPr="009A7F90">
        <w:rPr>
          <w:b/>
        </w:rPr>
        <w:t>OutputStreamWriter</w:t>
      </w:r>
      <w:proofErr w:type="spellEnd"/>
      <w:r>
        <w:t xml:space="preserve"> - это мост между символьными потоками и байтовыми потоками: записанные в него символы кодируются в байты с использованием указанной кодировки. Используемая им кодировка может быть указана по имени или задана явно, или может быть принят кодовый набор по умолчанию для платформы.</w:t>
      </w:r>
    </w:p>
    <w:p w:rsidR="009A7F90" w:rsidRDefault="009A7F90" w:rsidP="00601332">
      <w:pPr>
        <w:pStyle w:val="affe"/>
        <w:spacing w:line="360" w:lineRule="auto"/>
      </w:pPr>
      <w:r>
        <w:t xml:space="preserve">Каждый вызов метода </w:t>
      </w:r>
      <w:proofErr w:type="spellStart"/>
      <w:r>
        <w:t>write</w:t>
      </w:r>
      <w:proofErr w:type="spellEnd"/>
      <w:r>
        <w:t xml:space="preserve"> () приводит к тому, что преобразователь кодирования вызывается для данного символа (символов). Полученные байты накапливаются в буфере перед записью в основной выходной поток. Обратите внимание, что символы, передаваемые в методы </w:t>
      </w:r>
      <w:proofErr w:type="spellStart"/>
      <w:r>
        <w:t>write</w:t>
      </w:r>
      <w:proofErr w:type="spellEnd"/>
      <w:r>
        <w:t xml:space="preserve"> (), не буферизуются.</w:t>
      </w:r>
    </w:p>
    <w:p w:rsidR="009A7F90" w:rsidRPr="00BA56F6" w:rsidRDefault="009A7F90" w:rsidP="00601332">
      <w:pPr>
        <w:pStyle w:val="affe"/>
        <w:spacing w:line="360" w:lineRule="auto"/>
      </w:pPr>
    </w:p>
    <w:p w:rsidR="00A12C3F" w:rsidRPr="00A12C3F" w:rsidRDefault="000C5756" w:rsidP="00601332">
      <w:pPr>
        <w:pStyle w:val="affe"/>
        <w:spacing w:line="360" w:lineRule="auto"/>
      </w:pPr>
      <w:r w:rsidRPr="000C5756">
        <w:rPr>
          <w:b/>
        </w:rPr>
        <w:t xml:space="preserve">Класс </w:t>
      </w:r>
      <w:proofErr w:type="spellStart"/>
      <w:r w:rsidR="00A12C3F" w:rsidRPr="000C5756">
        <w:rPr>
          <w:b/>
          <w:lang w:val="en-US"/>
        </w:rPr>
        <w:t>ArrayList</w:t>
      </w:r>
      <w:proofErr w:type="spellEnd"/>
      <w:r w:rsidR="00A12C3F" w:rsidRPr="00A12C3F">
        <w:t xml:space="preserve"> является частью инфраструктуры коллекции и присутствует в пакете </w:t>
      </w:r>
      <w:r w:rsidR="00A12C3F" w:rsidRPr="00A12C3F">
        <w:rPr>
          <w:lang w:val="en-US"/>
        </w:rPr>
        <w:t>java</w:t>
      </w:r>
      <w:r w:rsidR="00A12C3F" w:rsidRPr="00A12C3F">
        <w:t>.</w:t>
      </w:r>
      <w:proofErr w:type="spellStart"/>
      <w:r w:rsidR="00A12C3F" w:rsidRPr="00A12C3F">
        <w:rPr>
          <w:lang w:val="en-US"/>
        </w:rPr>
        <w:t>util</w:t>
      </w:r>
      <w:proofErr w:type="spellEnd"/>
      <w:r w:rsidR="00A12C3F" w:rsidRPr="00A12C3F">
        <w:t xml:space="preserve">. Он предоставляет нам динамические массивы </w:t>
      </w:r>
      <w:r w:rsidR="00A12C3F" w:rsidRPr="00A12C3F">
        <w:lastRenderedPageBreak/>
        <w:t xml:space="preserve">в </w:t>
      </w:r>
      <w:r w:rsidR="00A12C3F" w:rsidRPr="00A12C3F">
        <w:rPr>
          <w:lang w:val="en-US"/>
        </w:rPr>
        <w:t>Java</w:t>
      </w:r>
      <w:r w:rsidR="00A12C3F" w:rsidRPr="00A12C3F">
        <w:t>. Хотя это может быть медленнее, чем стандартные массивы, но может быть полезно в программах, где требуется много манипуляций в массиве.</w:t>
      </w:r>
    </w:p>
    <w:p w:rsidR="00A12C3F" w:rsidRPr="00A12C3F" w:rsidRDefault="00A12C3F" w:rsidP="00601332">
      <w:pPr>
        <w:pStyle w:val="affe"/>
        <w:spacing w:line="360" w:lineRule="auto"/>
      </w:pPr>
    </w:p>
    <w:p w:rsidR="00A12C3F" w:rsidRPr="00A12C3F" w:rsidRDefault="00A12C3F" w:rsidP="00601332">
      <w:pPr>
        <w:pStyle w:val="affe"/>
        <w:spacing w:line="360" w:lineRule="auto"/>
      </w:pPr>
      <w:proofErr w:type="spellStart"/>
      <w:r w:rsidRPr="00A12C3F">
        <w:rPr>
          <w:lang w:val="en-US"/>
        </w:rPr>
        <w:t>ArrayList</w:t>
      </w:r>
      <w:proofErr w:type="spellEnd"/>
      <w:r w:rsidRPr="00A12C3F">
        <w:t xml:space="preserve"> наследует класс </w:t>
      </w:r>
      <w:proofErr w:type="spellStart"/>
      <w:r w:rsidRPr="00A12C3F">
        <w:rPr>
          <w:lang w:val="en-US"/>
        </w:rPr>
        <w:t>AbstractList</w:t>
      </w:r>
      <w:proofErr w:type="spellEnd"/>
      <w:r w:rsidRPr="00A12C3F">
        <w:t xml:space="preserve"> и реализует интерфейс </w:t>
      </w:r>
      <w:r w:rsidRPr="00A12C3F">
        <w:rPr>
          <w:lang w:val="en-US"/>
        </w:rPr>
        <w:t>List</w:t>
      </w:r>
      <w:r w:rsidRPr="00A12C3F">
        <w:t>.</w:t>
      </w:r>
    </w:p>
    <w:p w:rsidR="00A12C3F" w:rsidRPr="00BA56F6" w:rsidRDefault="00A12C3F" w:rsidP="00601332">
      <w:pPr>
        <w:pStyle w:val="affe"/>
        <w:spacing w:line="360" w:lineRule="auto"/>
      </w:pPr>
      <w:proofErr w:type="spellStart"/>
      <w:r w:rsidRPr="00A12C3F">
        <w:rPr>
          <w:lang w:val="en-US"/>
        </w:rPr>
        <w:t>ArrayList</w:t>
      </w:r>
      <w:proofErr w:type="spellEnd"/>
      <w:r w:rsidRPr="00A12C3F">
        <w:t xml:space="preserve"> инициализируется размером, однако размер может увеличиваться, если коллекция увеличивается или уменьшается, если объекты удаляются из коллекции.</w:t>
      </w:r>
    </w:p>
    <w:p w:rsidR="00A12C3F" w:rsidRPr="00A12C3F" w:rsidRDefault="00A12C3F" w:rsidP="00601332">
      <w:pPr>
        <w:pStyle w:val="affe"/>
        <w:spacing w:line="360" w:lineRule="auto"/>
      </w:pPr>
      <w:r w:rsidRPr="00A12C3F">
        <w:rPr>
          <w:lang w:val="en-US"/>
        </w:rPr>
        <w:t>Java</w:t>
      </w:r>
      <w:r w:rsidRPr="00A12C3F">
        <w:t xml:space="preserve"> </w:t>
      </w:r>
      <w:proofErr w:type="spellStart"/>
      <w:r w:rsidRPr="00A12C3F">
        <w:rPr>
          <w:lang w:val="en-US"/>
        </w:rPr>
        <w:t>ArrayList</w:t>
      </w:r>
      <w:proofErr w:type="spellEnd"/>
      <w:r w:rsidRPr="00A12C3F">
        <w:t xml:space="preserve"> позволяет нам случайный доступ к списку.</w:t>
      </w:r>
    </w:p>
    <w:p w:rsidR="00A12C3F" w:rsidRPr="00A12C3F" w:rsidRDefault="00A12C3F" w:rsidP="00601332">
      <w:pPr>
        <w:pStyle w:val="affe"/>
        <w:spacing w:line="360" w:lineRule="auto"/>
      </w:pPr>
      <w:proofErr w:type="spellStart"/>
      <w:r w:rsidRPr="00A12C3F">
        <w:rPr>
          <w:lang w:val="en-US"/>
        </w:rPr>
        <w:t>ArrayList</w:t>
      </w:r>
      <w:proofErr w:type="spellEnd"/>
      <w:r w:rsidRPr="00A12C3F">
        <w:t xml:space="preserve"> не может использоваться для примитивных типов, таких как </w:t>
      </w:r>
      <w:r w:rsidRPr="00A12C3F">
        <w:rPr>
          <w:lang w:val="en-US"/>
        </w:rPr>
        <w:t>int</w:t>
      </w:r>
      <w:r w:rsidRPr="00A12C3F">
        <w:t xml:space="preserve">, </w:t>
      </w:r>
      <w:r w:rsidRPr="00A12C3F">
        <w:rPr>
          <w:lang w:val="en-US"/>
        </w:rPr>
        <w:t>char</w:t>
      </w:r>
      <w:r w:rsidRPr="00A12C3F">
        <w:t xml:space="preserve"> и т. Д. Для таких случаев нам нужен класс-оболочка (подробности см. В этом разделе).</w:t>
      </w:r>
    </w:p>
    <w:p w:rsidR="00A12C3F" w:rsidRPr="00A12C3F" w:rsidRDefault="00A12C3F" w:rsidP="00601332">
      <w:pPr>
        <w:pStyle w:val="affe"/>
        <w:spacing w:line="360" w:lineRule="auto"/>
      </w:pPr>
      <w:proofErr w:type="spellStart"/>
      <w:r w:rsidRPr="00A12C3F">
        <w:rPr>
          <w:lang w:val="en-US"/>
        </w:rPr>
        <w:t>ArrayList</w:t>
      </w:r>
      <w:proofErr w:type="spellEnd"/>
      <w:r w:rsidRPr="00A12C3F">
        <w:t xml:space="preserve"> в </w:t>
      </w:r>
      <w:r w:rsidRPr="00A12C3F">
        <w:rPr>
          <w:lang w:val="en-US"/>
        </w:rPr>
        <w:t>Java</w:t>
      </w:r>
      <w:r w:rsidRPr="00A12C3F">
        <w:t xml:space="preserve"> можно рассматривать как схожий с вектором в </w:t>
      </w:r>
      <w:r w:rsidRPr="00A12C3F">
        <w:rPr>
          <w:lang w:val="en-US"/>
        </w:rPr>
        <w:t>C</w:t>
      </w:r>
      <w:r w:rsidRPr="00A12C3F">
        <w:t xml:space="preserve"> ++.</w:t>
      </w:r>
    </w:p>
    <w:p w:rsidR="00AA3F38" w:rsidRDefault="000C5756" w:rsidP="00601332">
      <w:pPr>
        <w:spacing w:after="200" w:line="360" w:lineRule="auto"/>
      </w:pPr>
      <w:bookmarkStart w:id="72" w:name="_Toc7430203"/>
      <w:bookmarkEnd w:id="68"/>
      <w:bookmarkEnd w:id="69"/>
      <w:bookmarkEnd w:id="70"/>
      <w:r>
        <w:rPr>
          <w:noProof/>
        </w:rPr>
        <w:drawing>
          <wp:inline distT="0" distB="0" distL="0" distR="0">
            <wp:extent cx="5941695" cy="3342005"/>
            <wp:effectExtent l="0" t="0" r="0" b="0"/>
            <wp:docPr id="15" name="Рисунок 15" descr="java-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arrayli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3342005"/>
                    </a:xfrm>
                    <a:prstGeom prst="rect">
                      <a:avLst/>
                    </a:prstGeom>
                    <a:noFill/>
                    <a:ln>
                      <a:noFill/>
                    </a:ln>
                  </pic:spPr>
                </pic:pic>
              </a:graphicData>
            </a:graphic>
          </wp:inline>
        </w:drawing>
      </w:r>
    </w:p>
    <w:p w:rsidR="00AA3F38" w:rsidRDefault="0090672E" w:rsidP="00601332">
      <w:pPr>
        <w:spacing w:line="360" w:lineRule="auto"/>
        <w:ind w:firstLine="709"/>
        <w:rPr>
          <w:bCs/>
        </w:rPr>
      </w:pPr>
      <w:r w:rsidRPr="00D11AE8">
        <w:rPr>
          <w:bCs/>
        </w:rPr>
        <w:t xml:space="preserve">Рисунок 4.2.1 – </w:t>
      </w:r>
      <w:r w:rsidR="00D11AE8" w:rsidRPr="00D11AE8">
        <w:rPr>
          <w:bCs/>
        </w:rPr>
        <w:t>Система коллекций</w:t>
      </w:r>
    </w:p>
    <w:p w:rsidR="00E408D7" w:rsidRPr="00D11AE8" w:rsidRDefault="00E408D7" w:rsidP="00601332">
      <w:pPr>
        <w:spacing w:line="360" w:lineRule="auto"/>
        <w:ind w:firstLine="709"/>
        <w:rPr>
          <w:bCs/>
        </w:rPr>
      </w:pPr>
    </w:p>
    <w:p w:rsidR="00AA3F38" w:rsidRDefault="00AA3F38" w:rsidP="00601332">
      <w:pPr>
        <w:spacing w:line="360" w:lineRule="auto"/>
        <w:ind w:firstLine="709"/>
      </w:pPr>
      <w:r w:rsidRPr="00AA3F38">
        <w:rPr>
          <w:b/>
        </w:rPr>
        <w:t xml:space="preserve">Класс </w:t>
      </w:r>
      <w:proofErr w:type="spellStart"/>
      <w:r w:rsidRPr="00AA3F38">
        <w:rPr>
          <w:b/>
        </w:rPr>
        <w:t>Date</w:t>
      </w:r>
      <w:proofErr w:type="spellEnd"/>
      <w:r>
        <w:t xml:space="preserve"> представляет определенный момент времени с точностью до миллисекунды.</w:t>
      </w:r>
    </w:p>
    <w:p w:rsidR="00AA3F38" w:rsidRDefault="00AA3F38" w:rsidP="00601332">
      <w:pPr>
        <w:spacing w:line="360" w:lineRule="auto"/>
        <w:ind w:firstLine="709"/>
      </w:pPr>
      <w:r>
        <w:t xml:space="preserve">До JDK 1.1 класс </w:t>
      </w:r>
      <w:proofErr w:type="spellStart"/>
      <w:r>
        <w:t>Date</w:t>
      </w:r>
      <w:proofErr w:type="spellEnd"/>
      <w:r>
        <w:t xml:space="preserve"> имел две дополнительные функции. Это позволило интерпретировать даты как значения года, месяца, дня, часа, минуты и секунды. Это также позволило форматировать и анализировать </w:t>
      </w:r>
      <w:r>
        <w:lastRenderedPageBreak/>
        <w:t xml:space="preserve">строки даты. К сожалению, API для этих функций не поддается интернационализации. Начиная с JDK 1.1, класс </w:t>
      </w:r>
      <w:proofErr w:type="spellStart"/>
      <w:r>
        <w:t>Calendar</w:t>
      </w:r>
      <w:proofErr w:type="spellEnd"/>
      <w:r>
        <w:t xml:space="preserve"> должен использоваться для преобразования полей даты и времени, а класс </w:t>
      </w:r>
      <w:proofErr w:type="spellStart"/>
      <w:r>
        <w:t>DateFormat</w:t>
      </w:r>
      <w:proofErr w:type="spellEnd"/>
      <w:r>
        <w:t xml:space="preserve"> должен использоваться для форматирования и анализа строк даты. Соответствующие методы в </w:t>
      </w:r>
      <w:proofErr w:type="spellStart"/>
      <w:r>
        <w:t>Date</w:t>
      </w:r>
      <w:proofErr w:type="spellEnd"/>
      <w:r>
        <w:t xml:space="preserve"> устарели.</w:t>
      </w:r>
    </w:p>
    <w:p w:rsidR="00AA3F38" w:rsidRDefault="00AA3F38" w:rsidP="00601332">
      <w:pPr>
        <w:spacing w:line="360" w:lineRule="auto"/>
        <w:ind w:firstLine="709"/>
      </w:pPr>
    </w:p>
    <w:p w:rsidR="00AA3F38" w:rsidRDefault="00AA3F38" w:rsidP="00601332">
      <w:pPr>
        <w:spacing w:line="360" w:lineRule="auto"/>
        <w:ind w:firstLine="709"/>
      </w:pPr>
      <w:r>
        <w:t xml:space="preserve">Хотя класс </w:t>
      </w:r>
      <w:proofErr w:type="spellStart"/>
      <w:r>
        <w:t>Date</w:t>
      </w:r>
      <w:proofErr w:type="spellEnd"/>
      <w:r>
        <w:t xml:space="preserve"> предназначен для отражения координированного универсального времени (UTC), он может делать это не совсем точно, в зависимости от среды хоста виртуальной машины </w:t>
      </w:r>
      <w:proofErr w:type="spellStart"/>
      <w:r>
        <w:t>Java</w:t>
      </w:r>
      <w:proofErr w:type="spellEnd"/>
      <w:r>
        <w:t>. Почти все современные операционные системы предполагают, что 1 день = 24 × 60 × 60 = 86400 секунд во всех случаях. В UTC, однако, примерно раз в год или два появляется дополнительная секунда, называемая «високосной секундой». Дополнительная секунда дня всегда добавляется как последняя секунда дня и всегда 31 декабря или 30 июня. Например, последняя минута 1995 года была длиной 61 секунда, благодаря добавленной дополнительной секунде. Большинство компьютерных часов недостаточно точны, чтобы отражать разницу в секунду.</w:t>
      </w:r>
    </w:p>
    <w:p w:rsidR="00AA3F38" w:rsidRDefault="00AA3F38" w:rsidP="00601332">
      <w:pPr>
        <w:spacing w:line="360" w:lineRule="auto"/>
        <w:ind w:firstLine="709"/>
      </w:pPr>
    </w:p>
    <w:p w:rsidR="00CA29A8" w:rsidRDefault="00AA3F38" w:rsidP="00601332">
      <w:pPr>
        <w:spacing w:line="360" w:lineRule="auto"/>
        <w:ind w:firstLine="709"/>
      </w:pPr>
      <w:r>
        <w:t xml:space="preserve">Некоторые компьютерные стандарты определены в терминах среднего времени по Гринвичу (GMT), которое эквивалентно универсальному времени (UT). GMT - «гражданское» название стандарта; UT - это «научное» название для того же стандарта. Различие между UTC и UT состоит в том, что UTC основан на атомных часах, а UT основан на астрономических наблюдениях, которые для всех практических целей представляют собой незаметно тонкие волосы для расщепления. Поскольку вращение Земли не является равномерным (оно замедляется и ускоряется сложными способами), UT не всегда течет равномерно. По мере необходимости в UTC вводятся дополнительные секунды, чтобы UTC оставалось в пределах 0,9 секунды от UT1, который является версией UT с некоторыми внесенными исправлениями. Есть и другие системы времени и даты; например, шкала </w:t>
      </w:r>
      <w:r>
        <w:lastRenderedPageBreak/>
        <w:t>времени, используемая спутниковой системой глобального позиционирования (GPS), синхронизируется с UTC, но не регулируется для високосных секунд. Интересным источником дополнительной информации является Военно-морская обсерватория США (USNO):</w:t>
      </w:r>
    </w:p>
    <w:p w:rsidR="00CA29A8" w:rsidRDefault="00CA29A8" w:rsidP="00601332">
      <w:pPr>
        <w:spacing w:line="360" w:lineRule="auto"/>
        <w:ind w:firstLine="709"/>
      </w:pPr>
    </w:p>
    <w:p w:rsidR="00CA29A8" w:rsidRDefault="00CA29A8" w:rsidP="00601332">
      <w:pPr>
        <w:spacing w:line="360" w:lineRule="auto"/>
        <w:ind w:firstLine="709"/>
      </w:pPr>
      <w:r>
        <w:t>http://www.usno.navy.mil/USNO</w:t>
      </w:r>
    </w:p>
    <w:p w:rsidR="00CA29A8" w:rsidRDefault="00CA29A8" w:rsidP="00601332">
      <w:pPr>
        <w:spacing w:line="360" w:lineRule="auto"/>
        <w:ind w:firstLine="709"/>
      </w:pPr>
      <w:r>
        <w:t xml:space="preserve"> </w:t>
      </w:r>
    </w:p>
    <w:p w:rsidR="00CA29A8" w:rsidRDefault="00CA29A8" w:rsidP="00601332">
      <w:pPr>
        <w:spacing w:line="360" w:lineRule="auto"/>
        <w:ind w:firstLine="709"/>
      </w:pPr>
      <w:r>
        <w:t>и материал о «Системах времени» по адресу:</w:t>
      </w:r>
    </w:p>
    <w:p w:rsidR="00CA29A8" w:rsidRDefault="00CA29A8" w:rsidP="00601332">
      <w:pPr>
        <w:spacing w:line="360" w:lineRule="auto"/>
        <w:ind w:firstLine="709"/>
      </w:pPr>
    </w:p>
    <w:p w:rsidR="00CA29A8" w:rsidRDefault="00CA29A8" w:rsidP="00601332">
      <w:pPr>
        <w:spacing w:line="360" w:lineRule="auto"/>
        <w:ind w:firstLine="709"/>
      </w:pPr>
      <w:r>
        <w:t xml:space="preserve">     http://www.usno.navy.mil/USNO/time/master-clock/systems-of-time</w:t>
      </w:r>
    </w:p>
    <w:p w:rsidR="00CA29A8" w:rsidRDefault="00CA29A8" w:rsidP="00601332">
      <w:pPr>
        <w:spacing w:line="360" w:lineRule="auto"/>
        <w:ind w:firstLine="709"/>
      </w:pPr>
      <w:r>
        <w:t xml:space="preserve"> </w:t>
      </w:r>
    </w:p>
    <w:p w:rsidR="00CA29A8" w:rsidRDefault="00CA29A8" w:rsidP="00601332">
      <w:pPr>
        <w:spacing w:line="360" w:lineRule="auto"/>
        <w:ind w:firstLine="709"/>
      </w:pPr>
      <w:r>
        <w:t>который имеет описания различных систем времени, включая UT, UT1 и UTC.</w:t>
      </w:r>
    </w:p>
    <w:p w:rsidR="00CA29A8" w:rsidRDefault="00CA29A8" w:rsidP="00601332">
      <w:pPr>
        <w:spacing w:line="360" w:lineRule="auto"/>
        <w:ind w:firstLine="709"/>
      </w:pPr>
    </w:p>
    <w:p w:rsidR="00CA29A8" w:rsidRDefault="00CA29A8" w:rsidP="00601332">
      <w:pPr>
        <w:spacing w:line="360" w:lineRule="auto"/>
        <w:ind w:firstLine="709"/>
      </w:pPr>
      <w:r>
        <w:t xml:space="preserve">Во всех методах класса </w:t>
      </w:r>
      <w:proofErr w:type="spellStart"/>
      <w:r>
        <w:t>Date</w:t>
      </w:r>
      <w:proofErr w:type="spellEnd"/>
      <w:r>
        <w:t>, которые принимают или возвращают значения года, месяца, даты, часов, минут и секунд, используются следующие представления:</w:t>
      </w:r>
    </w:p>
    <w:p w:rsidR="00CA29A8" w:rsidRDefault="00CA29A8" w:rsidP="00601332">
      <w:pPr>
        <w:spacing w:line="360" w:lineRule="auto"/>
        <w:ind w:firstLine="709"/>
      </w:pPr>
    </w:p>
    <w:p w:rsidR="00CA29A8" w:rsidRDefault="00CA29A8" w:rsidP="00601332">
      <w:pPr>
        <w:spacing w:line="360" w:lineRule="auto"/>
        <w:ind w:firstLine="709"/>
      </w:pPr>
      <w:r>
        <w:t>Год y представлен целым числом y - 1900.</w:t>
      </w:r>
    </w:p>
    <w:p w:rsidR="00CA29A8" w:rsidRDefault="00CA29A8" w:rsidP="00601332">
      <w:pPr>
        <w:spacing w:line="360" w:lineRule="auto"/>
        <w:ind w:firstLine="709"/>
      </w:pPr>
      <w:r>
        <w:t>Месяц представлен целым числом от 0 до 11; 0 - январь, 1 - февраль и т. Д .; таким образом, 11 декабря.</w:t>
      </w:r>
    </w:p>
    <w:p w:rsidR="00CA29A8" w:rsidRDefault="00CA29A8" w:rsidP="00601332">
      <w:pPr>
        <w:spacing w:line="360" w:lineRule="auto"/>
        <w:ind w:firstLine="709"/>
      </w:pPr>
      <w:r>
        <w:t>Дата (день месяца) представляется целым числом от 1 до 31 в обычном порядке.</w:t>
      </w:r>
    </w:p>
    <w:p w:rsidR="00CA29A8" w:rsidRDefault="00CA29A8" w:rsidP="00601332">
      <w:pPr>
        <w:spacing w:line="360" w:lineRule="auto"/>
        <w:ind w:firstLine="709"/>
      </w:pPr>
      <w:r>
        <w:t>Час представлен целым числом от 0 до 23. Таким образом, час с полуночи до 1 часа ночи - это час 0, а час с полудня до 1 часа дня. Час 12</w:t>
      </w:r>
    </w:p>
    <w:p w:rsidR="00CA29A8" w:rsidRDefault="00CA29A8" w:rsidP="00601332">
      <w:pPr>
        <w:spacing w:line="360" w:lineRule="auto"/>
        <w:ind w:firstLine="709"/>
      </w:pPr>
      <w:r>
        <w:t>Минута представляет собой целое число от 0 до 59 в обычном порядке.</w:t>
      </w:r>
    </w:p>
    <w:p w:rsidR="00CA29A8" w:rsidRDefault="00CA29A8" w:rsidP="00601332">
      <w:pPr>
        <w:spacing w:line="360" w:lineRule="auto"/>
        <w:ind w:firstLine="709"/>
      </w:pPr>
      <w:r>
        <w:t xml:space="preserve">Секунду представляет целое число от 0 до 61; значения 60 и 61 встречаются только в течение високосных секунд и даже тогда только в тех реализациях </w:t>
      </w:r>
      <w:proofErr w:type="spellStart"/>
      <w:r>
        <w:t>Java</w:t>
      </w:r>
      <w:proofErr w:type="spellEnd"/>
      <w:r>
        <w:t xml:space="preserve">, которые фактически правильно отслеживают високосные секунды. Из-за способа, которым в настоящее время вводятся високосные </w:t>
      </w:r>
      <w:r>
        <w:lastRenderedPageBreak/>
        <w:t>секунды, крайне маловероятно, что две високосные секунды будут происходить в одну и ту же минуту, но эта спецификация соответствует соглашениям о дате и времени для ISO C.</w:t>
      </w:r>
    </w:p>
    <w:p w:rsidR="00CA29A8" w:rsidRDefault="00CA29A8" w:rsidP="00601332">
      <w:pPr>
        <w:spacing w:line="360" w:lineRule="auto"/>
        <w:ind w:firstLine="709"/>
      </w:pPr>
      <w:r>
        <w:t>Во всех случаях аргументы, данные методам для этих целей, не обязательно должны попадать в указанные диапазоны; например, дата может быть указана как 32 января и интерпретируется как означающая 1 февраля.</w:t>
      </w:r>
    </w:p>
    <w:p w:rsidR="00CA29A8" w:rsidRDefault="00CA29A8" w:rsidP="00601332">
      <w:pPr>
        <w:spacing w:line="360" w:lineRule="auto"/>
        <w:ind w:firstLine="709"/>
      </w:pPr>
    </w:p>
    <w:p w:rsidR="006168AC" w:rsidRDefault="006168AC" w:rsidP="00601332">
      <w:pPr>
        <w:spacing w:line="360" w:lineRule="auto"/>
        <w:ind w:firstLine="709"/>
      </w:pPr>
      <w:r w:rsidRPr="006168AC">
        <w:rPr>
          <w:b/>
        </w:rPr>
        <w:t xml:space="preserve">Класс </w:t>
      </w:r>
      <w:r w:rsidRPr="006168AC">
        <w:rPr>
          <w:b/>
          <w:lang w:val="en-US"/>
        </w:rPr>
        <w:t>S</w:t>
      </w:r>
      <w:proofErr w:type="spellStart"/>
      <w:r w:rsidRPr="006168AC">
        <w:rPr>
          <w:b/>
        </w:rPr>
        <w:t>impleDateFormat</w:t>
      </w:r>
      <w:proofErr w:type="spellEnd"/>
      <w:r>
        <w:t xml:space="preserve"> - это конкретный класс для форматирования и анализа дат с учетом языка. Он позволяет форматировать (дата -&gt; текст), анализировать (текст -&gt; дата) и нормализовать.</w:t>
      </w:r>
    </w:p>
    <w:p w:rsidR="006168AC" w:rsidRDefault="006168AC" w:rsidP="00601332">
      <w:pPr>
        <w:spacing w:line="360" w:lineRule="auto"/>
        <w:ind w:firstLine="709"/>
      </w:pPr>
      <w:proofErr w:type="spellStart"/>
      <w:r>
        <w:t>SimpleDateFormat</w:t>
      </w:r>
      <w:proofErr w:type="spellEnd"/>
      <w:r>
        <w:t xml:space="preserve"> позволяет начать с выбора любых пользовательских шаблонов для форматирования даты и времени. Тем не менее, рекомендуется создать форматер даты и времени с помощью </w:t>
      </w:r>
      <w:proofErr w:type="spellStart"/>
      <w:r>
        <w:t>getTimeInstance</w:t>
      </w:r>
      <w:proofErr w:type="spellEnd"/>
      <w:r>
        <w:t xml:space="preserve">, </w:t>
      </w:r>
      <w:proofErr w:type="spellStart"/>
      <w:r>
        <w:t>getDateInstance</w:t>
      </w:r>
      <w:proofErr w:type="spellEnd"/>
      <w:r>
        <w:t xml:space="preserve"> или </w:t>
      </w:r>
      <w:proofErr w:type="spellStart"/>
      <w:r>
        <w:t>getDateTimeInstance</w:t>
      </w:r>
      <w:proofErr w:type="spellEnd"/>
      <w:r>
        <w:t xml:space="preserve"> в </w:t>
      </w:r>
      <w:proofErr w:type="spellStart"/>
      <w:r>
        <w:t>DateFormat</w:t>
      </w:r>
      <w:proofErr w:type="spellEnd"/>
      <w:r>
        <w:t xml:space="preserve">. Каждый из этих методов класса может возвращать форматер даты / времени, инициализированный шаблоном формата по умолчанию. При желании вы можете изменить шаблон формата, используя методы </w:t>
      </w:r>
      <w:proofErr w:type="spellStart"/>
      <w:r>
        <w:t>applyPattern</w:t>
      </w:r>
      <w:proofErr w:type="spellEnd"/>
      <w:r>
        <w:t xml:space="preserve">. Для получения дополнительной информации об использовании этих методов см. </w:t>
      </w:r>
      <w:proofErr w:type="spellStart"/>
      <w:r>
        <w:t>DateFormat</w:t>
      </w:r>
      <w:proofErr w:type="spellEnd"/>
      <w:r>
        <w:t>.</w:t>
      </w:r>
    </w:p>
    <w:p w:rsidR="006168AC" w:rsidRDefault="006168AC" w:rsidP="00E408D7">
      <w:pPr>
        <w:spacing w:line="360" w:lineRule="auto"/>
      </w:pPr>
    </w:p>
    <w:p w:rsidR="006168AC" w:rsidRPr="00E408D7" w:rsidRDefault="006168AC" w:rsidP="00E408D7">
      <w:pPr>
        <w:spacing w:line="360" w:lineRule="auto"/>
        <w:ind w:firstLine="709"/>
        <w:rPr>
          <w:b/>
          <w:bCs/>
        </w:rPr>
      </w:pPr>
      <w:r w:rsidRPr="00E408D7">
        <w:rPr>
          <w:b/>
          <w:bCs/>
        </w:rPr>
        <w:t>Шаблоны даты и времени</w:t>
      </w:r>
    </w:p>
    <w:p w:rsidR="006168AC" w:rsidRDefault="006168AC" w:rsidP="00601332">
      <w:pPr>
        <w:spacing w:line="360" w:lineRule="auto"/>
        <w:ind w:firstLine="709"/>
      </w:pPr>
      <w:r>
        <w:t>Форматы даты и времени указываются в шаблонах даты и времени. В строках шаблонов даты и времени буквы без кавычек от «A» до «Z» и от «a» до «z» интерпретируются как буквы шаблонов, представляющие компоненты строки даты или времени. Текст может быть заключен в кавычки ('), чтобы избежать интерпретации. «» обозначает одну кавычку. Все остальные символы не интерпретируются; они просто копируются в выходную строку во время форматирования или сопоставляются с входной строкой во время синтаксического анализа.</w:t>
      </w:r>
    </w:p>
    <w:p w:rsidR="006168AC" w:rsidRDefault="006168AC" w:rsidP="00601332">
      <w:pPr>
        <w:spacing w:line="360" w:lineRule="auto"/>
        <w:ind w:firstLine="709"/>
      </w:pPr>
      <w:r w:rsidRPr="006168AC">
        <w:t xml:space="preserve">Определены следующие </w:t>
      </w:r>
      <w:r w:rsidR="00BC491E" w:rsidRPr="006168AC">
        <w:t xml:space="preserve">символы </w:t>
      </w:r>
      <w:r w:rsidRPr="006168AC">
        <w:t>шаблона (все остальные символы от 'A' до 'Z' и от 'a' до 'z' зарезервированы):</w:t>
      </w:r>
    </w:p>
    <w:p w:rsidR="00BC491E" w:rsidRDefault="00BC491E" w:rsidP="00CA7837">
      <w:pPr>
        <w:spacing w:line="360" w:lineRule="auto"/>
        <w:ind w:firstLine="709"/>
      </w:pPr>
      <w:r w:rsidRPr="00BC491E">
        <w:lastRenderedPageBreak/>
        <w:t>Таблица 4.2.</w:t>
      </w:r>
      <w:r>
        <w:t>1</w:t>
      </w:r>
      <w:r w:rsidRPr="00BC491E">
        <w:t xml:space="preserve"> – </w:t>
      </w:r>
      <w:r>
        <w:t xml:space="preserve">Символы </w:t>
      </w:r>
    </w:p>
    <w:tbl>
      <w:tblPr>
        <w:tblpPr w:leftFromText="180" w:rightFromText="180" w:vertAnchor="text" w:horzAnchor="page" w:tblpX="1390" w:tblpY="-113"/>
        <w:tblW w:w="9068"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Description w:val="Chart shows pattern letters, date/time component, presentation, and examples."/>
      </w:tblPr>
      <w:tblGrid>
        <w:gridCol w:w="874"/>
        <w:gridCol w:w="3956"/>
        <w:gridCol w:w="1974"/>
        <w:gridCol w:w="2264"/>
      </w:tblGrid>
      <w:tr w:rsidR="007F36E7" w:rsidRPr="00CA7837" w:rsidTr="00B16336">
        <w:trPr>
          <w:tblCellSpacing w:w="22" w:type="dxa"/>
        </w:trPr>
        <w:tc>
          <w:tcPr>
            <w:tcW w:w="0" w:type="auto"/>
            <w:shd w:val="clear" w:color="auto" w:fill="auto"/>
            <w:vAlign w:val="center"/>
            <w:hideMark/>
          </w:tcPr>
          <w:p w:rsidR="007F36E7" w:rsidRPr="00CA7837" w:rsidRDefault="007F36E7" w:rsidP="00601332">
            <w:pPr>
              <w:spacing w:line="360" w:lineRule="auto"/>
              <w:rPr>
                <w:rFonts w:eastAsia="Times New Roman" w:cs="Times New Roman"/>
                <w:b/>
                <w:bCs/>
                <w:color w:val="353833"/>
                <w:sz w:val="22"/>
                <w:lang w:eastAsia="ru-RU"/>
              </w:rPr>
            </w:pPr>
            <w:r w:rsidRPr="00CA7837">
              <w:rPr>
                <w:rFonts w:eastAsia="Times New Roman" w:cs="Times New Roman"/>
                <w:b/>
                <w:bCs/>
                <w:color w:val="353833"/>
                <w:sz w:val="22"/>
                <w:lang w:eastAsia="ru-RU"/>
              </w:rPr>
              <w:t>Символ</w:t>
            </w:r>
          </w:p>
        </w:tc>
        <w:tc>
          <w:tcPr>
            <w:tcW w:w="3942" w:type="dxa"/>
            <w:shd w:val="clear" w:color="auto" w:fill="auto"/>
            <w:vAlign w:val="center"/>
            <w:hideMark/>
          </w:tcPr>
          <w:p w:rsidR="007F36E7" w:rsidRPr="00CA7837" w:rsidRDefault="007F36E7" w:rsidP="00601332">
            <w:pPr>
              <w:spacing w:line="360" w:lineRule="auto"/>
              <w:rPr>
                <w:rFonts w:eastAsia="Times New Roman" w:cs="Times New Roman"/>
                <w:b/>
                <w:bCs/>
                <w:color w:val="353833"/>
                <w:sz w:val="22"/>
                <w:lang w:eastAsia="ru-RU"/>
              </w:rPr>
            </w:pPr>
            <w:r w:rsidRPr="00CA7837">
              <w:rPr>
                <w:rFonts w:eastAsia="Times New Roman" w:cs="Times New Roman"/>
                <w:b/>
                <w:bCs/>
                <w:color w:val="353833"/>
                <w:sz w:val="22"/>
                <w:lang w:eastAsia="ru-RU"/>
              </w:rPr>
              <w:t xml:space="preserve">Дата или время </w:t>
            </w:r>
            <w:proofErr w:type="spellStart"/>
            <w:r w:rsidRPr="00CA7837">
              <w:rPr>
                <w:rFonts w:eastAsia="Times New Roman" w:cs="Times New Roman"/>
                <w:b/>
                <w:bCs/>
                <w:color w:val="353833"/>
                <w:sz w:val="22"/>
                <w:lang w:eastAsia="ru-RU"/>
              </w:rPr>
              <w:t>компанента</w:t>
            </w:r>
            <w:proofErr w:type="spellEnd"/>
          </w:p>
        </w:tc>
        <w:tc>
          <w:tcPr>
            <w:tcW w:w="1941" w:type="dxa"/>
            <w:shd w:val="clear" w:color="auto" w:fill="auto"/>
            <w:vAlign w:val="center"/>
            <w:hideMark/>
          </w:tcPr>
          <w:p w:rsidR="007F36E7" w:rsidRPr="00CA7837" w:rsidRDefault="007F36E7" w:rsidP="00601332">
            <w:pPr>
              <w:spacing w:line="360" w:lineRule="auto"/>
              <w:rPr>
                <w:rFonts w:eastAsia="Times New Roman" w:cs="Times New Roman"/>
                <w:b/>
                <w:bCs/>
                <w:color w:val="353833"/>
                <w:sz w:val="22"/>
                <w:lang w:eastAsia="ru-RU"/>
              </w:rPr>
            </w:pPr>
            <w:r w:rsidRPr="00CA7837">
              <w:rPr>
                <w:rFonts w:eastAsia="Times New Roman" w:cs="Times New Roman"/>
                <w:b/>
                <w:bCs/>
                <w:color w:val="353833"/>
                <w:sz w:val="22"/>
                <w:lang w:eastAsia="ru-RU"/>
              </w:rPr>
              <w:t>Вывод</w:t>
            </w:r>
          </w:p>
        </w:tc>
        <w:tc>
          <w:tcPr>
            <w:tcW w:w="2202" w:type="dxa"/>
            <w:shd w:val="clear" w:color="auto" w:fill="auto"/>
            <w:vAlign w:val="center"/>
            <w:hideMark/>
          </w:tcPr>
          <w:p w:rsidR="007F36E7" w:rsidRPr="00CA7837" w:rsidRDefault="007F36E7" w:rsidP="00601332">
            <w:pPr>
              <w:spacing w:line="360" w:lineRule="auto"/>
              <w:rPr>
                <w:rFonts w:eastAsia="Times New Roman" w:cs="Times New Roman"/>
                <w:b/>
                <w:bCs/>
                <w:color w:val="353833"/>
                <w:sz w:val="22"/>
                <w:lang w:eastAsia="ru-RU"/>
              </w:rPr>
            </w:pPr>
            <w:r w:rsidRPr="00CA7837">
              <w:rPr>
                <w:rFonts w:eastAsia="Times New Roman" w:cs="Times New Roman"/>
                <w:b/>
                <w:bCs/>
                <w:color w:val="353833"/>
                <w:sz w:val="22"/>
                <w:lang w:eastAsia="ru-RU"/>
              </w:rPr>
              <w:t>Образец</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G</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Era</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designator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3" w:anchor="text" w:history="1">
              <w:proofErr w:type="spellStart"/>
              <w:r w:rsidR="007F36E7" w:rsidRPr="00CA7837">
                <w:rPr>
                  <w:rFonts w:eastAsia="Times New Roman" w:cs="Times New Roman"/>
                  <w:color w:val="4C6B87"/>
                  <w:sz w:val="22"/>
                  <w:u w:val="single"/>
                  <w:lang w:eastAsia="ru-RU"/>
                </w:rPr>
                <w:t>Text</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AD</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y</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4" w:anchor="year" w:history="1">
              <w:proofErr w:type="spellStart"/>
              <w:r w:rsidR="007F36E7" w:rsidRPr="00CA7837">
                <w:rPr>
                  <w:rFonts w:eastAsia="Times New Roman" w:cs="Times New Roman"/>
                  <w:color w:val="4C6B87"/>
                  <w:sz w:val="22"/>
                  <w:u w:val="single"/>
                  <w:lang w:eastAsia="ru-RU"/>
                </w:rPr>
                <w:t>Year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1996; 96</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Y</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Week</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5" w:anchor="year" w:history="1">
              <w:proofErr w:type="spellStart"/>
              <w:r w:rsidR="007F36E7" w:rsidRPr="00CA7837">
                <w:rPr>
                  <w:rFonts w:eastAsia="Times New Roman" w:cs="Times New Roman"/>
                  <w:color w:val="4C6B87"/>
                  <w:sz w:val="22"/>
                  <w:u w:val="single"/>
                  <w:lang w:eastAsia="ru-RU"/>
                </w:rPr>
                <w:t>Year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2009; 09</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M</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Month</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6" w:anchor="month" w:history="1">
              <w:proofErr w:type="spellStart"/>
              <w:r w:rsidR="007F36E7" w:rsidRPr="00CA7837">
                <w:rPr>
                  <w:rFonts w:eastAsia="Times New Roman" w:cs="Times New Roman"/>
                  <w:color w:val="4C6B87"/>
                  <w:sz w:val="22"/>
                  <w:u w:val="single"/>
                  <w:lang w:eastAsia="ru-RU"/>
                </w:rPr>
                <w:t>Month</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July</w:t>
            </w:r>
            <w:proofErr w:type="spellEnd"/>
            <w:r w:rsidRPr="00CA7837">
              <w:rPr>
                <w:rFonts w:eastAsia="Times New Roman" w:cs="Times New Roman"/>
                <w:color w:val="353833"/>
                <w:sz w:val="22"/>
                <w:lang w:eastAsia="ru-RU"/>
              </w:rPr>
              <w:t>; </w:t>
            </w:r>
            <w:proofErr w:type="spellStart"/>
            <w:r w:rsidRPr="00CA7837">
              <w:rPr>
                <w:rFonts w:eastAsia="Times New Roman" w:cs="Times New Roman"/>
                <w:color w:val="353833"/>
                <w:sz w:val="22"/>
                <w:lang w:eastAsia="ru-RU"/>
              </w:rPr>
              <w:t>Jul</w:t>
            </w:r>
            <w:proofErr w:type="spellEnd"/>
            <w:r w:rsidRPr="00CA7837">
              <w:rPr>
                <w:rFonts w:eastAsia="Times New Roman" w:cs="Times New Roman"/>
                <w:color w:val="353833"/>
                <w:sz w:val="22"/>
                <w:lang w:eastAsia="ru-RU"/>
              </w:rPr>
              <w:t>; 07</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w</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Week</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7"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27</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W</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Week</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month</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8"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2</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D</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Day</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year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19"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189</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d</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Day</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month</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0"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10</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F</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val="en-US" w:eastAsia="ru-RU"/>
              </w:rPr>
            </w:pPr>
            <w:r w:rsidRPr="00CA7837">
              <w:rPr>
                <w:rFonts w:eastAsia="Times New Roman" w:cs="Times New Roman"/>
                <w:color w:val="353833"/>
                <w:sz w:val="22"/>
                <w:lang w:val="en-US" w:eastAsia="ru-RU"/>
              </w:rPr>
              <w:t>Day of week in month</w:t>
            </w:r>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1"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2</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E</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Day</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name</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week</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2" w:anchor="text" w:history="1">
              <w:proofErr w:type="spellStart"/>
              <w:r w:rsidR="007F36E7" w:rsidRPr="00CA7837">
                <w:rPr>
                  <w:rFonts w:eastAsia="Times New Roman" w:cs="Times New Roman"/>
                  <w:color w:val="4C6B87"/>
                  <w:sz w:val="22"/>
                  <w:u w:val="single"/>
                  <w:lang w:eastAsia="ru-RU"/>
                </w:rPr>
                <w:t>Text</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Tuesday</w:t>
            </w:r>
            <w:proofErr w:type="spellEnd"/>
            <w:r w:rsidRPr="00CA7837">
              <w:rPr>
                <w:rFonts w:eastAsia="Times New Roman" w:cs="Times New Roman"/>
                <w:color w:val="353833"/>
                <w:sz w:val="22"/>
                <w:lang w:eastAsia="ru-RU"/>
              </w:rPr>
              <w:t>; </w:t>
            </w:r>
            <w:proofErr w:type="spellStart"/>
            <w:r w:rsidRPr="00CA7837">
              <w:rPr>
                <w:rFonts w:eastAsia="Times New Roman" w:cs="Times New Roman"/>
                <w:color w:val="353833"/>
                <w:sz w:val="22"/>
                <w:lang w:eastAsia="ru-RU"/>
              </w:rPr>
              <w:t>Tue</w:t>
            </w:r>
            <w:proofErr w:type="spellEnd"/>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u</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val="en-US" w:eastAsia="ru-RU"/>
              </w:rPr>
            </w:pPr>
            <w:r w:rsidRPr="00CA7837">
              <w:rPr>
                <w:rFonts w:eastAsia="Times New Roman" w:cs="Times New Roman"/>
                <w:color w:val="353833"/>
                <w:sz w:val="22"/>
                <w:lang w:val="en-US" w:eastAsia="ru-RU"/>
              </w:rPr>
              <w:t>Day number of week (1 = Monday, ..., 7 = Sunday)</w:t>
            </w:r>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3"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1</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a</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Am</w:t>
            </w:r>
            <w:proofErr w:type="spellEnd"/>
            <w:r w:rsidRPr="00CA7837">
              <w:rPr>
                <w:rFonts w:eastAsia="Times New Roman" w:cs="Times New Roman"/>
                <w:color w:val="353833"/>
                <w:sz w:val="22"/>
                <w:lang w:eastAsia="ru-RU"/>
              </w:rPr>
              <w:t>/</w:t>
            </w:r>
            <w:proofErr w:type="spellStart"/>
            <w:r w:rsidRPr="00CA7837">
              <w:rPr>
                <w:rFonts w:eastAsia="Times New Roman" w:cs="Times New Roman"/>
                <w:color w:val="353833"/>
                <w:sz w:val="22"/>
                <w:lang w:eastAsia="ru-RU"/>
              </w:rPr>
              <w:t>pm</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marker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4" w:anchor="text" w:history="1">
              <w:proofErr w:type="spellStart"/>
              <w:r w:rsidR="007F36E7" w:rsidRPr="00CA7837">
                <w:rPr>
                  <w:rFonts w:eastAsia="Times New Roman" w:cs="Times New Roman"/>
                  <w:color w:val="4C6B87"/>
                  <w:sz w:val="22"/>
                  <w:u w:val="single"/>
                  <w:lang w:eastAsia="ru-RU"/>
                </w:rPr>
                <w:t>Text</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PM</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H</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Hour</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day</w:t>
            </w:r>
            <w:proofErr w:type="spellEnd"/>
            <w:r w:rsidRPr="00CA7837">
              <w:rPr>
                <w:rFonts w:eastAsia="Times New Roman" w:cs="Times New Roman"/>
                <w:color w:val="353833"/>
                <w:sz w:val="22"/>
                <w:lang w:eastAsia="ru-RU"/>
              </w:rPr>
              <w:t xml:space="preserve"> (0-23)</w:t>
            </w:r>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5"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0</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k</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Hour</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day</w:t>
            </w:r>
            <w:proofErr w:type="spellEnd"/>
            <w:r w:rsidRPr="00CA7837">
              <w:rPr>
                <w:rFonts w:eastAsia="Times New Roman" w:cs="Times New Roman"/>
                <w:color w:val="353833"/>
                <w:sz w:val="22"/>
                <w:lang w:eastAsia="ru-RU"/>
              </w:rPr>
              <w:t xml:space="preserve"> (1-24)</w:t>
            </w:r>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6"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24</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K</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Hour</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am</w:t>
            </w:r>
            <w:proofErr w:type="spellEnd"/>
            <w:r w:rsidRPr="00CA7837">
              <w:rPr>
                <w:rFonts w:eastAsia="Times New Roman" w:cs="Times New Roman"/>
                <w:color w:val="353833"/>
                <w:sz w:val="22"/>
                <w:lang w:eastAsia="ru-RU"/>
              </w:rPr>
              <w:t>/</w:t>
            </w:r>
            <w:proofErr w:type="spellStart"/>
            <w:r w:rsidRPr="00CA7837">
              <w:rPr>
                <w:rFonts w:eastAsia="Times New Roman" w:cs="Times New Roman"/>
                <w:color w:val="353833"/>
                <w:sz w:val="22"/>
                <w:lang w:eastAsia="ru-RU"/>
              </w:rPr>
              <w:t>pm</w:t>
            </w:r>
            <w:proofErr w:type="spellEnd"/>
            <w:r w:rsidRPr="00CA7837">
              <w:rPr>
                <w:rFonts w:eastAsia="Times New Roman" w:cs="Times New Roman"/>
                <w:color w:val="353833"/>
                <w:sz w:val="22"/>
                <w:lang w:eastAsia="ru-RU"/>
              </w:rPr>
              <w:t xml:space="preserve"> (0-11)</w:t>
            </w:r>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7"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0</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h</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Hour</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am</w:t>
            </w:r>
            <w:proofErr w:type="spellEnd"/>
            <w:r w:rsidRPr="00CA7837">
              <w:rPr>
                <w:rFonts w:eastAsia="Times New Roman" w:cs="Times New Roman"/>
                <w:color w:val="353833"/>
                <w:sz w:val="22"/>
                <w:lang w:eastAsia="ru-RU"/>
              </w:rPr>
              <w:t>/</w:t>
            </w:r>
            <w:proofErr w:type="spellStart"/>
            <w:r w:rsidRPr="00CA7837">
              <w:rPr>
                <w:rFonts w:eastAsia="Times New Roman" w:cs="Times New Roman"/>
                <w:color w:val="353833"/>
                <w:sz w:val="22"/>
                <w:lang w:eastAsia="ru-RU"/>
              </w:rPr>
              <w:t>pm</w:t>
            </w:r>
            <w:proofErr w:type="spellEnd"/>
            <w:r w:rsidRPr="00CA7837">
              <w:rPr>
                <w:rFonts w:eastAsia="Times New Roman" w:cs="Times New Roman"/>
                <w:color w:val="353833"/>
                <w:sz w:val="22"/>
                <w:lang w:eastAsia="ru-RU"/>
              </w:rPr>
              <w:t xml:space="preserve"> (1-12)</w:t>
            </w:r>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8"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12</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m</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Minute</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hour</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29"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30</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s</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Second</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in</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minute</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30"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55</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S</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Millisecond</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31" w:anchor="number" w:history="1">
              <w:proofErr w:type="spellStart"/>
              <w:r w:rsidR="007F36E7" w:rsidRPr="00CA7837">
                <w:rPr>
                  <w:rFonts w:eastAsia="Times New Roman" w:cs="Times New Roman"/>
                  <w:color w:val="4C6B87"/>
                  <w:sz w:val="22"/>
                  <w:u w:val="single"/>
                  <w:lang w:eastAsia="ru-RU"/>
                </w:rPr>
                <w:t>Number</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978</w:t>
            </w:r>
          </w:p>
        </w:tc>
      </w:tr>
      <w:tr w:rsidR="007F36E7" w:rsidRPr="00E46460"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z</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Time</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zone</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32" w:anchor="timezone" w:history="1">
              <w:proofErr w:type="spellStart"/>
              <w:r w:rsidR="007F36E7" w:rsidRPr="00CA7837">
                <w:rPr>
                  <w:rFonts w:eastAsia="Times New Roman" w:cs="Times New Roman"/>
                  <w:color w:val="4C6B87"/>
                  <w:sz w:val="22"/>
                  <w:u w:val="single"/>
                  <w:lang w:eastAsia="ru-RU"/>
                </w:rPr>
                <w:t>General</w:t>
              </w:r>
              <w:proofErr w:type="spellEnd"/>
              <w:r w:rsidR="007F36E7" w:rsidRPr="00CA7837">
                <w:rPr>
                  <w:rFonts w:eastAsia="Times New Roman" w:cs="Times New Roman"/>
                  <w:color w:val="4C6B87"/>
                  <w:sz w:val="22"/>
                  <w:u w:val="single"/>
                  <w:lang w:eastAsia="ru-RU"/>
                </w:rPr>
                <w:t xml:space="preserve"> </w:t>
              </w:r>
              <w:proofErr w:type="spellStart"/>
              <w:r w:rsidR="007F36E7" w:rsidRPr="00CA7837">
                <w:rPr>
                  <w:rFonts w:eastAsia="Times New Roman" w:cs="Times New Roman"/>
                  <w:color w:val="4C6B87"/>
                  <w:sz w:val="22"/>
                  <w:u w:val="single"/>
                  <w:lang w:eastAsia="ru-RU"/>
                </w:rPr>
                <w:t>time</w:t>
              </w:r>
              <w:proofErr w:type="spellEnd"/>
              <w:r w:rsidR="007F36E7" w:rsidRPr="00CA7837">
                <w:rPr>
                  <w:rFonts w:eastAsia="Times New Roman" w:cs="Times New Roman"/>
                  <w:color w:val="4C6B87"/>
                  <w:sz w:val="22"/>
                  <w:u w:val="single"/>
                  <w:lang w:eastAsia="ru-RU"/>
                </w:rPr>
                <w:t xml:space="preserve"> </w:t>
              </w:r>
              <w:proofErr w:type="spellStart"/>
              <w:r w:rsidR="007F36E7" w:rsidRPr="00CA7837">
                <w:rPr>
                  <w:rFonts w:eastAsia="Times New Roman" w:cs="Times New Roman"/>
                  <w:color w:val="4C6B87"/>
                  <w:sz w:val="22"/>
                  <w:u w:val="single"/>
                  <w:lang w:eastAsia="ru-RU"/>
                </w:rPr>
                <w:t>zone</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val="en-US" w:eastAsia="ru-RU"/>
              </w:rPr>
            </w:pPr>
            <w:r w:rsidRPr="00CA7837">
              <w:rPr>
                <w:rFonts w:eastAsia="Times New Roman" w:cs="Times New Roman"/>
                <w:color w:val="353833"/>
                <w:sz w:val="22"/>
                <w:lang w:val="en-US" w:eastAsia="ru-RU"/>
              </w:rPr>
              <w:t>Pacific Standard Time; PST; GMT-08:00</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Z</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Time</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zone</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33" w:anchor="rfc822timezone" w:history="1">
              <w:r w:rsidR="007F36E7" w:rsidRPr="00CA7837">
                <w:rPr>
                  <w:rFonts w:eastAsia="Times New Roman" w:cs="Times New Roman"/>
                  <w:color w:val="4C6B87"/>
                  <w:sz w:val="22"/>
                  <w:u w:val="single"/>
                  <w:lang w:eastAsia="ru-RU"/>
                </w:rPr>
                <w:t xml:space="preserve">RFC 822 </w:t>
              </w:r>
              <w:proofErr w:type="spellStart"/>
              <w:r w:rsidR="007F36E7" w:rsidRPr="00CA7837">
                <w:rPr>
                  <w:rFonts w:eastAsia="Times New Roman" w:cs="Times New Roman"/>
                  <w:color w:val="4C6B87"/>
                  <w:sz w:val="22"/>
                  <w:u w:val="single"/>
                  <w:lang w:eastAsia="ru-RU"/>
                </w:rPr>
                <w:t>time</w:t>
              </w:r>
              <w:proofErr w:type="spellEnd"/>
              <w:r w:rsidR="007F36E7" w:rsidRPr="00CA7837">
                <w:rPr>
                  <w:rFonts w:eastAsia="Times New Roman" w:cs="Times New Roman"/>
                  <w:color w:val="4C6B87"/>
                  <w:sz w:val="22"/>
                  <w:u w:val="single"/>
                  <w:lang w:eastAsia="ru-RU"/>
                </w:rPr>
                <w:t xml:space="preserve"> </w:t>
              </w:r>
              <w:proofErr w:type="spellStart"/>
              <w:r w:rsidR="007F36E7" w:rsidRPr="00CA7837">
                <w:rPr>
                  <w:rFonts w:eastAsia="Times New Roman" w:cs="Times New Roman"/>
                  <w:color w:val="4C6B87"/>
                  <w:sz w:val="22"/>
                  <w:u w:val="single"/>
                  <w:lang w:eastAsia="ru-RU"/>
                </w:rPr>
                <w:t>zone</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-0800</w:t>
            </w:r>
          </w:p>
        </w:tc>
      </w:tr>
      <w:tr w:rsidR="007F36E7" w:rsidRPr="00CA7837" w:rsidTr="00B16336">
        <w:trPr>
          <w:tblCellSpacing w:w="22" w:type="dxa"/>
        </w:trPr>
        <w:tc>
          <w:tcPr>
            <w:tcW w:w="0" w:type="auto"/>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X</w:t>
            </w:r>
          </w:p>
        </w:tc>
        <w:tc>
          <w:tcPr>
            <w:tcW w:w="394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proofErr w:type="spellStart"/>
            <w:r w:rsidRPr="00CA7837">
              <w:rPr>
                <w:rFonts w:eastAsia="Times New Roman" w:cs="Times New Roman"/>
                <w:color w:val="353833"/>
                <w:sz w:val="22"/>
                <w:lang w:eastAsia="ru-RU"/>
              </w:rPr>
              <w:t>Time</w:t>
            </w:r>
            <w:proofErr w:type="spellEnd"/>
            <w:r w:rsidRPr="00CA7837">
              <w:rPr>
                <w:rFonts w:eastAsia="Times New Roman" w:cs="Times New Roman"/>
                <w:color w:val="353833"/>
                <w:sz w:val="22"/>
                <w:lang w:eastAsia="ru-RU"/>
              </w:rPr>
              <w:t xml:space="preserve"> </w:t>
            </w:r>
            <w:proofErr w:type="spellStart"/>
            <w:r w:rsidRPr="00CA7837">
              <w:rPr>
                <w:rFonts w:eastAsia="Times New Roman" w:cs="Times New Roman"/>
                <w:color w:val="353833"/>
                <w:sz w:val="22"/>
                <w:lang w:eastAsia="ru-RU"/>
              </w:rPr>
              <w:t>zone</w:t>
            </w:r>
            <w:proofErr w:type="spellEnd"/>
          </w:p>
        </w:tc>
        <w:tc>
          <w:tcPr>
            <w:tcW w:w="1941" w:type="dxa"/>
            <w:shd w:val="clear" w:color="auto" w:fill="auto"/>
            <w:tcMar>
              <w:top w:w="45" w:type="dxa"/>
              <w:left w:w="105" w:type="dxa"/>
              <w:bottom w:w="45" w:type="dxa"/>
              <w:right w:w="45" w:type="dxa"/>
            </w:tcMar>
            <w:vAlign w:val="center"/>
            <w:hideMark/>
          </w:tcPr>
          <w:p w:rsidR="007F36E7" w:rsidRPr="00CA7837" w:rsidRDefault="00981002" w:rsidP="00601332">
            <w:pPr>
              <w:spacing w:line="360" w:lineRule="auto"/>
              <w:rPr>
                <w:rFonts w:eastAsia="Times New Roman" w:cs="Times New Roman"/>
                <w:color w:val="353833"/>
                <w:sz w:val="22"/>
                <w:lang w:eastAsia="ru-RU"/>
              </w:rPr>
            </w:pPr>
            <w:hyperlink r:id="rId34" w:anchor="iso8601timezone" w:history="1">
              <w:r w:rsidR="007F36E7" w:rsidRPr="00CA7837">
                <w:rPr>
                  <w:rFonts w:eastAsia="Times New Roman" w:cs="Times New Roman"/>
                  <w:color w:val="4C6B87"/>
                  <w:sz w:val="22"/>
                  <w:u w:val="single"/>
                  <w:lang w:eastAsia="ru-RU"/>
                </w:rPr>
                <w:t xml:space="preserve">ISO 8601 </w:t>
              </w:r>
              <w:proofErr w:type="spellStart"/>
              <w:r w:rsidR="007F36E7" w:rsidRPr="00CA7837">
                <w:rPr>
                  <w:rFonts w:eastAsia="Times New Roman" w:cs="Times New Roman"/>
                  <w:color w:val="4C6B87"/>
                  <w:sz w:val="22"/>
                  <w:u w:val="single"/>
                  <w:lang w:eastAsia="ru-RU"/>
                </w:rPr>
                <w:t>time</w:t>
              </w:r>
              <w:proofErr w:type="spellEnd"/>
              <w:r w:rsidR="007F36E7" w:rsidRPr="00CA7837">
                <w:rPr>
                  <w:rFonts w:eastAsia="Times New Roman" w:cs="Times New Roman"/>
                  <w:color w:val="4C6B87"/>
                  <w:sz w:val="22"/>
                  <w:u w:val="single"/>
                  <w:lang w:eastAsia="ru-RU"/>
                </w:rPr>
                <w:t xml:space="preserve"> </w:t>
              </w:r>
              <w:proofErr w:type="spellStart"/>
              <w:r w:rsidR="007F36E7" w:rsidRPr="00CA7837">
                <w:rPr>
                  <w:rFonts w:eastAsia="Times New Roman" w:cs="Times New Roman"/>
                  <w:color w:val="4C6B87"/>
                  <w:sz w:val="22"/>
                  <w:u w:val="single"/>
                  <w:lang w:eastAsia="ru-RU"/>
                </w:rPr>
                <w:t>zone</w:t>
              </w:r>
              <w:proofErr w:type="spellEnd"/>
            </w:hyperlink>
          </w:p>
        </w:tc>
        <w:tc>
          <w:tcPr>
            <w:tcW w:w="2202" w:type="dxa"/>
            <w:shd w:val="clear" w:color="auto" w:fill="auto"/>
            <w:tcMar>
              <w:top w:w="45" w:type="dxa"/>
              <w:left w:w="105" w:type="dxa"/>
              <w:bottom w:w="45" w:type="dxa"/>
              <w:right w:w="45" w:type="dxa"/>
            </w:tcMar>
            <w:vAlign w:val="center"/>
            <w:hideMark/>
          </w:tcPr>
          <w:p w:rsidR="007F36E7" w:rsidRPr="00CA7837" w:rsidRDefault="007F36E7" w:rsidP="00601332">
            <w:pPr>
              <w:spacing w:line="360" w:lineRule="auto"/>
              <w:rPr>
                <w:rFonts w:eastAsia="Times New Roman" w:cs="Times New Roman"/>
                <w:color w:val="353833"/>
                <w:sz w:val="22"/>
                <w:lang w:eastAsia="ru-RU"/>
              </w:rPr>
            </w:pPr>
            <w:r w:rsidRPr="00CA7837">
              <w:rPr>
                <w:rFonts w:eastAsia="Times New Roman" w:cs="Times New Roman"/>
                <w:color w:val="353833"/>
                <w:sz w:val="22"/>
                <w:lang w:eastAsia="ru-RU"/>
              </w:rPr>
              <w:t>-08; -0800; -08:00</w:t>
            </w:r>
          </w:p>
        </w:tc>
      </w:tr>
    </w:tbl>
    <w:p w:rsidR="006168AC" w:rsidRDefault="006168AC" w:rsidP="00601332">
      <w:pPr>
        <w:spacing w:line="360" w:lineRule="auto"/>
        <w:ind w:firstLine="709"/>
      </w:pPr>
    </w:p>
    <w:p w:rsidR="007F36E7" w:rsidRDefault="007F36E7" w:rsidP="00601332">
      <w:pPr>
        <w:spacing w:line="360" w:lineRule="auto"/>
        <w:ind w:firstLine="709"/>
      </w:pPr>
      <w:r>
        <w:lastRenderedPageBreak/>
        <w:t>Шаблон букв обычно повторяется, так как их количество определяет точное представление:</w:t>
      </w:r>
    </w:p>
    <w:p w:rsidR="007F36E7" w:rsidRDefault="007F36E7" w:rsidP="00601332">
      <w:pPr>
        <w:spacing w:line="360" w:lineRule="auto"/>
        <w:ind w:firstLine="709"/>
      </w:pPr>
      <w:proofErr w:type="spellStart"/>
      <w:r w:rsidRPr="007F36E7">
        <w:rPr>
          <w:b/>
        </w:rPr>
        <w:t>Text</w:t>
      </w:r>
      <w:proofErr w:type="spellEnd"/>
      <w:r>
        <w:t>: для форматирования, если количество букв шаблона составляет 4 или более, используется полная форма; в противном случае используется короткая или сокращенная форма, если таковая имеется. Для синтаксического анализа принимаются обе формы, независимо от количества букв шаблона.</w:t>
      </w:r>
    </w:p>
    <w:p w:rsidR="007F36E7" w:rsidRDefault="007F36E7" w:rsidP="00601332">
      <w:pPr>
        <w:spacing w:line="360" w:lineRule="auto"/>
        <w:ind w:firstLine="709"/>
      </w:pPr>
    </w:p>
    <w:p w:rsidR="007F36E7" w:rsidRDefault="007F36E7" w:rsidP="00601332">
      <w:pPr>
        <w:spacing w:line="360" w:lineRule="auto"/>
        <w:ind w:firstLine="709"/>
      </w:pPr>
      <w:proofErr w:type="spellStart"/>
      <w:r w:rsidRPr="007F36E7">
        <w:rPr>
          <w:b/>
        </w:rPr>
        <w:t>Number</w:t>
      </w:r>
      <w:proofErr w:type="spellEnd"/>
      <w:r>
        <w:t>: Для форматирования количество букв шаблона - это минимальное количество цифр, а более короткие числа дополняются нулями до этой суммы. При синтаксическом анализе количество букв шаблона игнорируется, если только это не необходимо для разделения двух смежных полей.</w:t>
      </w:r>
    </w:p>
    <w:p w:rsidR="007F36E7" w:rsidRDefault="007F36E7" w:rsidP="00601332">
      <w:pPr>
        <w:spacing w:line="360" w:lineRule="auto"/>
        <w:ind w:firstLine="709"/>
      </w:pPr>
    </w:p>
    <w:p w:rsidR="007F36E7" w:rsidRDefault="007F36E7" w:rsidP="00601332">
      <w:pPr>
        <w:spacing w:line="360" w:lineRule="auto"/>
        <w:ind w:firstLine="709"/>
      </w:pPr>
      <w:proofErr w:type="spellStart"/>
      <w:r w:rsidRPr="007F36E7">
        <w:rPr>
          <w:b/>
        </w:rPr>
        <w:t>Year</w:t>
      </w:r>
      <w:proofErr w:type="spellEnd"/>
      <w:r>
        <w:t>: если календарь форматера является григорианским, применяются следующие правила.</w:t>
      </w:r>
    </w:p>
    <w:p w:rsidR="007F36E7" w:rsidRDefault="007F36E7" w:rsidP="00601332">
      <w:pPr>
        <w:spacing w:line="360" w:lineRule="auto"/>
        <w:ind w:firstLine="709"/>
      </w:pPr>
      <w:r>
        <w:t>Для форматирования, если количество букв шаблона равно 2, год усекается до 2 цифр; в противном случае он интерпретируется как число.</w:t>
      </w:r>
    </w:p>
    <w:p w:rsidR="007F36E7" w:rsidRDefault="007F36E7" w:rsidP="00601332">
      <w:pPr>
        <w:spacing w:line="360" w:lineRule="auto"/>
        <w:ind w:firstLine="709"/>
      </w:pPr>
      <w:r>
        <w:t xml:space="preserve">Для синтаксического анализа, если количество букв шаблона превышает 2, год интерпретируется буквально, независимо от количества цифр. Таким образом, используя шаблон «MM / </w:t>
      </w:r>
      <w:proofErr w:type="spellStart"/>
      <w:r>
        <w:t>dd</w:t>
      </w:r>
      <w:proofErr w:type="spellEnd"/>
      <w:r>
        <w:t xml:space="preserve"> / </w:t>
      </w:r>
      <w:proofErr w:type="spellStart"/>
      <w:r>
        <w:t>yyyy</w:t>
      </w:r>
      <w:proofErr w:type="spellEnd"/>
      <w:r>
        <w:t>», «01/11/12» анализирует до 11 января 12 г. н.э.</w:t>
      </w:r>
    </w:p>
    <w:p w:rsidR="007F36E7" w:rsidRDefault="007F36E7" w:rsidP="00601332">
      <w:pPr>
        <w:spacing w:line="360" w:lineRule="auto"/>
        <w:ind w:firstLine="709"/>
      </w:pPr>
      <w:r>
        <w:t>Для анализа с сокращенным шаблоном года ("y" или "</w:t>
      </w:r>
      <w:proofErr w:type="spellStart"/>
      <w:r>
        <w:t>yy</w:t>
      </w:r>
      <w:proofErr w:type="spellEnd"/>
      <w:r>
        <w:t xml:space="preserve">") </w:t>
      </w:r>
      <w:proofErr w:type="spellStart"/>
      <w:r>
        <w:t>SimpleDateFormat</w:t>
      </w:r>
      <w:proofErr w:type="spellEnd"/>
      <w:r>
        <w:t xml:space="preserve"> должен интерпретировать сокращенный год относительно некоторого столетия. Это достигается путем корректировки дат в пределах 80 лет до и 20 лет после времени создания экземпляра </w:t>
      </w:r>
      <w:proofErr w:type="spellStart"/>
      <w:r>
        <w:t>SimpleDateFormat</w:t>
      </w:r>
      <w:proofErr w:type="spellEnd"/>
      <w:r>
        <w:t xml:space="preserve">. Например, используя шаблон «MM / </w:t>
      </w:r>
      <w:proofErr w:type="spellStart"/>
      <w:r>
        <w:t>dd</w:t>
      </w:r>
      <w:proofErr w:type="spellEnd"/>
      <w:r>
        <w:t xml:space="preserve"> / </w:t>
      </w:r>
      <w:proofErr w:type="spellStart"/>
      <w:r>
        <w:t>yy</w:t>
      </w:r>
      <w:proofErr w:type="spellEnd"/>
      <w:r>
        <w:t xml:space="preserve">» и экземпляр </w:t>
      </w:r>
      <w:proofErr w:type="spellStart"/>
      <w:r>
        <w:t>SimpleDateFormat</w:t>
      </w:r>
      <w:proofErr w:type="spellEnd"/>
      <w:r>
        <w:t xml:space="preserve">, созданный 1 января 1997 года, строка «01/11/12» будет интерпретироваться как 11 января 2012 года, а строка «05/04 / 64 "будет интерпретироваться как 4 мая 1964 года. Во время синтаксического анализа только строки, состоящие </w:t>
      </w:r>
      <w:r>
        <w:lastRenderedPageBreak/>
        <w:t xml:space="preserve">ровно из двух цифр, как определено </w:t>
      </w:r>
      <w:proofErr w:type="spellStart"/>
      <w:r>
        <w:t>Character.isDigit</w:t>
      </w:r>
      <w:proofErr w:type="spellEnd"/>
      <w:r>
        <w:t xml:space="preserve"> (</w:t>
      </w:r>
      <w:proofErr w:type="spellStart"/>
      <w:r>
        <w:t>char</w:t>
      </w:r>
      <w:proofErr w:type="spellEnd"/>
      <w:r>
        <w:t>), будут проанализированы в столетии по умолчанию. Любая другая числовая строка, такая как строка из одной цифры, строка из трех или более цифр или строка из двух цифр, которая не содержит все цифры (например, «-1»), интерпретируется буквально. Таким образом, "01/02/3" или "01/02/003" анализируются, используя тот же шаблон, что и 2 января 3 года нашей эры. Аналогично, "01/02 / -3" анализируется как 2 января 4 года до нашей эры.</w:t>
      </w:r>
    </w:p>
    <w:p w:rsidR="007F36E7" w:rsidRDefault="007F36E7" w:rsidP="00601332">
      <w:pPr>
        <w:spacing w:line="360" w:lineRule="auto"/>
        <w:ind w:firstLine="709"/>
      </w:pPr>
      <w:r>
        <w:t>В противном случае применяются специальные формы календарной системы. Как для форматирования, так и для разбора, если число букв шаблона составляет 4 или более, используется специальная длинная форма календаря. В противном случае используется специальная краткая или сокращенная форма календаря.</w:t>
      </w:r>
    </w:p>
    <w:p w:rsidR="007F36E7" w:rsidRDefault="007F36E7" w:rsidP="00601332">
      <w:pPr>
        <w:spacing w:line="360" w:lineRule="auto"/>
        <w:ind w:firstLine="709"/>
      </w:pPr>
    </w:p>
    <w:p w:rsidR="007F36E7" w:rsidRDefault="007F36E7" w:rsidP="00601332">
      <w:pPr>
        <w:spacing w:line="360" w:lineRule="auto"/>
        <w:ind w:firstLine="709"/>
      </w:pPr>
      <w:r>
        <w:t xml:space="preserve">Если указан год недели «Y» и календарь не поддерживает ни одного года недели, вместо него используется календарный год («y»). Поддержка дней недели может быть проверена с помощью вызова </w:t>
      </w:r>
      <w:proofErr w:type="spellStart"/>
      <w:r>
        <w:t>getCalendar</w:t>
      </w:r>
      <w:proofErr w:type="spellEnd"/>
      <w:r>
        <w:t xml:space="preserve"> (). </w:t>
      </w:r>
      <w:proofErr w:type="spellStart"/>
      <w:r>
        <w:t>IsWeekDateSupported</w:t>
      </w:r>
      <w:proofErr w:type="spellEnd"/>
      <w:r>
        <w:t xml:space="preserve"> ().</w:t>
      </w:r>
    </w:p>
    <w:p w:rsidR="007F36E7" w:rsidRDefault="007F36E7" w:rsidP="00601332">
      <w:pPr>
        <w:spacing w:line="360" w:lineRule="auto"/>
        <w:ind w:firstLine="709"/>
      </w:pPr>
    </w:p>
    <w:p w:rsidR="007F36E7" w:rsidRDefault="007F36E7" w:rsidP="00601332">
      <w:pPr>
        <w:spacing w:line="360" w:lineRule="auto"/>
        <w:ind w:firstLine="709"/>
      </w:pPr>
      <w:proofErr w:type="spellStart"/>
      <w:r w:rsidRPr="007F36E7">
        <w:rPr>
          <w:b/>
        </w:rPr>
        <w:t>Month</w:t>
      </w:r>
      <w:proofErr w:type="spellEnd"/>
      <w:r>
        <w:t>: если количество букв шаблона 3 или более, месяц интерпретируется как текст; в противном случае он интерпретируется как число.</w:t>
      </w:r>
    </w:p>
    <w:p w:rsidR="007F36E7" w:rsidRDefault="007F36E7" w:rsidP="00601332">
      <w:pPr>
        <w:spacing w:line="360" w:lineRule="auto"/>
        <w:ind w:firstLine="709"/>
      </w:pPr>
    </w:p>
    <w:p w:rsidR="007F36E7" w:rsidRDefault="007F36E7" w:rsidP="00601332">
      <w:pPr>
        <w:spacing w:line="360" w:lineRule="auto"/>
        <w:ind w:firstLine="709"/>
      </w:pPr>
      <w:proofErr w:type="spellStart"/>
      <w:r w:rsidRPr="007F36E7">
        <w:rPr>
          <w:b/>
        </w:rPr>
        <w:t>General</w:t>
      </w:r>
      <w:proofErr w:type="spellEnd"/>
      <w:r w:rsidRPr="007F36E7">
        <w:rPr>
          <w:b/>
        </w:rPr>
        <w:t xml:space="preserve"> </w:t>
      </w:r>
      <w:proofErr w:type="spellStart"/>
      <w:r w:rsidRPr="007F36E7">
        <w:rPr>
          <w:b/>
        </w:rPr>
        <w:t>time</w:t>
      </w:r>
      <w:proofErr w:type="spellEnd"/>
      <w:r w:rsidRPr="007F36E7">
        <w:rPr>
          <w:b/>
        </w:rPr>
        <w:t xml:space="preserve"> </w:t>
      </w:r>
      <w:proofErr w:type="spellStart"/>
      <w:r w:rsidRPr="007F36E7">
        <w:rPr>
          <w:b/>
        </w:rPr>
        <w:t>zone</w:t>
      </w:r>
      <w:proofErr w:type="spellEnd"/>
      <w:r>
        <w:t>: Часовые пояса интерпретируются как текст, если они имеют имена. Для часовых поясов, представляющих значение смещения по Гринвичу, используется следующий синтаксис:</w:t>
      </w:r>
    </w:p>
    <w:p w:rsidR="007F36E7" w:rsidRPr="007F36E7" w:rsidRDefault="007F36E7" w:rsidP="00601332">
      <w:pPr>
        <w:spacing w:line="360" w:lineRule="auto"/>
        <w:ind w:firstLine="709"/>
        <w:rPr>
          <w:lang w:val="en-US"/>
        </w:rPr>
      </w:pPr>
      <w:r w:rsidRPr="00BA56F6">
        <w:t xml:space="preserve">     </w:t>
      </w:r>
      <w:proofErr w:type="spellStart"/>
      <w:r w:rsidRPr="007F36E7">
        <w:rPr>
          <w:lang w:val="en-US"/>
        </w:rPr>
        <w:t>GMTOffsetTimeZone</w:t>
      </w:r>
      <w:proofErr w:type="spellEnd"/>
      <w:r w:rsidRPr="007F36E7">
        <w:rPr>
          <w:lang w:val="en-US"/>
        </w:rPr>
        <w:t>:</w:t>
      </w:r>
    </w:p>
    <w:p w:rsidR="007F36E7" w:rsidRPr="007F36E7" w:rsidRDefault="007F36E7" w:rsidP="00601332">
      <w:pPr>
        <w:spacing w:line="360" w:lineRule="auto"/>
        <w:ind w:firstLine="709"/>
        <w:rPr>
          <w:lang w:val="en-US"/>
        </w:rPr>
      </w:pPr>
      <w:r w:rsidRPr="007F36E7">
        <w:rPr>
          <w:lang w:val="en-US"/>
        </w:rPr>
        <w:t xml:space="preserve">             GMT Sign Hours : Minutes</w:t>
      </w:r>
    </w:p>
    <w:p w:rsidR="007F36E7" w:rsidRPr="007F36E7" w:rsidRDefault="007F36E7" w:rsidP="00601332">
      <w:pPr>
        <w:spacing w:line="360" w:lineRule="auto"/>
        <w:ind w:firstLine="709"/>
        <w:rPr>
          <w:lang w:val="en-US"/>
        </w:rPr>
      </w:pPr>
      <w:r w:rsidRPr="007F36E7">
        <w:rPr>
          <w:lang w:val="en-US"/>
        </w:rPr>
        <w:t xml:space="preserve">     Sign: one of</w:t>
      </w:r>
    </w:p>
    <w:p w:rsidR="007F36E7" w:rsidRPr="007F36E7" w:rsidRDefault="007F36E7" w:rsidP="00601332">
      <w:pPr>
        <w:spacing w:line="360" w:lineRule="auto"/>
        <w:ind w:firstLine="709"/>
        <w:rPr>
          <w:lang w:val="en-US"/>
        </w:rPr>
      </w:pPr>
      <w:r w:rsidRPr="007F36E7">
        <w:rPr>
          <w:lang w:val="en-US"/>
        </w:rPr>
        <w:t xml:space="preserve">             + -</w:t>
      </w:r>
    </w:p>
    <w:p w:rsidR="007F36E7" w:rsidRPr="007F36E7" w:rsidRDefault="007F36E7" w:rsidP="00601332">
      <w:pPr>
        <w:spacing w:line="360" w:lineRule="auto"/>
        <w:ind w:firstLine="709"/>
        <w:rPr>
          <w:lang w:val="en-US"/>
        </w:rPr>
      </w:pPr>
      <w:r w:rsidRPr="007F36E7">
        <w:rPr>
          <w:lang w:val="en-US"/>
        </w:rPr>
        <w:t xml:space="preserve">     Hours:</w:t>
      </w:r>
    </w:p>
    <w:p w:rsidR="007F36E7" w:rsidRPr="007F36E7" w:rsidRDefault="007F36E7" w:rsidP="00601332">
      <w:pPr>
        <w:spacing w:line="360" w:lineRule="auto"/>
        <w:ind w:firstLine="709"/>
        <w:rPr>
          <w:lang w:val="en-US"/>
        </w:rPr>
      </w:pPr>
      <w:r w:rsidRPr="007F36E7">
        <w:rPr>
          <w:lang w:val="en-US"/>
        </w:rPr>
        <w:lastRenderedPageBreak/>
        <w:t xml:space="preserve">             Digit</w:t>
      </w:r>
    </w:p>
    <w:p w:rsidR="007F36E7" w:rsidRPr="007F36E7" w:rsidRDefault="007F36E7" w:rsidP="00601332">
      <w:pPr>
        <w:spacing w:line="360" w:lineRule="auto"/>
        <w:ind w:firstLine="709"/>
        <w:rPr>
          <w:lang w:val="en-US"/>
        </w:rPr>
      </w:pPr>
      <w:r w:rsidRPr="007F36E7">
        <w:rPr>
          <w:lang w:val="en-US"/>
        </w:rPr>
        <w:t xml:space="preserve">             Digit </w:t>
      </w:r>
      <w:proofErr w:type="spellStart"/>
      <w:r w:rsidRPr="007F36E7">
        <w:rPr>
          <w:lang w:val="en-US"/>
        </w:rPr>
        <w:t>Digit</w:t>
      </w:r>
      <w:proofErr w:type="spellEnd"/>
    </w:p>
    <w:p w:rsidR="007F36E7" w:rsidRPr="007F36E7" w:rsidRDefault="007F36E7" w:rsidP="00601332">
      <w:pPr>
        <w:spacing w:line="360" w:lineRule="auto"/>
        <w:ind w:firstLine="709"/>
        <w:rPr>
          <w:lang w:val="en-US"/>
        </w:rPr>
      </w:pPr>
      <w:r w:rsidRPr="007F36E7">
        <w:rPr>
          <w:lang w:val="en-US"/>
        </w:rPr>
        <w:t xml:space="preserve">     Minutes:</w:t>
      </w:r>
    </w:p>
    <w:p w:rsidR="007F36E7" w:rsidRPr="007F36E7" w:rsidRDefault="007F36E7" w:rsidP="00601332">
      <w:pPr>
        <w:spacing w:line="360" w:lineRule="auto"/>
        <w:ind w:firstLine="709"/>
        <w:rPr>
          <w:lang w:val="en-US"/>
        </w:rPr>
      </w:pPr>
      <w:r w:rsidRPr="007F36E7">
        <w:rPr>
          <w:lang w:val="en-US"/>
        </w:rPr>
        <w:t xml:space="preserve">             Digit </w:t>
      </w:r>
      <w:proofErr w:type="spellStart"/>
      <w:r w:rsidRPr="007F36E7">
        <w:rPr>
          <w:lang w:val="en-US"/>
        </w:rPr>
        <w:t>Digit</w:t>
      </w:r>
      <w:proofErr w:type="spellEnd"/>
    </w:p>
    <w:p w:rsidR="007F36E7" w:rsidRPr="007F36E7" w:rsidRDefault="007F36E7" w:rsidP="00601332">
      <w:pPr>
        <w:spacing w:line="360" w:lineRule="auto"/>
        <w:ind w:firstLine="709"/>
        <w:rPr>
          <w:lang w:val="en-US"/>
        </w:rPr>
      </w:pPr>
      <w:r w:rsidRPr="007F36E7">
        <w:rPr>
          <w:lang w:val="en-US"/>
        </w:rPr>
        <w:t xml:space="preserve">     Digit: one of</w:t>
      </w:r>
    </w:p>
    <w:p w:rsidR="007F36E7" w:rsidRDefault="007F36E7" w:rsidP="00601332">
      <w:pPr>
        <w:spacing w:line="360" w:lineRule="auto"/>
        <w:ind w:firstLine="709"/>
        <w:rPr>
          <w:lang w:val="en-US"/>
        </w:rPr>
      </w:pPr>
      <w:r w:rsidRPr="007F36E7">
        <w:rPr>
          <w:lang w:val="en-US"/>
        </w:rPr>
        <w:t xml:space="preserve">             0 1 2 3 4 5 6 7 8 9</w:t>
      </w:r>
    </w:p>
    <w:p w:rsidR="007F36E7" w:rsidRDefault="007F36E7" w:rsidP="00601332">
      <w:pPr>
        <w:spacing w:line="360" w:lineRule="auto"/>
        <w:ind w:firstLine="709"/>
        <w:rPr>
          <w:lang w:val="en-US"/>
        </w:rPr>
      </w:pPr>
    </w:p>
    <w:p w:rsidR="007F36E7" w:rsidRPr="007F36E7" w:rsidRDefault="007F36E7" w:rsidP="00601332">
      <w:pPr>
        <w:spacing w:line="360" w:lineRule="auto"/>
        <w:ind w:firstLine="709"/>
      </w:pPr>
      <w:r w:rsidRPr="007F36E7">
        <w:t xml:space="preserve">Часы должны быть от 0 до 23, а минуты - от 00 до 59. Формат не зависит от </w:t>
      </w:r>
      <w:proofErr w:type="spellStart"/>
      <w:r w:rsidRPr="007F36E7">
        <w:t>локали</w:t>
      </w:r>
      <w:proofErr w:type="spellEnd"/>
      <w:r w:rsidRPr="007F36E7">
        <w:t xml:space="preserve">, а цифры должны быть взяты из блока </w:t>
      </w:r>
      <w:r w:rsidRPr="007F36E7">
        <w:rPr>
          <w:lang w:val="en-US"/>
        </w:rPr>
        <w:t>Basic</w:t>
      </w:r>
      <w:r w:rsidRPr="007F36E7">
        <w:t xml:space="preserve"> </w:t>
      </w:r>
      <w:r w:rsidRPr="007F36E7">
        <w:rPr>
          <w:lang w:val="en-US"/>
        </w:rPr>
        <w:t>Latin</w:t>
      </w:r>
      <w:r w:rsidRPr="007F36E7">
        <w:t xml:space="preserve"> в стандарте </w:t>
      </w:r>
      <w:r w:rsidRPr="007F36E7">
        <w:rPr>
          <w:lang w:val="en-US"/>
        </w:rPr>
        <w:t>Unicode</w:t>
      </w:r>
      <w:r w:rsidRPr="007F36E7">
        <w:t>.</w:t>
      </w:r>
    </w:p>
    <w:p w:rsidR="007F36E7" w:rsidRDefault="007F36E7" w:rsidP="00601332">
      <w:pPr>
        <w:spacing w:line="360" w:lineRule="auto"/>
        <w:ind w:firstLine="709"/>
      </w:pPr>
      <w:r w:rsidRPr="007F36E7">
        <w:t xml:space="preserve">Для анализа также принимаются часовые пояса </w:t>
      </w:r>
      <w:r w:rsidRPr="007F36E7">
        <w:rPr>
          <w:lang w:val="en-US"/>
        </w:rPr>
        <w:t>RFC</w:t>
      </w:r>
      <w:r w:rsidRPr="007F36E7">
        <w:t xml:space="preserve"> 822.</w:t>
      </w:r>
    </w:p>
    <w:p w:rsidR="007F36E7" w:rsidRDefault="007F36E7" w:rsidP="00601332">
      <w:pPr>
        <w:spacing w:line="360" w:lineRule="auto"/>
        <w:ind w:firstLine="709"/>
      </w:pPr>
    </w:p>
    <w:p w:rsidR="007F36E7" w:rsidRPr="007F36E7" w:rsidRDefault="007F36E7" w:rsidP="00601332">
      <w:pPr>
        <w:spacing w:line="360" w:lineRule="auto"/>
        <w:ind w:firstLine="709"/>
      </w:pPr>
      <w:r w:rsidRPr="007F36E7">
        <w:rPr>
          <w:b/>
        </w:rPr>
        <w:t xml:space="preserve">RFC 822 </w:t>
      </w:r>
      <w:proofErr w:type="spellStart"/>
      <w:r w:rsidRPr="007F36E7">
        <w:rPr>
          <w:b/>
        </w:rPr>
        <w:t>time</w:t>
      </w:r>
      <w:proofErr w:type="spellEnd"/>
      <w:r w:rsidRPr="007F36E7">
        <w:rPr>
          <w:b/>
        </w:rPr>
        <w:t xml:space="preserve"> </w:t>
      </w:r>
      <w:proofErr w:type="spellStart"/>
      <w:r w:rsidRPr="007F36E7">
        <w:rPr>
          <w:b/>
        </w:rPr>
        <w:t>zone</w:t>
      </w:r>
      <w:proofErr w:type="spellEnd"/>
      <w:r>
        <w:t>: Для форматирования используется 4-значный формат часового пояса RFC 822:</w:t>
      </w:r>
    </w:p>
    <w:p w:rsidR="007F36E7" w:rsidRPr="007F36E7" w:rsidRDefault="007F36E7" w:rsidP="00601332">
      <w:pPr>
        <w:spacing w:line="360" w:lineRule="auto"/>
        <w:ind w:firstLine="709"/>
        <w:rPr>
          <w:lang w:val="en-US"/>
        </w:rPr>
      </w:pPr>
      <w:r w:rsidRPr="007F36E7">
        <w:t xml:space="preserve">     </w:t>
      </w:r>
      <w:r w:rsidRPr="007F36E7">
        <w:rPr>
          <w:lang w:val="en-US"/>
        </w:rPr>
        <w:t>RFC822TimeZone:</w:t>
      </w:r>
    </w:p>
    <w:p w:rsidR="007F36E7" w:rsidRPr="007F36E7" w:rsidRDefault="007F36E7" w:rsidP="00601332">
      <w:pPr>
        <w:spacing w:line="360" w:lineRule="auto"/>
        <w:ind w:firstLine="709"/>
        <w:rPr>
          <w:lang w:val="en-US"/>
        </w:rPr>
      </w:pPr>
      <w:r w:rsidRPr="007F36E7">
        <w:rPr>
          <w:lang w:val="en-US"/>
        </w:rPr>
        <w:t xml:space="preserve">             Sign </w:t>
      </w:r>
      <w:proofErr w:type="spellStart"/>
      <w:r w:rsidRPr="007F36E7">
        <w:rPr>
          <w:lang w:val="en-US"/>
        </w:rPr>
        <w:t>TwoDigitHours</w:t>
      </w:r>
      <w:proofErr w:type="spellEnd"/>
      <w:r w:rsidRPr="007F36E7">
        <w:rPr>
          <w:lang w:val="en-US"/>
        </w:rPr>
        <w:t xml:space="preserve"> Minutes</w:t>
      </w:r>
    </w:p>
    <w:p w:rsidR="007F36E7" w:rsidRPr="007F36E7" w:rsidRDefault="007F36E7" w:rsidP="00601332">
      <w:pPr>
        <w:spacing w:line="360" w:lineRule="auto"/>
        <w:ind w:firstLine="709"/>
        <w:rPr>
          <w:lang w:val="en-US"/>
        </w:rPr>
      </w:pPr>
      <w:r w:rsidRPr="007F36E7">
        <w:rPr>
          <w:lang w:val="en-US"/>
        </w:rPr>
        <w:t xml:space="preserve">     </w:t>
      </w:r>
      <w:proofErr w:type="spellStart"/>
      <w:r w:rsidRPr="007F36E7">
        <w:rPr>
          <w:lang w:val="en-US"/>
        </w:rPr>
        <w:t>TwoDigitHours</w:t>
      </w:r>
      <w:proofErr w:type="spellEnd"/>
      <w:r w:rsidRPr="007F36E7">
        <w:rPr>
          <w:lang w:val="en-US"/>
        </w:rPr>
        <w:t>:</w:t>
      </w:r>
    </w:p>
    <w:p w:rsidR="007F36E7" w:rsidRPr="007F36E7" w:rsidRDefault="007F36E7" w:rsidP="00601332">
      <w:pPr>
        <w:spacing w:line="360" w:lineRule="auto"/>
        <w:ind w:firstLine="709"/>
      </w:pPr>
      <w:r w:rsidRPr="007F36E7">
        <w:rPr>
          <w:lang w:val="en-US"/>
        </w:rPr>
        <w:t xml:space="preserve">             </w:t>
      </w:r>
      <w:proofErr w:type="spellStart"/>
      <w:r>
        <w:t>Digit</w:t>
      </w:r>
      <w:proofErr w:type="spellEnd"/>
      <w:r>
        <w:t xml:space="preserve"> </w:t>
      </w:r>
      <w:proofErr w:type="spellStart"/>
      <w:r>
        <w:t>Digit</w:t>
      </w:r>
      <w:proofErr w:type="spellEnd"/>
    </w:p>
    <w:p w:rsidR="007F36E7" w:rsidRDefault="007F36E7" w:rsidP="00601332">
      <w:pPr>
        <w:spacing w:line="360" w:lineRule="auto"/>
        <w:ind w:firstLine="709"/>
      </w:pPr>
    </w:p>
    <w:p w:rsidR="007F36E7" w:rsidRDefault="007F36E7" w:rsidP="00601332">
      <w:pPr>
        <w:spacing w:line="360" w:lineRule="auto"/>
        <w:ind w:firstLine="709"/>
      </w:pPr>
      <w:proofErr w:type="spellStart"/>
      <w:r>
        <w:t>TwoDigitHours</w:t>
      </w:r>
      <w:proofErr w:type="spellEnd"/>
      <w:r>
        <w:t xml:space="preserve"> должно быть между 00 и 23. Другие определения такие же, как для общих часовых поясов.</w:t>
      </w:r>
    </w:p>
    <w:p w:rsidR="007F36E7" w:rsidRDefault="007F36E7" w:rsidP="00601332">
      <w:pPr>
        <w:spacing w:line="360" w:lineRule="auto"/>
        <w:ind w:firstLine="709"/>
      </w:pPr>
      <w:r>
        <w:t>Для разбора также принимаются общие часовые пояса.</w:t>
      </w:r>
    </w:p>
    <w:p w:rsidR="007F36E7" w:rsidRDefault="007F36E7" w:rsidP="00601332">
      <w:pPr>
        <w:spacing w:line="360" w:lineRule="auto"/>
        <w:ind w:firstLine="709"/>
      </w:pPr>
    </w:p>
    <w:p w:rsidR="007F36E7" w:rsidRDefault="007F36E7" w:rsidP="00601332">
      <w:pPr>
        <w:spacing w:line="360" w:lineRule="auto"/>
        <w:ind w:firstLine="709"/>
      </w:pPr>
      <w:r w:rsidRPr="00F229C3">
        <w:rPr>
          <w:b/>
        </w:rPr>
        <w:t xml:space="preserve">ISO 8601 </w:t>
      </w:r>
      <w:proofErr w:type="spellStart"/>
      <w:r w:rsidRPr="00F229C3">
        <w:rPr>
          <w:b/>
        </w:rPr>
        <w:t>Time</w:t>
      </w:r>
      <w:proofErr w:type="spellEnd"/>
      <w:r w:rsidRPr="00F229C3">
        <w:rPr>
          <w:b/>
        </w:rPr>
        <w:t xml:space="preserve"> </w:t>
      </w:r>
      <w:proofErr w:type="spellStart"/>
      <w:r w:rsidRPr="00F229C3">
        <w:rPr>
          <w:b/>
        </w:rPr>
        <w:t>zone</w:t>
      </w:r>
      <w:proofErr w:type="spellEnd"/>
      <w:r>
        <w:t>. Количество букв шаблона обозначает формат для форматирования и синтаксического анализа следующим образом:</w:t>
      </w:r>
    </w:p>
    <w:p w:rsidR="00F229C3" w:rsidRPr="00F229C3" w:rsidRDefault="00F229C3" w:rsidP="00601332">
      <w:pPr>
        <w:spacing w:line="360" w:lineRule="auto"/>
        <w:ind w:firstLine="709"/>
        <w:rPr>
          <w:lang w:val="en-US"/>
        </w:rPr>
      </w:pPr>
      <w:r w:rsidRPr="00BA56F6">
        <w:t xml:space="preserve">     </w:t>
      </w:r>
      <w:r w:rsidRPr="00F229C3">
        <w:rPr>
          <w:lang w:val="en-US"/>
        </w:rPr>
        <w:t>ISO8601TimeZone:</w:t>
      </w:r>
    </w:p>
    <w:p w:rsidR="00F229C3" w:rsidRPr="00F229C3" w:rsidRDefault="00F229C3" w:rsidP="00601332">
      <w:pPr>
        <w:spacing w:line="360" w:lineRule="auto"/>
        <w:ind w:firstLine="709"/>
        <w:rPr>
          <w:lang w:val="en-US"/>
        </w:rPr>
      </w:pPr>
      <w:r w:rsidRPr="00F229C3">
        <w:rPr>
          <w:lang w:val="en-US"/>
        </w:rPr>
        <w:t xml:space="preserve">             OneLetterISO8601TimeZone</w:t>
      </w:r>
    </w:p>
    <w:p w:rsidR="00F229C3" w:rsidRPr="00F229C3" w:rsidRDefault="00F229C3" w:rsidP="00601332">
      <w:pPr>
        <w:spacing w:line="360" w:lineRule="auto"/>
        <w:ind w:firstLine="709"/>
        <w:rPr>
          <w:lang w:val="en-US"/>
        </w:rPr>
      </w:pPr>
      <w:r w:rsidRPr="00F229C3">
        <w:rPr>
          <w:lang w:val="en-US"/>
        </w:rPr>
        <w:t xml:space="preserve">             TwoLetterISO8601TimeZone</w:t>
      </w:r>
    </w:p>
    <w:p w:rsidR="00F229C3" w:rsidRPr="00F229C3" w:rsidRDefault="00F229C3" w:rsidP="00601332">
      <w:pPr>
        <w:spacing w:line="360" w:lineRule="auto"/>
        <w:ind w:firstLine="709"/>
        <w:rPr>
          <w:lang w:val="en-US"/>
        </w:rPr>
      </w:pPr>
      <w:r w:rsidRPr="00F229C3">
        <w:rPr>
          <w:lang w:val="en-US"/>
        </w:rPr>
        <w:t xml:space="preserve">             ThreeLetterISO8601TimeZone</w:t>
      </w:r>
    </w:p>
    <w:p w:rsidR="00F229C3" w:rsidRPr="00F229C3" w:rsidRDefault="00F229C3" w:rsidP="00601332">
      <w:pPr>
        <w:spacing w:line="360" w:lineRule="auto"/>
        <w:ind w:firstLine="709"/>
        <w:rPr>
          <w:lang w:val="en-US"/>
        </w:rPr>
      </w:pPr>
      <w:r w:rsidRPr="00F229C3">
        <w:rPr>
          <w:lang w:val="en-US"/>
        </w:rPr>
        <w:t xml:space="preserve">     OneLetterISO8601TimeZone:</w:t>
      </w:r>
    </w:p>
    <w:p w:rsidR="00F229C3" w:rsidRPr="00F229C3" w:rsidRDefault="00F229C3" w:rsidP="00601332">
      <w:pPr>
        <w:spacing w:line="360" w:lineRule="auto"/>
        <w:ind w:firstLine="709"/>
        <w:rPr>
          <w:lang w:val="en-US"/>
        </w:rPr>
      </w:pPr>
      <w:r w:rsidRPr="00F229C3">
        <w:rPr>
          <w:lang w:val="en-US"/>
        </w:rPr>
        <w:lastRenderedPageBreak/>
        <w:t xml:space="preserve">             Sign </w:t>
      </w:r>
      <w:proofErr w:type="spellStart"/>
      <w:r w:rsidRPr="00F229C3">
        <w:rPr>
          <w:lang w:val="en-US"/>
        </w:rPr>
        <w:t>TwoDigitHours</w:t>
      </w:r>
      <w:proofErr w:type="spellEnd"/>
    </w:p>
    <w:p w:rsidR="00F229C3" w:rsidRPr="00F229C3" w:rsidRDefault="00F229C3" w:rsidP="00601332">
      <w:pPr>
        <w:spacing w:line="360" w:lineRule="auto"/>
        <w:ind w:firstLine="709"/>
        <w:rPr>
          <w:lang w:val="en-US"/>
        </w:rPr>
      </w:pPr>
      <w:r w:rsidRPr="00F229C3">
        <w:rPr>
          <w:lang w:val="en-US"/>
        </w:rPr>
        <w:t xml:space="preserve">             Z</w:t>
      </w:r>
    </w:p>
    <w:p w:rsidR="00F229C3" w:rsidRPr="00F229C3" w:rsidRDefault="00F229C3" w:rsidP="00601332">
      <w:pPr>
        <w:spacing w:line="360" w:lineRule="auto"/>
        <w:ind w:firstLine="709"/>
        <w:rPr>
          <w:lang w:val="en-US"/>
        </w:rPr>
      </w:pPr>
      <w:r w:rsidRPr="00F229C3">
        <w:rPr>
          <w:lang w:val="en-US"/>
        </w:rPr>
        <w:t xml:space="preserve">     TwoLetterISO8601TimeZone:</w:t>
      </w:r>
    </w:p>
    <w:p w:rsidR="00F229C3" w:rsidRPr="00F229C3" w:rsidRDefault="00F229C3" w:rsidP="00601332">
      <w:pPr>
        <w:spacing w:line="360" w:lineRule="auto"/>
        <w:ind w:firstLine="709"/>
        <w:rPr>
          <w:lang w:val="en-US"/>
        </w:rPr>
      </w:pPr>
      <w:r w:rsidRPr="00F229C3">
        <w:rPr>
          <w:lang w:val="en-US"/>
        </w:rPr>
        <w:t xml:space="preserve">             Sign </w:t>
      </w:r>
      <w:proofErr w:type="spellStart"/>
      <w:r w:rsidRPr="00F229C3">
        <w:rPr>
          <w:lang w:val="en-US"/>
        </w:rPr>
        <w:t>TwoDigitHours</w:t>
      </w:r>
      <w:proofErr w:type="spellEnd"/>
      <w:r w:rsidRPr="00F229C3">
        <w:rPr>
          <w:lang w:val="en-US"/>
        </w:rPr>
        <w:t xml:space="preserve"> Minutes</w:t>
      </w:r>
    </w:p>
    <w:p w:rsidR="00F229C3" w:rsidRPr="00F229C3" w:rsidRDefault="00F229C3" w:rsidP="00601332">
      <w:pPr>
        <w:spacing w:line="360" w:lineRule="auto"/>
        <w:ind w:firstLine="709"/>
        <w:rPr>
          <w:lang w:val="en-US"/>
        </w:rPr>
      </w:pPr>
      <w:r w:rsidRPr="00F229C3">
        <w:rPr>
          <w:lang w:val="en-US"/>
        </w:rPr>
        <w:t xml:space="preserve">             Z</w:t>
      </w:r>
    </w:p>
    <w:p w:rsidR="00F229C3" w:rsidRPr="00F229C3" w:rsidRDefault="00F229C3" w:rsidP="00601332">
      <w:pPr>
        <w:spacing w:line="360" w:lineRule="auto"/>
        <w:ind w:firstLine="709"/>
        <w:rPr>
          <w:lang w:val="en-US"/>
        </w:rPr>
      </w:pPr>
      <w:r w:rsidRPr="00F229C3">
        <w:rPr>
          <w:lang w:val="en-US"/>
        </w:rPr>
        <w:t xml:space="preserve">     ThreeLetterISO8601TimeZone:</w:t>
      </w:r>
    </w:p>
    <w:p w:rsidR="00F229C3" w:rsidRPr="00F229C3" w:rsidRDefault="00F229C3" w:rsidP="00601332">
      <w:pPr>
        <w:spacing w:line="360" w:lineRule="auto"/>
        <w:ind w:firstLine="709"/>
        <w:rPr>
          <w:lang w:val="en-US"/>
        </w:rPr>
      </w:pPr>
      <w:r w:rsidRPr="00F229C3">
        <w:rPr>
          <w:lang w:val="en-US"/>
        </w:rPr>
        <w:t xml:space="preserve">             Sign </w:t>
      </w:r>
      <w:proofErr w:type="spellStart"/>
      <w:r w:rsidRPr="00F229C3">
        <w:rPr>
          <w:lang w:val="en-US"/>
        </w:rPr>
        <w:t>TwoDigitHours</w:t>
      </w:r>
      <w:proofErr w:type="spellEnd"/>
      <w:r w:rsidRPr="00F229C3">
        <w:rPr>
          <w:lang w:val="en-US"/>
        </w:rPr>
        <w:t xml:space="preserve"> : Minutes</w:t>
      </w:r>
    </w:p>
    <w:p w:rsidR="00F229C3" w:rsidRDefault="00F229C3" w:rsidP="00601332">
      <w:pPr>
        <w:spacing w:line="360" w:lineRule="auto"/>
        <w:ind w:firstLine="709"/>
        <w:rPr>
          <w:lang w:val="en-US"/>
        </w:rPr>
      </w:pPr>
      <w:r w:rsidRPr="00F229C3">
        <w:rPr>
          <w:lang w:val="en-US"/>
        </w:rPr>
        <w:t xml:space="preserve">             Z</w:t>
      </w:r>
    </w:p>
    <w:p w:rsidR="00F229C3" w:rsidRDefault="00F229C3" w:rsidP="00601332">
      <w:pPr>
        <w:spacing w:line="360" w:lineRule="auto"/>
        <w:ind w:firstLine="709"/>
      </w:pPr>
      <w:r w:rsidRPr="00F229C3">
        <w:t xml:space="preserve">Другие определения как для </w:t>
      </w:r>
      <w:proofErr w:type="spellStart"/>
      <w:r w:rsidRPr="00F229C3">
        <w:rPr>
          <w:b/>
        </w:rPr>
        <w:t>General</w:t>
      </w:r>
      <w:proofErr w:type="spellEnd"/>
      <w:r w:rsidRPr="00F229C3">
        <w:rPr>
          <w:b/>
        </w:rPr>
        <w:t xml:space="preserve"> </w:t>
      </w:r>
      <w:proofErr w:type="spellStart"/>
      <w:r w:rsidRPr="00F229C3">
        <w:rPr>
          <w:b/>
        </w:rPr>
        <w:t>time</w:t>
      </w:r>
      <w:proofErr w:type="spellEnd"/>
      <w:r w:rsidRPr="00F229C3">
        <w:rPr>
          <w:b/>
        </w:rPr>
        <w:t xml:space="preserve"> </w:t>
      </w:r>
      <w:proofErr w:type="spellStart"/>
      <w:r w:rsidRPr="00F229C3">
        <w:rPr>
          <w:b/>
        </w:rPr>
        <w:t>zone</w:t>
      </w:r>
      <w:proofErr w:type="spellEnd"/>
      <w:r w:rsidRPr="00F229C3">
        <w:t xml:space="preserve"> или </w:t>
      </w:r>
      <w:r w:rsidRPr="007F36E7">
        <w:rPr>
          <w:b/>
        </w:rPr>
        <w:t xml:space="preserve">RFC 822 </w:t>
      </w:r>
      <w:proofErr w:type="spellStart"/>
      <w:r w:rsidRPr="007F36E7">
        <w:rPr>
          <w:b/>
        </w:rPr>
        <w:t>time</w:t>
      </w:r>
      <w:proofErr w:type="spellEnd"/>
      <w:r w:rsidRPr="007F36E7">
        <w:rPr>
          <w:b/>
        </w:rPr>
        <w:t xml:space="preserve"> </w:t>
      </w:r>
      <w:proofErr w:type="spellStart"/>
      <w:r w:rsidRPr="007F36E7">
        <w:rPr>
          <w:b/>
        </w:rPr>
        <w:t>zone</w:t>
      </w:r>
      <w:proofErr w:type="spellEnd"/>
      <w:r w:rsidRPr="00F229C3">
        <w:t>.</w:t>
      </w:r>
    </w:p>
    <w:p w:rsidR="00F229C3" w:rsidRPr="00BA56F6" w:rsidRDefault="00F229C3" w:rsidP="00601332">
      <w:pPr>
        <w:spacing w:line="360" w:lineRule="auto"/>
        <w:ind w:firstLine="709"/>
      </w:pPr>
    </w:p>
    <w:p w:rsidR="00F229C3" w:rsidRPr="00F229C3" w:rsidRDefault="00F229C3" w:rsidP="00601332">
      <w:pPr>
        <w:spacing w:line="360" w:lineRule="auto"/>
        <w:ind w:firstLine="709"/>
      </w:pPr>
      <w:r w:rsidRPr="00F229C3">
        <w:t xml:space="preserve">Для форматирования, если значение смещения от </w:t>
      </w:r>
      <w:r w:rsidRPr="00F229C3">
        <w:rPr>
          <w:lang w:val="en-US"/>
        </w:rPr>
        <w:t>GMT</w:t>
      </w:r>
      <w:r w:rsidRPr="00F229C3">
        <w:t xml:space="preserve"> равно 0, создается «</w:t>
      </w:r>
      <w:r w:rsidRPr="00F229C3">
        <w:rPr>
          <w:lang w:val="en-US"/>
        </w:rPr>
        <w:t>Z</w:t>
      </w:r>
      <w:r w:rsidRPr="00F229C3">
        <w:t>». Если количество букв шаблона равно 1, любая доля часа игнорируется. Например, если шаблон «</w:t>
      </w:r>
      <w:r w:rsidRPr="00F229C3">
        <w:rPr>
          <w:lang w:val="en-US"/>
        </w:rPr>
        <w:t>X</w:t>
      </w:r>
      <w:r w:rsidRPr="00F229C3">
        <w:t>», а часовой пояс «</w:t>
      </w:r>
      <w:r w:rsidRPr="00F229C3">
        <w:rPr>
          <w:lang w:val="en-US"/>
        </w:rPr>
        <w:t>GMT</w:t>
      </w:r>
      <w:r w:rsidRPr="00F229C3">
        <w:t xml:space="preserve"> + 05: 30», создается «+05».</w:t>
      </w:r>
    </w:p>
    <w:p w:rsidR="00F229C3" w:rsidRPr="00F229C3" w:rsidRDefault="00F229C3" w:rsidP="00601332">
      <w:pPr>
        <w:spacing w:line="360" w:lineRule="auto"/>
        <w:ind w:firstLine="709"/>
      </w:pPr>
    </w:p>
    <w:p w:rsidR="00F229C3" w:rsidRPr="00F229C3" w:rsidRDefault="00F229C3" w:rsidP="00601332">
      <w:pPr>
        <w:spacing w:line="360" w:lineRule="auto"/>
        <w:ind w:firstLine="709"/>
      </w:pPr>
      <w:r w:rsidRPr="00F229C3">
        <w:t>Для анализа "</w:t>
      </w:r>
      <w:r w:rsidRPr="00F229C3">
        <w:rPr>
          <w:lang w:val="en-US"/>
        </w:rPr>
        <w:t>Z</w:t>
      </w:r>
      <w:r w:rsidRPr="00F229C3">
        <w:t xml:space="preserve">" анализируется как указатель часового пояса </w:t>
      </w:r>
      <w:r w:rsidRPr="00F229C3">
        <w:rPr>
          <w:lang w:val="en-US"/>
        </w:rPr>
        <w:t>UTC</w:t>
      </w:r>
      <w:r w:rsidRPr="00F229C3">
        <w:t>. Общие часовые пояса не принимаются.</w:t>
      </w:r>
    </w:p>
    <w:p w:rsidR="00F229C3" w:rsidRPr="00F229C3" w:rsidRDefault="00F229C3" w:rsidP="00601332">
      <w:pPr>
        <w:spacing w:line="360" w:lineRule="auto"/>
        <w:ind w:firstLine="709"/>
      </w:pPr>
    </w:p>
    <w:p w:rsidR="00F229C3" w:rsidRPr="00F229C3" w:rsidRDefault="00F229C3" w:rsidP="00601332">
      <w:pPr>
        <w:spacing w:line="360" w:lineRule="auto"/>
        <w:ind w:firstLine="709"/>
      </w:pPr>
      <w:r w:rsidRPr="00F229C3">
        <w:t xml:space="preserve">Если количество букв шаблона составляет 4 или более, </w:t>
      </w:r>
      <w:proofErr w:type="spellStart"/>
      <w:r w:rsidRPr="00F229C3">
        <w:rPr>
          <w:lang w:val="en-US"/>
        </w:rPr>
        <w:t>IllegalArgumentException</w:t>
      </w:r>
      <w:proofErr w:type="spellEnd"/>
      <w:r w:rsidRPr="00F229C3">
        <w:t xml:space="preserve"> генерируется при создании </w:t>
      </w:r>
      <w:proofErr w:type="spellStart"/>
      <w:r w:rsidRPr="00F229C3">
        <w:rPr>
          <w:lang w:val="en-US"/>
        </w:rPr>
        <w:t>SimpleDateFormat</w:t>
      </w:r>
      <w:proofErr w:type="spellEnd"/>
      <w:r w:rsidRPr="00F229C3">
        <w:t xml:space="preserve"> или применении шаблона.</w:t>
      </w:r>
    </w:p>
    <w:p w:rsidR="00F229C3" w:rsidRPr="00F229C3" w:rsidRDefault="00F229C3" w:rsidP="00601332">
      <w:pPr>
        <w:spacing w:line="360" w:lineRule="auto"/>
        <w:ind w:firstLine="709"/>
      </w:pPr>
    </w:p>
    <w:p w:rsidR="00F229C3" w:rsidRPr="00F229C3" w:rsidRDefault="00F229C3" w:rsidP="00601332">
      <w:pPr>
        <w:spacing w:line="360" w:lineRule="auto"/>
        <w:ind w:firstLine="709"/>
      </w:pPr>
      <w:proofErr w:type="spellStart"/>
      <w:r w:rsidRPr="00F229C3">
        <w:rPr>
          <w:lang w:val="en-US"/>
        </w:rPr>
        <w:t>SimpleDateFormat</w:t>
      </w:r>
      <w:proofErr w:type="spellEnd"/>
      <w:r w:rsidRPr="00F229C3">
        <w:t xml:space="preserve"> также поддерживает локализованные строки шаблонов даты и времени. В этих строках буквы шаблона, описанные выше, могут быть заменены другими, зависящими от </w:t>
      </w:r>
      <w:proofErr w:type="spellStart"/>
      <w:r w:rsidRPr="00F229C3">
        <w:t>локали</w:t>
      </w:r>
      <w:proofErr w:type="spellEnd"/>
      <w:r w:rsidRPr="00F229C3">
        <w:t xml:space="preserve">, шаблонными буквами. </w:t>
      </w:r>
      <w:proofErr w:type="spellStart"/>
      <w:r w:rsidRPr="00F229C3">
        <w:rPr>
          <w:lang w:val="en-US"/>
        </w:rPr>
        <w:t>SimpleDateFormat</w:t>
      </w:r>
      <w:proofErr w:type="spellEnd"/>
      <w:r w:rsidRPr="00F229C3">
        <w:t xml:space="preserve"> не имеет дело с локализацией текста, кроме букв шаблона; это зависит от клиента класса.</w:t>
      </w:r>
    </w:p>
    <w:p w:rsidR="007F36E7" w:rsidRPr="00F229C3" w:rsidRDefault="007F36E7" w:rsidP="00601332">
      <w:pPr>
        <w:spacing w:line="360" w:lineRule="auto"/>
        <w:ind w:firstLine="709"/>
      </w:pPr>
    </w:p>
    <w:p w:rsidR="00CA29A8" w:rsidRDefault="00CA29A8" w:rsidP="00601332">
      <w:pPr>
        <w:spacing w:line="360" w:lineRule="auto"/>
        <w:ind w:firstLine="709"/>
      </w:pPr>
      <w:r w:rsidRPr="00CA29A8">
        <w:rPr>
          <w:b/>
        </w:rPr>
        <w:t xml:space="preserve">Класс </w:t>
      </w:r>
      <w:proofErr w:type="spellStart"/>
      <w:r w:rsidRPr="00CA29A8">
        <w:rPr>
          <w:b/>
        </w:rPr>
        <w:t>HashSet</w:t>
      </w:r>
      <w:proofErr w:type="spellEnd"/>
      <w:r>
        <w:t xml:space="preserve"> реализует интерфейс </w:t>
      </w:r>
      <w:proofErr w:type="spellStart"/>
      <w:r>
        <w:t>Set</w:t>
      </w:r>
      <w:proofErr w:type="spellEnd"/>
      <w:r>
        <w:t xml:space="preserve">, поддерживаемый хеш-таблицей, которая на самом деле является экземпляром </w:t>
      </w:r>
      <w:proofErr w:type="spellStart"/>
      <w:r>
        <w:t>HashMap</w:t>
      </w:r>
      <w:proofErr w:type="spellEnd"/>
      <w:r>
        <w:t xml:space="preserve">. Не дается </w:t>
      </w:r>
      <w:r>
        <w:lastRenderedPageBreak/>
        <w:t>никаких гарантий относительно порядка итераций набора, что означает, что класс не гарантирует постоянный порядок элементов во времени. Этот класс допускает нулевой элемент. Класс также обеспечивает постоянную производительность по времени для основных операций, таких как добавление, удаление, удержание и размер, при условии, что хеш-функция правильно распределяет элементы между сегментами, что мы увидим далее в статье.</w:t>
      </w:r>
    </w:p>
    <w:p w:rsidR="00CA29A8" w:rsidRDefault="00CA29A8" w:rsidP="00601332">
      <w:pPr>
        <w:spacing w:line="360" w:lineRule="auto"/>
        <w:ind w:firstLine="709"/>
      </w:pPr>
      <w:r>
        <w:t xml:space="preserve">Несколько важных функций </w:t>
      </w:r>
      <w:proofErr w:type="spellStart"/>
      <w:r>
        <w:t>HashSet</w:t>
      </w:r>
      <w:proofErr w:type="spellEnd"/>
      <w:r>
        <w:t>:</w:t>
      </w:r>
    </w:p>
    <w:p w:rsidR="00CA29A8" w:rsidRDefault="00CA29A8" w:rsidP="00601332">
      <w:pPr>
        <w:pStyle w:val="aff1"/>
        <w:numPr>
          <w:ilvl w:val="0"/>
          <w:numId w:val="28"/>
        </w:numPr>
        <w:spacing w:line="360" w:lineRule="auto"/>
      </w:pPr>
      <w:r>
        <w:t xml:space="preserve">Реализует </w:t>
      </w:r>
      <w:proofErr w:type="spellStart"/>
      <w:r>
        <w:t>Set</w:t>
      </w:r>
      <w:proofErr w:type="spellEnd"/>
      <w:r>
        <w:t xml:space="preserve"> </w:t>
      </w:r>
      <w:proofErr w:type="spellStart"/>
      <w:r>
        <w:t>Interface</w:t>
      </w:r>
      <w:proofErr w:type="spellEnd"/>
      <w:r>
        <w:t>.</w:t>
      </w:r>
    </w:p>
    <w:p w:rsidR="00CA29A8" w:rsidRDefault="00CA29A8" w:rsidP="00601332">
      <w:pPr>
        <w:pStyle w:val="aff1"/>
        <w:numPr>
          <w:ilvl w:val="0"/>
          <w:numId w:val="28"/>
        </w:numPr>
        <w:spacing w:line="360" w:lineRule="auto"/>
      </w:pPr>
      <w:r>
        <w:t xml:space="preserve">Базовая структура данных для </w:t>
      </w:r>
      <w:proofErr w:type="spellStart"/>
      <w:r>
        <w:t>HashSet</w:t>
      </w:r>
      <w:proofErr w:type="spellEnd"/>
      <w:r>
        <w:t xml:space="preserve"> является хеш-таблицей.</w:t>
      </w:r>
    </w:p>
    <w:p w:rsidR="00CA29A8" w:rsidRDefault="00CA29A8" w:rsidP="00601332">
      <w:pPr>
        <w:pStyle w:val="aff1"/>
        <w:numPr>
          <w:ilvl w:val="0"/>
          <w:numId w:val="28"/>
        </w:numPr>
        <w:spacing w:line="360" w:lineRule="auto"/>
      </w:pPr>
      <w:r>
        <w:t xml:space="preserve">Поскольку он реализует интерфейс </w:t>
      </w:r>
      <w:proofErr w:type="spellStart"/>
      <w:r>
        <w:t>Set</w:t>
      </w:r>
      <w:proofErr w:type="spellEnd"/>
      <w:r>
        <w:t>, повторяющиеся значения не допускаются.</w:t>
      </w:r>
    </w:p>
    <w:p w:rsidR="00CA29A8" w:rsidRDefault="00CA29A8" w:rsidP="00601332">
      <w:pPr>
        <w:pStyle w:val="aff1"/>
        <w:numPr>
          <w:ilvl w:val="0"/>
          <w:numId w:val="28"/>
        </w:numPr>
        <w:spacing w:line="360" w:lineRule="auto"/>
      </w:pPr>
      <w:r>
        <w:t xml:space="preserve">Объекты, которые вы вставляете в </w:t>
      </w:r>
      <w:proofErr w:type="spellStart"/>
      <w:r>
        <w:t>HashSet</w:t>
      </w:r>
      <w:proofErr w:type="spellEnd"/>
      <w:r>
        <w:t>, не обязательно будут вставлены в том же порядке. Объекты вставляются на основе их хэш-кода.</w:t>
      </w:r>
    </w:p>
    <w:p w:rsidR="00CA29A8" w:rsidRDefault="00CA29A8" w:rsidP="00601332">
      <w:pPr>
        <w:pStyle w:val="aff1"/>
        <w:numPr>
          <w:ilvl w:val="0"/>
          <w:numId w:val="28"/>
        </w:numPr>
        <w:spacing w:line="360" w:lineRule="auto"/>
      </w:pPr>
      <w:r>
        <w:t xml:space="preserve">Элементы NULL разрешены в </w:t>
      </w:r>
      <w:proofErr w:type="spellStart"/>
      <w:r>
        <w:t>HashSet</w:t>
      </w:r>
      <w:proofErr w:type="spellEnd"/>
      <w:r>
        <w:t>.</w:t>
      </w:r>
    </w:p>
    <w:p w:rsidR="00CA29A8" w:rsidRDefault="00CA29A8" w:rsidP="00601332">
      <w:pPr>
        <w:pStyle w:val="aff1"/>
        <w:numPr>
          <w:ilvl w:val="0"/>
          <w:numId w:val="28"/>
        </w:numPr>
        <w:spacing w:line="360" w:lineRule="auto"/>
      </w:pPr>
      <w:proofErr w:type="spellStart"/>
      <w:r>
        <w:t>HashSet</w:t>
      </w:r>
      <w:proofErr w:type="spellEnd"/>
      <w:r>
        <w:t xml:space="preserve"> также реализует интерфейсы </w:t>
      </w:r>
      <w:proofErr w:type="spellStart"/>
      <w:r>
        <w:t>Searlizable</w:t>
      </w:r>
      <w:proofErr w:type="spellEnd"/>
      <w:r>
        <w:t xml:space="preserve"> и </w:t>
      </w:r>
      <w:proofErr w:type="spellStart"/>
      <w:r>
        <w:t>Cloneable</w:t>
      </w:r>
      <w:proofErr w:type="spellEnd"/>
      <w:r>
        <w:t>.</w:t>
      </w:r>
    </w:p>
    <w:p w:rsidR="00E3326D" w:rsidRDefault="00E3326D" w:rsidP="00601332">
      <w:pPr>
        <w:spacing w:line="360" w:lineRule="auto"/>
      </w:pPr>
      <w:r>
        <w:rPr>
          <w:noProof/>
        </w:rPr>
        <w:drawing>
          <wp:inline distT="0" distB="0" distL="0" distR="0">
            <wp:extent cx="5941695" cy="3187065"/>
            <wp:effectExtent l="0" t="0" r="0" b="0"/>
            <wp:docPr id="21" name="Рисунок 21" descr="Hash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hS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1695" cy="3187065"/>
                    </a:xfrm>
                    <a:prstGeom prst="rect">
                      <a:avLst/>
                    </a:prstGeom>
                    <a:noFill/>
                    <a:ln>
                      <a:noFill/>
                    </a:ln>
                  </pic:spPr>
                </pic:pic>
              </a:graphicData>
            </a:graphic>
          </wp:inline>
        </w:drawing>
      </w:r>
    </w:p>
    <w:p w:rsidR="00E3326D" w:rsidRDefault="0004091C" w:rsidP="00601332">
      <w:pPr>
        <w:spacing w:line="360" w:lineRule="auto"/>
      </w:pPr>
      <w:r>
        <w:t xml:space="preserve">Рисунок 4.2.2 – Диаграмма </w:t>
      </w:r>
    </w:p>
    <w:p w:rsidR="00E3326D" w:rsidRDefault="00E3326D" w:rsidP="00601332">
      <w:pPr>
        <w:spacing w:line="360" w:lineRule="auto"/>
        <w:ind w:firstLine="709"/>
      </w:pPr>
      <w:proofErr w:type="spellStart"/>
      <w:r>
        <w:rPr>
          <w:rStyle w:val="aff9"/>
          <w:rFonts w:ascii="Arial" w:hAnsi="Arial" w:cs="Arial"/>
          <w:bdr w:val="none" w:sz="0" w:space="0" w:color="auto" w:frame="1"/>
          <w:shd w:val="clear" w:color="auto" w:fill="FFFFFF"/>
        </w:rPr>
        <w:lastRenderedPageBreak/>
        <w:t>Initial</w:t>
      </w:r>
      <w:proofErr w:type="spellEnd"/>
      <w:r>
        <w:rPr>
          <w:rStyle w:val="aff9"/>
          <w:rFonts w:ascii="Arial" w:hAnsi="Arial" w:cs="Arial"/>
          <w:bdr w:val="none" w:sz="0" w:space="0" w:color="auto" w:frame="1"/>
          <w:shd w:val="clear" w:color="auto" w:fill="FFFFFF"/>
        </w:rPr>
        <w:t xml:space="preserve"> </w:t>
      </w:r>
      <w:proofErr w:type="spellStart"/>
      <w:r>
        <w:rPr>
          <w:rStyle w:val="aff9"/>
          <w:rFonts w:ascii="Arial" w:hAnsi="Arial" w:cs="Arial"/>
          <w:bdr w:val="none" w:sz="0" w:space="0" w:color="auto" w:frame="1"/>
          <w:shd w:val="clear" w:color="auto" w:fill="FFFFFF"/>
        </w:rPr>
        <w:t>Capacity</w:t>
      </w:r>
      <w:proofErr w:type="spellEnd"/>
      <w:r w:rsidRPr="00E3326D">
        <w:rPr>
          <w:rStyle w:val="aff9"/>
          <w:rFonts w:ascii="Arial" w:hAnsi="Arial" w:cs="Arial"/>
          <w:bdr w:val="none" w:sz="0" w:space="0" w:color="auto" w:frame="1"/>
          <w:shd w:val="clear" w:color="auto" w:fill="FFFFFF"/>
        </w:rPr>
        <w:t>(Начальная емкость)</w:t>
      </w:r>
      <w:r>
        <w:t>: Начальная емкость означает число сегментов, когда создается хеш-таблица (</w:t>
      </w:r>
      <w:proofErr w:type="spellStart"/>
      <w:r>
        <w:t>HashSet</w:t>
      </w:r>
      <w:proofErr w:type="spellEnd"/>
      <w:r>
        <w:t xml:space="preserve"> внутренне использует структуру данных хеш-таблицы). Количество сегментов будет автоматически увеличено, если текущий размер заполнится.</w:t>
      </w:r>
    </w:p>
    <w:p w:rsidR="00E3326D" w:rsidRDefault="00E3326D" w:rsidP="00601332">
      <w:pPr>
        <w:spacing w:line="360" w:lineRule="auto"/>
        <w:ind w:firstLine="709"/>
      </w:pPr>
      <w:proofErr w:type="spellStart"/>
      <w:r>
        <w:rPr>
          <w:rStyle w:val="aff9"/>
          <w:rFonts w:ascii="Arial" w:hAnsi="Arial" w:cs="Arial"/>
          <w:bdr w:val="none" w:sz="0" w:space="0" w:color="auto" w:frame="1"/>
          <w:shd w:val="clear" w:color="auto" w:fill="FFFFFF"/>
        </w:rPr>
        <w:t>Load</w:t>
      </w:r>
      <w:proofErr w:type="spellEnd"/>
      <w:r>
        <w:rPr>
          <w:rStyle w:val="aff9"/>
          <w:rFonts w:ascii="Arial" w:hAnsi="Arial" w:cs="Arial"/>
          <w:bdr w:val="none" w:sz="0" w:space="0" w:color="auto" w:frame="1"/>
          <w:shd w:val="clear" w:color="auto" w:fill="FFFFFF"/>
        </w:rPr>
        <w:t xml:space="preserve"> </w:t>
      </w:r>
      <w:proofErr w:type="spellStart"/>
      <w:r>
        <w:rPr>
          <w:rStyle w:val="aff9"/>
          <w:rFonts w:ascii="Arial" w:hAnsi="Arial" w:cs="Arial"/>
          <w:bdr w:val="none" w:sz="0" w:space="0" w:color="auto" w:frame="1"/>
          <w:shd w:val="clear" w:color="auto" w:fill="FFFFFF"/>
        </w:rPr>
        <w:t>Factor</w:t>
      </w:r>
      <w:proofErr w:type="spellEnd"/>
      <w:r w:rsidRPr="00E3326D">
        <w:rPr>
          <w:rStyle w:val="aff9"/>
          <w:rFonts w:ascii="Arial" w:hAnsi="Arial" w:cs="Arial"/>
          <w:bdr w:val="none" w:sz="0" w:space="0" w:color="auto" w:frame="1"/>
          <w:shd w:val="clear" w:color="auto" w:fill="FFFFFF"/>
        </w:rPr>
        <w:t>(</w:t>
      </w:r>
      <w:r w:rsidRPr="00E3326D">
        <w:rPr>
          <w:b/>
        </w:rPr>
        <w:t>Коэффициент загрузки</w:t>
      </w:r>
      <w:r w:rsidRPr="00E3326D">
        <w:rPr>
          <w:rStyle w:val="aff9"/>
          <w:rFonts w:ascii="Arial" w:hAnsi="Arial" w:cs="Arial"/>
          <w:bdr w:val="none" w:sz="0" w:space="0" w:color="auto" w:frame="1"/>
          <w:shd w:val="clear" w:color="auto" w:fill="FFFFFF"/>
        </w:rPr>
        <w:t>)</w:t>
      </w:r>
      <w:r>
        <w:t xml:space="preserve">: Коэффициент загрузки является мерой того, насколько полно </w:t>
      </w:r>
      <w:proofErr w:type="spellStart"/>
      <w:r>
        <w:t>HashSet</w:t>
      </w:r>
      <w:proofErr w:type="spellEnd"/>
      <w:r>
        <w:t xml:space="preserve"> может получить до того, как его емкость будет автоматически увеличена. Когда количество записей в хеш-таблице превышает произведение коэффициента загрузки и текущей емкости, хеш-таблица перефразируется (то есть внутренние структуры данных перестраиваются), так что хеш-таблица имеет приблизительно вдвое больше сегментов.</w:t>
      </w:r>
    </w:p>
    <w:p w:rsidR="00E3326D" w:rsidRDefault="00E3326D" w:rsidP="00601332">
      <w:pPr>
        <w:spacing w:line="360" w:lineRule="auto"/>
      </w:pPr>
    </w:p>
    <w:p w:rsidR="00E3326D" w:rsidRPr="00E3326D" w:rsidRDefault="00E3326D" w:rsidP="006013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sz w:val="23"/>
          <w:szCs w:val="23"/>
          <w:lang w:val="en-US" w:eastAsia="ru-RU"/>
        </w:rPr>
      </w:pPr>
      <w:r w:rsidRPr="00BA56F6">
        <w:rPr>
          <w:rFonts w:ascii="Consolas" w:eastAsia="Times New Roman" w:hAnsi="Consolas" w:cs="Consolas"/>
          <w:sz w:val="23"/>
          <w:szCs w:val="23"/>
          <w:lang w:eastAsia="ru-RU"/>
        </w:rPr>
        <w:tab/>
      </w:r>
      <w:r w:rsidRPr="00BA56F6">
        <w:rPr>
          <w:rFonts w:ascii="Consolas" w:eastAsia="Times New Roman" w:hAnsi="Consolas" w:cs="Consolas"/>
          <w:sz w:val="23"/>
          <w:szCs w:val="23"/>
          <w:lang w:eastAsia="ru-RU"/>
        </w:rPr>
        <w:tab/>
      </w:r>
      <w:r w:rsidRPr="00BA56F6">
        <w:rPr>
          <w:rFonts w:ascii="Consolas" w:eastAsia="Times New Roman" w:hAnsi="Consolas" w:cs="Consolas"/>
          <w:sz w:val="23"/>
          <w:szCs w:val="23"/>
          <w:lang w:eastAsia="ru-RU"/>
        </w:rPr>
        <w:tab/>
      </w:r>
      <w:r w:rsidRPr="00E3326D">
        <w:rPr>
          <w:rFonts w:ascii="Consolas" w:eastAsia="Times New Roman" w:hAnsi="Consolas" w:cs="Consolas"/>
          <w:sz w:val="23"/>
          <w:szCs w:val="23"/>
          <w:lang w:val="en-US" w:eastAsia="ru-RU"/>
        </w:rPr>
        <w:t>Number of stored elements in the table</w:t>
      </w:r>
    </w:p>
    <w:p w:rsidR="00E3326D" w:rsidRPr="00E3326D" w:rsidRDefault="00E3326D" w:rsidP="006013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sz w:val="23"/>
          <w:szCs w:val="23"/>
          <w:lang w:val="en-US" w:eastAsia="ru-RU"/>
        </w:rPr>
      </w:pPr>
      <w:r w:rsidRPr="00E3326D">
        <w:rPr>
          <w:rFonts w:ascii="Consolas" w:eastAsia="Times New Roman" w:hAnsi="Consolas" w:cs="Consolas"/>
          <w:sz w:val="23"/>
          <w:szCs w:val="23"/>
          <w:lang w:val="en-US" w:eastAsia="ru-RU"/>
        </w:rPr>
        <w:t xml:space="preserve">   load factor = -----------------------------------------</w:t>
      </w:r>
    </w:p>
    <w:p w:rsidR="00C00221" w:rsidRDefault="00E3326D" w:rsidP="006013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sz w:val="23"/>
          <w:szCs w:val="23"/>
          <w:lang w:val="en-US" w:eastAsia="ru-RU"/>
        </w:rPr>
      </w:pPr>
      <w:r w:rsidRPr="00E3326D">
        <w:rPr>
          <w:rFonts w:ascii="Consolas" w:eastAsia="Times New Roman" w:hAnsi="Consolas" w:cs="Consolas"/>
          <w:sz w:val="23"/>
          <w:szCs w:val="23"/>
          <w:lang w:val="en-US" w:eastAsia="ru-RU"/>
        </w:rPr>
        <w:t>                        Size of the hash table </w:t>
      </w:r>
    </w:p>
    <w:p w:rsidR="00C00221" w:rsidRP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rFonts w:eastAsia="Times New Roman" w:cs="Times New Roman"/>
          <w:szCs w:val="28"/>
          <w:lang w:eastAsia="ru-RU"/>
        </w:rPr>
      </w:pPr>
      <w:r w:rsidRPr="00C00221">
        <w:rPr>
          <w:rFonts w:eastAsia="Times New Roman" w:cs="Times New Roman"/>
          <w:b/>
          <w:szCs w:val="28"/>
          <w:lang w:eastAsia="ru-RU"/>
        </w:rPr>
        <w:t xml:space="preserve">Класс </w:t>
      </w:r>
      <w:r w:rsidRPr="00C00221">
        <w:rPr>
          <w:rFonts w:eastAsia="Times New Roman" w:cs="Times New Roman"/>
          <w:b/>
          <w:szCs w:val="28"/>
          <w:lang w:val="en-US" w:eastAsia="ru-RU"/>
        </w:rPr>
        <w:t>Optional</w:t>
      </w:r>
      <w:r>
        <w:rPr>
          <w:rFonts w:eastAsia="Times New Roman" w:cs="Times New Roman"/>
          <w:szCs w:val="28"/>
          <w:lang w:eastAsia="ru-RU"/>
        </w:rPr>
        <w:t xml:space="preserve"> это к</w:t>
      </w:r>
      <w:r w:rsidRPr="00C00221">
        <w:rPr>
          <w:rFonts w:eastAsia="Times New Roman" w:cs="Times New Roman"/>
          <w:szCs w:val="28"/>
          <w:lang w:eastAsia="ru-RU"/>
        </w:rPr>
        <w:t xml:space="preserve">онтейнерный объект, который может содержать или не содержать ненулевое значение. Если значение присутствует, </w:t>
      </w:r>
      <w:proofErr w:type="spellStart"/>
      <w:r w:rsidRPr="00C00221">
        <w:rPr>
          <w:rFonts w:eastAsia="Times New Roman" w:cs="Times New Roman"/>
          <w:szCs w:val="28"/>
          <w:lang w:eastAsia="ru-RU"/>
        </w:rPr>
        <w:t>isPresent</w:t>
      </w:r>
      <w:proofErr w:type="spellEnd"/>
      <w:r w:rsidRPr="00C00221">
        <w:rPr>
          <w:rFonts w:eastAsia="Times New Roman" w:cs="Times New Roman"/>
          <w:szCs w:val="28"/>
          <w:lang w:eastAsia="ru-RU"/>
        </w:rPr>
        <w:t xml:space="preserve"> () возвращает </w:t>
      </w:r>
      <w:proofErr w:type="spellStart"/>
      <w:r w:rsidRPr="00C00221">
        <w:rPr>
          <w:rFonts w:eastAsia="Times New Roman" w:cs="Times New Roman"/>
          <w:szCs w:val="28"/>
          <w:lang w:eastAsia="ru-RU"/>
        </w:rPr>
        <w:t>true</w:t>
      </w:r>
      <w:proofErr w:type="spellEnd"/>
      <w:r w:rsidRPr="00C00221">
        <w:rPr>
          <w:rFonts w:eastAsia="Times New Roman" w:cs="Times New Roman"/>
          <w:szCs w:val="28"/>
          <w:lang w:eastAsia="ru-RU"/>
        </w:rPr>
        <w:t xml:space="preserve">, а </w:t>
      </w:r>
      <w:proofErr w:type="spellStart"/>
      <w:r w:rsidRPr="00C00221">
        <w:rPr>
          <w:rFonts w:eastAsia="Times New Roman" w:cs="Times New Roman"/>
          <w:szCs w:val="28"/>
          <w:lang w:eastAsia="ru-RU"/>
        </w:rPr>
        <w:t>get</w:t>
      </w:r>
      <w:proofErr w:type="spellEnd"/>
      <w:r w:rsidRPr="00C00221">
        <w:rPr>
          <w:rFonts w:eastAsia="Times New Roman" w:cs="Times New Roman"/>
          <w:szCs w:val="28"/>
          <w:lang w:eastAsia="ru-RU"/>
        </w:rPr>
        <w:t xml:space="preserve"> () возвращает значение.</w:t>
      </w:r>
    </w:p>
    <w:p w:rsidR="00C00221" w:rsidRP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rFonts w:eastAsia="Times New Roman" w:cs="Times New Roman"/>
          <w:szCs w:val="28"/>
          <w:lang w:eastAsia="ru-RU"/>
        </w:rPr>
      </w:pPr>
      <w:r w:rsidRPr="00C00221">
        <w:rPr>
          <w:rFonts w:eastAsia="Times New Roman" w:cs="Times New Roman"/>
          <w:szCs w:val="28"/>
          <w:lang w:eastAsia="ru-RU"/>
        </w:rPr>
        <w:t xml:space="preserve">Предоставляются дополнительные методы, которые зависят от наличия или отсутствия содержащегося в нем значения, например </w:t>
      </w:r>
      <w:proofErr w:type="spellStart"/>
      <w:r w:rsidRPr="00C00221">
        <w:rPr>
          <w:rFonts w:eastAsia="Times New Roman" w:cs="Times New Roman"/>
          <w:szCs w:val="28"/>
          <w:lang w:eastAsia="ru-RU"/>
        </w:rPr>
        <w:t>orElse</w:t>
      </w:r>
      <w:proofErr w:type="spellEnd"/>
      <w:r w:rsidRPr="00C00221">
        <w:rPr>
          <w:rFonts w:eastAsia="Times New Roman" w:cs="Times New Roman"/>
          <w:szCs w:val="28"/>
          <w:lang w:eastAsia="ru-RU"/>
        </w:rPr>
        <w:t xml:space="preserve"> () (возвращает значение по умолчанию, если значение отсутствует) и </w:t>
      </w:r>
      <w:proofErr w:type="spellStart"/>
      <w:r w:rsidRPr="00C00221">
        <w:rPr>
          <w:rFonts w:eastAsia="Times New Roman" w:cs="Times New Roman"/>
          <w:szCs w:val="28"/>
          <w:lang w:eastAsia="ru-RU"/>
        </w:rPr>
        <w:t>ifPresent</w:t>
      </w:r>
      <w:proofErr w:type="spellEnd"/>
      <w:r w:rsidRPr="00C00221">
        <w:rPr>
          <w:rFonts w:eastAsia="Times New Roman" w:cs="Times New Roman"/>
          <w:szCs w:val="28"/>
          <w:lang w:eastAsia="ru-RU"/>
        </w:rPr>
        <w:t xml:space="preserve"> () (выполняет действие, если значение присутствует).</w:t>
      </w:r>
    </w:p>
    <w:p w:rsidR="00C00221" w:rsidRP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rFonts w:eastAsia="Times New Roman" w:cs="Times New Roman"/>
          <w:szCs w:val="28"/>
          <w:lang w:eastAsia="ru-RU"/>
        </w:rPr>
      </w:pP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rFonts w:eastAsia="Times New Roman" w:cs="Times New Roman"/>
          <w:szCs w:val="28"/>
          <w:lang w:eastAsia="ru-RU"/>
        </w:rPr>
      </w:pPr>
      <w:r w:rsidRPr="00C00221">
        <w:rPr>
          <w:rFonts w:eastAsia="Times New Roman" w:cs="Times New Roman"/>
          <w:szCs w:val="28"/>
          <w:lang w:eastAsia="ru-RU"/>
        </w:rPr>
        <w:t xml:space="preserve">Это класс на основе значений; использование чувствительных к идентичности операций (включая равенство ссылок (==), хэш-код идентичности или синхронизацию) в экземплярах </w:t>
      </w:r>
      <w:proofErr w:type="spellStart"/>
      <w:r w:rsidRPr="00C00221">
        <w:rPr>
          <w:rFonts w:eastAsia="Times New Roman" w:cs="Times New Roman"/>
          <w:szCs w:val="28"/>
          <w:lang w:eastAsia="ru-RU"/>
        </w:rPr>
        <w:t>Optional</w:t>
      </w:r>
      <w:proofErr w:type="spellEnd"/>
      <w:r w:rsidRPr="00C00221">
        <w:rPr>
          <w:rFonts w:eastAsia="Times New Roman" w:cs="Times New Roman"/>
          <w:szCs w:val="28"/>
          <w:lang w:eastAsia="ru-RU"/>
        </w:rPr>
        <w:t xml:space="preserve"> может привести к непредсказуемым результатам, и его следует избегать. </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rFonts w:eastAsia="Times New Roman" w:cs="Times New Roman"/>
          <w:szCs w:val="28"/>
          <w:lang w:eastAsia="ru-RU"/>
        </w:rPr>
      </w:pP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C00221">
        <w:rPr>
          <w:b/>
        </w:rPr>
        <w:t xml:space="preserve">Интерфейс </w:t>
      </w:r>
      <w:proofErr w:type="spellStart"/>
      <w:r w:rsidRPr="00C00221">
        <w:rPr>
          <w:b/>
        </w:rPr>
        <w:t>Set</w:t>
      </w:r>
      <w:proofErr w:type="spellEnd"/>
      <w:r w:rsidRPr="00C00221">
        <w:rPr>
          <w:b/>
        </w:rPr>
        <w:t>&lt;E&gt;</w:t>
      </w:r>
      <w:r>
        <w:t xml:space="preserve"> – это</w:t>
      </w:r>
      <w:r w:rsidRPr="00C00221">
        <w:t xml:space="preserve"> </w:t>
      </w:r>
      <w:r>
        <w:t xml:space="preserve">коллекция, которая не содержит повторяющихся элементов. Более формально, множества не содержат пары </w:t>
      </w:r>
      <w:r>
        <w:lastRenderedPageBreak/>
        <w:t>элементов e1 и e2, таких как e1.equals (e2), и не более одного нулевого элемента. Как следует из его названия, этот интерфейс моделирует абстракцию математического набора.</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Интерфейс </w:t>
      </w:r>
      <w:proofErr w:type="spellStart"/>
      <w:r>
        <w:t>Set</w:t>
      </w:r>
      <w:proofErr w:type="spellEnd"/>
      <w:r>
        <w:t xml:space="preserve"> помещает дополнительные условия, помимо тех, которые унаследованы от интерфейса </w:t>
      </w:r>
      <w:proofErr w:type="spellStart"/>
      <w:r>
        <w:t>Collection</w:t>
      </w:r>
      <w:proofErr w:type="spellEnd"/>
      <w:r>
        <w:t xml:space="preserve">, в контракты всех конструкторов и в контракты методов </w:t>
      </w:r>
      <w:proofErr w:type="spellStart"/>
      <w:r>
        <w:t>add</w:t>
      </w:r>
      <w:proofErr w:type="spellEnd"/>
      <w:r>
        <w:t xml:space="preserve">, </w:t>
      </w:r>
      <w:proofErr w:type="spellStart"/>
      <w:r>
        <w:t>equals</w:t>
      </w:r>
      <w:proofErr w:type="spellEnd"/>
      <w:r>
        <w:t xml:space="preserve"> и </w:t>
      </w:r>
      <w:proofErr w:type="spellStart"/>
      <w:r>
        <w:t>hashCode</w:t>
      </w:r>
      <w:proofErr w:type="spellEnd"/>
      <w:r>
        <w:t xml:space="preserve">. Объявления для других унаследованных методов также включены сюда для удобства. (Спецификации, сопровождающие эти объявления, были адаптированы к интерфейсу </w:t>
      </w:r>
      <w:proofErr w:type="spellStart"/>
      <w:r>
        <w:t>Set</w:t>
      </w:r>
      <w:proofErr w:type="spellEnd"/>
      <w:r>
        <w:t>, но они не содержат каких-либо дополнительных условий.)</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Дополнительным условием для конструкторов, что неудивительно, является то, что все конструкторы должны создавать набор, который не содержит повторяющихся элементов (как определено выше).</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Примечание. Необходимо соблюдать осторожность, если в качестве элементов набора используются изменяемые объекты. Поведение набора не указывается, если значение объекта изменяется таким образом, что это влияет на сравнение равных, в то время как объект является элементом в наборе. Особый случай этого запрета состоит в том, что недопустимо, чтобы набор содержал себя как элемент.</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Некоторые реализации множеств имеют ограничения на элементы, которые они могут содержать. Например, некоторые реализации запрещают нулевые элементы, а некоторые имеют ограничения на типы их элементов. Попытка добавить неприемлемый элемент вызывает неконтролируемое исключение, обычно </w:t>
      </w:r>
      <w:proofErr w:type="spellStart"/>
      <w:r>
        <w:t>NullPointerException</w:t>
      </w:r>
      <w:proofErr w:type="spellEnd"/>
      <w:r>
        <w:t xml:space="preserve"> или </w:t>
      </w:r>
      <w:proofErr w:type="spellStart"/>
      <w:r>
        <w:t>ClassCastException</w:t>
      </w:r>
      <w:proofErr w:type="spellEnd"/>
      <w:r>
        <w:t xml:space="preserve">. Попытка запросить наличие неприемлемого элемента может вызвать исключение или просто вернуть </w:t>
      </w:r>
      <w:proofErr w:type="spellStart"/>
      <w:r>
        <w:t>false</w:t>
      </w:r>
      <w:proofErr w:type="spellEnd"/>
      <w:r>
        <w:t xml:space="preserve">; некоторые реализации будут демонстрировать первое поведение, а некоторые - второе. В более общем смысле, попытка выполнить операцию с неподходящим элементом, завершение которого не приведет к </w:t>
      </w:r>
      <w:r>
        <w:lastRenderedPageBreak/>
        <w:t>вставке неприемлемого элемента в набор, может вызвать исключение или может быть успешным, по выбору реализации. Такие исключения помечены как «необязательные» в спецификации для этого интерфейса.</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Статические фабричные методы неизменного набора</w:t>
      </w:r>
    </w:p>
    <w:p w:rsidR="00C0022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Статические фабричные методы </w:t>
      </w:r>
      <w:proofErr w:type="spellStart"/>
      <w:r>
        <w:t>Set.of</w:t>
      </w:r>
      <w:proofErr w:type="spellEnd"/>
      <w:r>
        <w:t xml:space="preserve"> () предоставляют удобный способ создания неизменяемых наборов. Экземпляры </w:t>
      </w:r>
      <w:proofErr w:type="spellStart"/>
      <w:r>
        <w:t>Set</w:t>
      </w:r>
      <w:proofErr w:type="spellEnd"/>
      <w:r>
        <w:t>, созданные этими методами, имеют следующие характеристики:</w:t>
      </w:r>
      <w:r w:rsidRPr="00C00221">
        <w:t xml:space="preserve"> </w:t>
      </w: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Они структурно неизменны. Элементы не могут быть добавлены или удалены. Вызов любого метода-</w:t>
      </w:r>
      <w:proofErr w:type="spellStart"/>
      <w:r>
        <w:t>мутатора</w:t>
      </w:r>
      <w:proofErr w:type="spellEnd"/>
      <w:r>
        <w:t xml:space="preserve"> всегда вызывает исключение </w:t>
      </w:r>
      <w:proofErr w:type="spellStart"/>
      <w:r>
        <w:t>UnsupportedOperationException</w:t>
      </w:r>
      <w:proofErr w:type="spellEnd"/>
      <w:r>
        <w:t xml:space="preserve">. Однако, если содержащиеся элементы сами являются изменяемыми, это может привести к тому, что </w:t>
      </w:r>
      <w:proofErr w:type="spellStart"/>
      <w:r>
        <w:t>Set</w:t>
      </w:r>
      <w:proofErr w:type="spellEnd"/>
      <w:r>
        <w:t xml:space="preserve"> будет вести себя непоследовательно или его содержимое может измениться.</w:t>
      </w: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 xml:space="preserve">Они запрещают нулевые элементы. Попытки создать их с нулевыми элементами приводят к исключению </w:t>
      </w:r>
      <w:proofErr w:type="spellStart"/>
      <w:r>
        <w:t>NullPointerException</w:t>
      </w:r>
      <w:proofErr w:type="spellEnd"/>
      <w:r>
        <w:t>.</w:t>
      </w: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 xml:space="preserve">Они </w:t>
      </w:r>
      <w:proofErr w:type="spellStart"/>
      <w:r>
        <w:t>сериализуемы</w:t>
      </w:r>
      <w:proofErr w:type="spellEnd"/>
      <w:r>
        <w:t xml:space="preserve">, если все элементы </w:t>
      </w:r>
      <w:proofErr w:type="spellStart"/>
      <w:r>
        <w:t>сериализуемы</w:t>
      </w:r>
      <w:proofErr w:type="spellEnd"/>
      <w:r>
        <w:t>.</w:t>
      </w: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 xml:space="preserve">Они отклоняют дубликаты элементов во время создания. Повторяющиеся элементы, передаваемые статическому фабричному методу, приводят к </w:t>
      </w:r>
      <w:proofErr w:type="spellStart"/>
      <w:r>
        <w:t>IllegalArgumentException</w:t>
      </w:r>
      <w:proofErr w:type="spellEnd"/>
      <w:r>
        <w:t>.</w:t>
      </w: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Порядок итерации заданных элементов не определен и может быть изменен.</w:t>
      </w: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Они основаны на стоимости. Вызывающие абоненты не должны делать никаких предположений относительно личности возвращенных экземпляров. Фабрики могут создавать новые экземпляры или повторно использовать существующие. Поэтому чувствительные к идентичности операции в этих случаях (ссылочное равенство (==), хэш-код идентичности и синхронизация) ненадежны и их следует избегать.</w:t>
      </w:r>
    </w:p>
    <w:p w:rsidR="00C00221" w:rsidRDefault="00C00221" w:rsidP="00601332">
      <w:pPr>
        <w:pStyle w:val="aff1"/>
        <w:numPr>
          <w:ilvl w:val="0"/>
          <w:numId w:val="29"/>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567"/>
        <w:contextualSpacing w:val="0"/>
        <w:textAlignment w:val="baseline"/>
      </w:pPr>
      <w:r>
        <w:t xml:space="preserve">Они </w:t>
      </w:r>
      <w:proofErr w:type="spellStart"/>
      <w:r>
        <w:t>сериализуются</w:t>
      </w:r>
      <w:proofErr w:type="spellEnd"/>
      <w:r>
        <w:t>, как указано на странице «</w:t>
      </w:r>
      <w:proofErr w:type="spellStart"/>
      <w:r>
        <w:t>Сериализованная</w:t>
      </w:r>
      <w:proofErr w:type="spellEnd"/>
      <w:r>
        <w:t xml:space="preserve"> форма».</w:t>
      </w:r>
    </w:p>
    <w:p w:rsidR="00352727"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lastRenderedPageBreak/>
        <w:t xml:space="preserve">Этот интерфейс является членом </w:t>
      </w:r>
      <w:proofErr w:type="spellStart"/>
      <w:r>
        <w:t>Java</w:t>
      </w:r>
      <w:proofErr w:type="spellEnd"/>
      <w:r>
        <w:t xml:space="preserve"> </w:t>
      </w:r>
      <w:proofErr w:type="spellStart"/>
      <w:r>
        <w:t>Collections</w:t>
      </w:r>
      <w:proofErr w:type="spellEnd"/>
      <w:r>
        <w:t xml:space="preserve"> </w:t>
      </w:r>
      <w:proofErr w:type="spellStart"/>
      <w:r>
        <w:t>Framework</w:t>
      </w:r>
      <w:proofErr w:type="spellEnd"/>
      <w:r>
        <w:t>.</w:t>
      </w:r>
    </w:p>
    <w:p w:rsidR="00352727" w:rsidRDefault="00352727"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5712E1" w:rsidRDefault="00C0022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C00221">
        <w:t xml:space="preserve"> </w:t>
      </w:r>
    </w:p>
    <w:p w:rsid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5712E1">
        <w:rPr>
          <w:b/>
        </w:rPr>
        <w:t xml:space="preserve">Класс </w:t>
      </w:r>
      <w:proofErr w:type="spellStart"/>
      <w:r w:rsidRPr="005712E1">
        <w:rPr>
          <w:b/>
        </w:rPr>
        <w:t>TreeSet</w:t>
      </w:r>
      <w:proofErr w:type="spellEnd"/>
      <w:r>
        <w:t xml:space="preserve"> является одной из наиболее важных реализаций интерфейса </w:t>
      </w:r>
      <w:proofErr w:type="spellStart"/>
      <w:r>
        <w:t>SortedSet</w:t>
      </w:r>
      <w:proofErr w:type="spellEnd"/>
      <w:r>
        <w:t xml:space="preserve"> в </w:t>
      </w:r>
      <w:proofErr w:type="spellStart"/>
      <w:r>
        <w:t>Java</w:t>
      </w:r>
      <w:proofErr w:type="spellEnd"/>
      <w:r>
        <w:t xml:space="preserve">, который использует дерево для хранения. Порядок элементов поддерживается набором с использованием их естественного порядка, независимо от того, предоставляется ли явный компаратор. Это должно быть согласовано с </w:t>
      </w:r>
      <w:proofErr w:type="spellStart"/>
      <w:r>
        <w:t>equals</w:t>
      </w:r>
      <w:proofErr w:type="spellEnd"/>
      <w:r>
        <w:t xml:space="preserve">, если необходимо правильно реализовать интерфейс </w:t>
      </w:r>
      <w:proofErr w:type="spellStart"/>
      <w:r>
        <w:t>Set</w:t>
      </w:r>
      <w:proofErr w:type="spellEnd"/>
      <w:r>
        <w:t xml:space="preserve">. Он также может быть заказан компаратором, предоставляемым во время создания набора, в зависимости от того, какой конструктор используется. </w:t>
      </w:r>
      <w:proofErr w:type="spellStart"/>
      <w:r>
        <w:t>TreeSet</w:t>
      </w:r>
      <w:proofErr w:type="spellEnd"/>
      <w:r>
        <w:t xml:space="preserve"> реализует интерфейс </w:t>
      </w:r>
      <w:proofErr w:type="spellStart"/>
      <w:r>
        <w:t>NavigableSet</w:t>
      </w:r>
      <w:proofErr w:type="spellEnd"/>
      <w:r>
        <w:t xml:space="preserve">, наследуя класс </w:t>
      </w:r>
      <w:proofErr w:type="spellStart"/>
      <w:r>
        <w:t>AbstractSet</w:t>
      </w:r>
      <w:proofErr w:type="spellEnd"/>
      <w:r>
        <w:t>.</w:t>
      </w: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Несколько важных функций </w:t>
      </w:r>
      <w:proofErr w:type="spellStart"/>
      <w:r>
        <w:t>TreeSet</w:t>
      </w:r>
      <w:proofErr w:type="spellEnd"/>
      <w:r>
        <w:t>:</w:t>
      </w:r>
    </w:p>
    <w:p w:rsid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5712E1" w:rsidRDefault="005712E1" w:rsidP="00601332">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roofErr w:type="spellStart"/>
      <w:r>
        <w:t>TreeSet</w:t>
      </w:r>
      <w:proofErr w:type="spellEnd"/>
      <w:r>
        <w:t xml:space="preserve"> реализует интерфейс </w:t>
      </w:r>
      <w:proofErr w:type="spellStart"/>
      <w:r>
        <w:t>SortedSet</w:t>
      </w:r>
      <w:proofErr w:type="spellEnd"/>
      <w:r>
        <w:t>, поэтому повторяющиеся значения не допускаются.</w:t>
      </w:r>
    </w:p>
    <w:p w:rsidR="005712E1" w:rsidRDefault="005712E1" w:rsidP="00601332">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r>
        <w:t xml:space="preserve">Объекты в </w:t>
      </w:r>
      <w:proofErr w:type="spellStart"/>
      <w:r>
        <w:t>TreeSet</w:t>
      </w:r>
      <w:proofErr w:type="spellEnd"/>
      <w:r>
        <w:t xml:space="preserve"> хранятся в отсортированном и возрастающем порядке.</w:t>
      </w:r>
    </w:p>
    <w:p w:rsidR="005712E1" w:rsidRDefault="005712E1" w:rsidP="00601332">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roofErr w:type="spellStart"/>
      <w:r>
        <w:t>TreeSet</w:t>
      </w:r>
      <w:proofErr w:type="spellEnd"/>
      <w:r>
        <w:t xml:space="preserve"> не сохраняет порядок вставки элементов, но элементы сортируются по ключам.</w:t>
      </w:r>
    </w:p>
    <w:p w:rsidR="005712E1" w:rsidRDefault="005712E1" w:rsidP="00601332">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roofErr w:type="spellStart"/>
      <w:r>
        <w:t>TreeSet</w:t>
      </w:r>
      <w:proofErr w:type="spellEnd"/>
      <w:r>
        <w:t xml:space="preserve"> не позволяет вставлять гетерогенные объекты. Он выдаст исключение </w:t>
      </w:r>
      <w:proofErr w:type="spellStart"/>
      <w:r>
        <w:t>classCastException</w:t>
      </w:r>
      <w:proofErr w:type="spellEnd"/>
      <w:r>
        <w:t xml:space="preserve"> во время выполнения, если попытается добавить гетерогенные объекты.</w:t>
      </w:r>
    </w:p>
    <w:p w:rsidR="005712E1" w:rsidRDefault="005712E1" w:rsidP="00601332">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roofErr w:type="spellStart"/>
      <w:r>
        <w:t>TreeSet</w:t>
      </w:r>
      <w:proofErr w:type="spellEnd"/>
      <w:r>
        <w:t xml:space="preserve"> служит отличным выбором для хранения больших объемов отсортированной информации, к которой предполагается быстрый доступ из-за более быстрого доступа и времени поиска.</w:t>
      </w:r>
    </w:p>
    <w:p w:rsidR="005712E1" w:rsidRDefault="005712E1" w:rsidP="00601332">
      <w:pPr>
        <w:pStyle w:val="aff1"/>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roofErr w:type="spellStart"/>
      <w:r>
        <w:t>TreeSet</w:t>
      </w:r>
      <w:proofErr w:type="spellEnd"/>
      <w:r>
        <w:t xml:space="preserve"> - это, по сути, реализация самобалансирующегося бинарного дерева поиска, такого как </w:t>
      </w:r>
      <w:proofErr w:type="spellStart"/>
      <w:r>
        <w:t>Red-Black</w:t>
      </w:r>
      <w:proofErr w:type="spellEnd"/>
      <w:r>
        <w:t xml:space="preserve"> </w:t>
      </w:r>
      <w:proofErr w:type="spellStart"/>
      <w:r>
        <w:t>Tree</w:t>
      </w:r>
      <w:proofErr w:type="spellEnd"/>
      <w:r>
        <w:t xml:space="preserve">. Поэтому такие операции, как </w:t>
      </w:r>
      <w:r>
        <w:lastRenderedPageBreak/>
        <w:t>добавление, удаление и поиск, занимают O (</w:t>
      </w:r>
      <w:proofErr w:type="spellStart"/>
      <w:r>
        <w:t>Log</w:t>
      </w:r>
      <w:proofErr w:type="spellEnd"/>
      <w:r>
        <w:t xml:space="preserve"> n) время. А такие операции, как печать n элементов в отсортированном порядке, занимают O (n) времени.</w:t>
      </w:r>
    </w:p>
    <w:p w:rsid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5712E1" w:rsidRP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lang w:val="en-US"/>
        </w:rPr>
      </w:pPr>
      <w:r>
        <w:t>Конструкторы</w:t>
      </w:r>
      <w:r w:rsidRPr="005712E1">
        <w:rPr>
          <w:lang w:val="en-US"/>
        </w:rPr>
        <w:t xml:space="preserve"> </w:t>
      </w:r>
      <w:r>
        <w:t>класса</w:t>
      </w:r>
      <w:r w:rsidRPr="005712E1">
        <w:rPr>
          <w:lang w:val="en-US"/>
        </w:rPr>
        <w:t xml:space="preserve"> </w:t>
      </w:r>
      <w:proofErr w:type="spellStart"/>
      <w:r w:rsidRPr="005712E1">
        <w:rPr>
          <w:lang w:val="en-US"/>
        </w:rPr>
        <w:t>TreeSet</w:t>
      </w:r>
      <w:proofErr w:type="spellEnd"/>
      <w:r w:rsidRPr="005712E1">
        <w:rPr>
          <w:lang w:val="en-US"/>
        </w:rPr>
        <w:t>:</w:t>
      </w:r>
    </w:p>
    <w:p w:rsidR="005712E1" w:rsidRP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lang w:val="en-US"/>
        </w:rPr>
      </w:pPr>
    </w:p>
    <w:p w:rsidR="005712E1" w:rsidRPr="005712E1" w:rsidRDefault="005712E1" w:rsidP="00601332">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rPr>
          <w:lang w:val="en-US"/>
        </w:rPr>
      </w:pPr>
      <w:proofErr w:type="spellStart"/>
      <w:r w:rsidRPr="005712E1">
        <w:rPr>
          <w:lang w:val="en-US"/>
        </w:rPr>
        <w:t>TreeSet</w:t>
      </w:r>
      <w:proofErr w:type="spellEnd"/>
      <w:r w:rsidRPr="005712E1">
        <w:rPr>
          <w:lang w:val="en-US"/>
        </w:rPr>
        <w:t xml:space="preserve"> t = new </w:t>
      </w:r>
      <w:proofErr w:type="spellStart"/>
      <w:r w:rsidRPr="005712E1">
        <w:rPr>
          <w:lang w:val="en-US"/>
        </w:rPr>
        <w:t>TreeSet</w:t>
      </w:r>
      <w:proofErr w:type="spellEnd"/>
      <w:r w:rsidRPr="005712E1">
        <w:rPr>
          <w:lang w:val="en-US"/>
        </w:rPr>
        <w:t xml:space="preserve"> ();</w:t>
      </w:r>
    </w:p>
    <w:p w:rsidR="005712E1" w:rsidRDefault="005712E1" w:rsidP="00601332">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r>
        <w:t xml:space="preserve">Это создаст пустой объект </w:t>
      </w:r>
      <w:proofErr w:type="spellStart"/>
      <w:r>
        <w:t>TreeSet</w:t>
      </w:r>
      <w:proofErr w:type="spellEnd"/>
      <w:r>
        <w:t>, в котором элементы будут сохранены в порядке естественной сортировки по умолчанию.</w:t>
      </w:r>
    </w:p>
    <w:p w:rsidR="005712E1" w:rsidRPr="005712E1" w:rsidRDefault="005712E1" w:rsidP="00601332">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rPr>
          <w:lang w:val="en-US"/>
        </w:rPr>
      </w:pPr>
      <w:proofErr w:type="spellStart"/>
      <w:r w:rsidRPr="005712E1">
        <w:rPr>
          <w:lang w:val="en-US"/>
        </w:rPr>
        <w:t>TreeSet</w:t>
      </w:r>
      <w:proofErr w:type="spellEnd"/>
      <w:r w:rsidRPr="005712E1">
        <w:rPr>
          <w:lang w:val="en-US"/>
        </w:rPr>
        <w:t xml:space="preserve"> t = </w:t>
      </w:r>
      <w:r>
        <w:t>новый</w:t>
      </w:r>
      <w:r w:rsidRPr="005712E1">
        <w:rPr>
          <w:lang w:val="en-US"/>
        </w:rPr>
        <w:t xml:space="preserve"> </w:t>
      </w:r>
      <w:proofErr w:type="spellStart"/>
      <w:r w:rsidRPr="005712E1">
        <w:rPr>
          <w:lang w:val="en-US"/>
        </w:rPr>
        <w:t>TreeSet</w:t>
      </w:r>
      <w:proofErr w:type="spellEnd"/>
      <w:r w:rsidRPr="005712E1">
        <w:rPr>
          <w:lang w:val="en-US"/>
        </w:rPr>
        <w:t xml:space="preserve"> (Comparator comp);</w:t>
      </w:r>
    </w:p>
    <w:p w:rsidR="005712E1" w:rsidRDefault="005712E1" w:rsidP="00601332">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r>
        <w:t>Этот конструктор используется, когда требуется внешняя спецификация порядка сортировки элементов.</w:t>
      </w:r>
    </w:p>
    <w:p w:rsidR="005712E1" w:rsidRDefault="005712E1" w:rsidP="00601332">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roofErr w:type="spellStart"/>
      <w:r>
        <w:t>TreeSet</w:t>
      </w:r>
      <w:proofErr w:type="spellEnd"/>
      <w:r>
        <w:t xml:space="preserve"> t = новый </w:t>
      </w:r>
      <w:proofErr w:type="spellStart"/>
      <w:r>
        <w:t>TreeSet</w:t>
      </w:r>
      <w:proofErr w:type="spellEnd"/>
      <w:r>
        <w:t xml:space="preserve"> (Коллекция </w:t>
      </w:r>
      <w:proofErr w:type="spellStart"/>
      <w:r>
        <w:t>col</w:t>
      </w:r>
      <w:proofErr w:type="spellEnd"/>
      <w:r>
        <w:t>);</w:t>
      </w:r>
    </w:p>
    <w:p w:rsidR="005712E1" w:rsidRDefault="005712E1" w:rsidP="00601332">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r>
        <w:t xml:space="preserve">Этот конструктор используется, когда требуется любое преобразование из любого объекта </w:t>
      </w:r>
      <w:proofErr w:type="spellStart"/>
      <w:r>
        <w:t>Collection</w:t>
      </w:r>
      <w:proofErr w:type="spellEnd"/>
      <w:r>
        <w:t xml:space="preserve"> в объект </w:t>
      </w:r>
      <w:proofErr w:type="spellStart"/>
      <w:r>
        <w:t>TreeSet</w:t>
      </w:r>
      <w:proofErr w:type="spellEnd"/>
      <w:r>
        <w:t>.</w:t>
      </w:r>
    </w:p>
    <w:p w:rsidR="005712E1" w:rsidRPr="005712E1" w:rsidRDefault="005712E1" w:rsidP="00601332">
      <w:pPr>
        <w:pStyle w:val="aff1"/>
        <w:numPr>
          <w:ilvl w:val="0"/>
          <w:numId w:val="30"/>
        </w:numPr>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rPr>
          <w:lang w:val="en-US"/>
        </w:rPr>
      </w:pPr>
      <w:proofErr w:type="spellStart"/>
      <w:r w:rsidRPr="005712E1">
        <w:rPr>
          <w:lang w:val="en-US"/>
        </w:rPr>
        <w:t>TreeSet</w:t>
      </w:r>
      <w:proofErr w:type="spellEnd"/>
      <w:r w:rsidRPr="005712E1">
        <w:rPr>
          <w:lang w:val="en-US"/>
        </w:rPr>
        <w:t xml:space="preserve"> t = </w:t>
      </w:r>
      <w:r>
        <w:t>новый</w:t>
      </w:r>
      <w:r w:rsidRPr="005712E1">
        <w:rPr>
          <w:lang w:val="en-US"/>
        </w:rPr>
        <w:t xml:space="preserve"> </w:t>
      </w:r>
      <w:proofErr w:type="spellStart"/>
      <w:r w:rsidRPr="005712E1">
        <w:rPr>
          <w:lang w:val="en-US"/>
        </w:rPr>
        <w:t>TreeSet</w:t>
      </w:r>
      <w:proofErr w:type="spellEnd"/>
      <w:r w:rsidRPr="005712E1">
        <w:rPr>
          <w:lang w:val="en-US"/>
        </w:rPr>
        <w:t xml:space="preserve"> (</w:t>
      </w:r>
      <w:proofErr w:type="spellStart"/>
      <w:r w:rsidRPr="005712E1">
        <w:rPr>
          <w:lang w:val="en-US"/>
        </w:rPr>
        <w:t>SortedSet</w:t>
      </w:r>
      <w:proofErr w:type="spellEnd"/>
      <w:r w:rsidRPr="005712E1">
        <w:rPr>
          <w:lang w:val="en-US"/>
        </w:rPr>
        <w:t xml:space="preserve"> s);</w:t>
      </w:r>
    </w:p>
    <w:p w:rsidR="005712E1" w:rsidRDefault="005712E1" w:rsidP="00601332">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r>
        <w:t xml:space="preserve">Этот конструктор используется для преобразования объекта </w:t>
      </w:r>
      <w:proofErr w:type="spellStart"/>
      <w:r>
        <w:t>SortedSet</w:t>
      </w:r>
      <w:proofErr w:type="spellEnd"/>
      <w:r>
        <w:t xml:space="preserve"> в объект </w:t>
      </w:r>
      <w:proofErr w:type="spellStart"/>
      <w:r>
        <w:t>TreeSet</w:t>
      </w:r>
      <w:proofErr w:type="spellEnd"/>
      <w:r>
        <w:t>.</w:t>
      </w:r>
    </w:p>
    <w:p w:rsidR="00EF426D" w:rsidRDefault="00EF426D" w:rsidP="00601332">
      <w:pPr>
        <w:pStyle w:val="aff1"/>
        <w:tabs>
          <w:tab w:val="left" w:pos="91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contextualSpacing w:val="0"/>
        <w:textAlignment w:val="baseline"/>
      </w:pPr>
    </w:p>
    <w:p w:rsidR="005712E1"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Синхронизированный </w:t>
      </w:r>
      <w:proofErr w:type="spellStart"/>
      <w:r>
        <w:t>TreeSet</w:t>
      </w:r>
      <w:proofErr w:type="spellEnd"/>
      <w:r>
        <w:t>:</w:t>
      </w:r>
    </w:p>
    <w:p w:rsidR="00763C5A" w:rsidRDefault="005712E1"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Реализация в </w:t>
      </w:r>
      <w:proofErr w:type="spellStart"/>
      <w:r>
        <w:t>TreeSet</w:t>
      </w:r>
      <w:proofErr w:type="spellEnd"/>
      <w:r>
        <w:t xml:space="preserve"> не синхронизирована в том смысле, что если несколько потоков одновременно получают доступ к набору деревьев, и хотя бы один из потоков изменяет набор, он должен быть синхронизирован извне. Обычно это достигается путем синхронизации с некоторым объектом, который естественным образом инкапсулирует набор. Если такого объекта не существует, набор следует «обернуть» с помощью метода </w:t>
      </w:r>
      <w:proofErr w:type="spellStart"/>
      <w:r>
        <w:t>Collections.synchronizedSortedSet</w:t>
      </w:r>
      <w:proofErr w:type="spellEnd"/>
      <w:r>
        <w:t>. Это лучше всего делать во время создания, чтобы предотвратить случайный несинхронизированный доступ к набору:</w:t>
      </w:r>
      <w:r w:rsidRPr="00C00221">
        <w:t xml:space="preserve"> </w:t>
      </w:r>
    </w:p>
    <w:p w:rsidR="00763C5A" w:rsidRPr="00763C5A" w:rsidRDefault="00763C5A" w:rsidP="00601332">
      <w:pPr>
        <w:pStyle w:val="HTML"/>
        <w:shd w:val="clear" w:color="auto" w:fill="E0E0E0"/>
        <w:spacing w:line="360" w:lineRule="auto"/>
        <w:ind w:firstLine="709"/>
        <w:textAlignment w:val="baseline"/>
        <w:rPr>
          <w:rFonts w:ascii="Consolas" w:hAnsi="Consolas" w:cs="Consolas"/>
          <w:sz w:val="23"/>
          <w:szCs w:val="23"/>
          <w:lang w:val="en-US"/>
        </w:rPr>
      </w:pPr>
      <w:proofErr w:type="spellStart"/>
      <w:r w:rsidRPr="00763C5A">
        <w:rPr>
          <w:rFonts w:ascii="Consolas" w:hAnsi="Consolas" w:cs="Consolas"/>
          <w:sz w:val="23"/>
          <w:szCs w:val="23"/>
          <w:lang w:val="en-US"/>
        </w:rPr>
        <w:t>TreeSet</w:t>
      </w:r>
      <w:proofErr w:type="spellEnd"/>
      <w:r w:rsidRPr="00763C5A">
        <w:rPr>
          <w:rFonts w:ascii="Consolas" w:hAnsi="Consolas" w:cs="Consolas"/>
          <w:sz w:val="23"/>
          <w:szCs w:val="23"/>
          <w:lang w:val="en-US"/>
        </w:rPr>
        <w:t xml:space="preserve"> </w:t>
      </w:r>
      <w:proofErr w:type="spellStart"/>
      <w:r w:rsidRPr="00763C5A">
        <w:rPr>
          <w:rFonts w:ascii="Consolas" w:hAnsi="Consolas" w:cs="Consolas"/>
          <w:sz w:val="23"/>
          <w:szCs w:val="23"/>
          <w:lang w:val="en-US"/>
        </w:rPr>
        <w:t>ts</w:t>
      </w:r>
      <w:proofErr w:type="spellEnd"/>
      <w:r w:rsidRPr="00763C5A">
        <w:rPr>
          <w:rFonts w:ascii="Consolas" w:hAnsi="Consolas" w:cs="Consolas"/>
          <w:sz w:val="23"/>
          <w:szCs w:val="23"/>
          <w:lang w:val="en-US"/>
        </w:rPr>
        <w:t xml:space="preserve"> = new </w:t>
      </w:r>
      <w:proofErr w:type="spellStart"/>
      <w:r w:rsidRPr="00763C5A">
        <w:rPr>
          <w:rFonts w:ascii="Consolas" w:hAnsi="Consolas" w:cs="Consolas"/>
          <w:sz w:val="23"/>
          <w:szCs w:val="23"/>
          <w:lang w:val="en-US"/>
        </w:rPr>
        <w:t>TreeSet</w:t>
      </w:r>
      <w:proofErr w:type="spellEnd"/>
      <w:r w:rsidRPr="00763C5A">
        <w:rPr>
          <w:rFonts w:ascii="Consolas" w:hAnsi="Consolas" w:cs="Consolas"/>
          <w:sz w:val="23"/>
          <w:szCs w:val="23"/>
          <w:lang w:val="en-US"/>
        </w:rPr>
        <w:t>();</w:t>
      </w:r>
    </w:p>
    <w:p w:rsidR="00763C5A" w:rsidRPr="00763C5A" w:rsidRDefault="00763C5A" w:rsidP="00601332">
      <w:pPr>
        <w:pStyle w:val="HTML"/>
        <w:shd w:val="clear" w:color="auto" w:fill="E0E0E0"/>
        <w:spacing w:line="360" w:lineRule="auto"/>
        <w:ind w:firstLine="709"/>
        <w:textAlignment w:val="baseline"/>
        <w:rPr>
          <w:rFonts w:ascii="Consolas" w:hAnsi="Consolas" w:cs="Consolas"/>
          <w:sz w:val="23"/>
          <w:szCs w:val="23"/>
          <w:lang w:val="en-US"/>
        </w:rPr>
      </w:pPr>
      <w:r w:rsidRPr="00763C5A">
        <w:rPr>
          <w:rFonts w:ascii="Consolas" w:hAnsi="Consolas" w:cs="Consolas"/>
          <w:sz w:val="23"/>
          <w:szCs w:val="23"/>
          <w:lang w:val="en-US"/>
        </w:rPr>
        <w:t xml:space="preserve">Set </w:t>
      </w:r>
      <w:proofErr w:type="spellStart"/>
      <w:r w:rsidRPr="00763C5A">
        <w:rPr>
          <w:rFonts w:ascii="Consolas" w:hAnsi="Consolas" w:cs="Consolas"/>
          <w:sz w:val="23"/>
          <w:szCs w:val="23"/>
          <w:lang w:val="en-US"/>
        </w:rPr>
        <w:t>syncSet</w:t>
      </w:r>
      <w:proofErr w:type="spellEnd"/>
      <w:r w:rsidRPr="00763C5A">
        <w:rPr>
          <w:rFonts w:ascii="Consolas" w:hAnsi="Consolas" w:cs="Consolas"/>
          <w:sz w:val="23"/>
          <w:szCs w:val="23"/>
          <w:lang w:val="en-US"/>
        </w:rPr>
        <w:t xml:space="preserve"> = </w:t>
      </w:r>
      <w:proofErr w:type="spellStart"/>
      <w:r w:rsidRPr="00763C5A">
        <w:rPr>
          <w:rFonts w:ascii="Consolas" w:hAnsi="Consolas" w:cs="Consolas"/>
          <w:sz w:val="23"/>
          <w:szCs w:val="23"/>
          <w:lang w:val="en-US"/>
        </w:rPr>
        <w:t>Collections.synchronziedSet</w:t>
      </w:r>
      <w:proofErr w:type="spellEnd"/>
      <w:r w:rsidRPr="00763C5A">
        <w:rPr>
          <w:rFonts w:ascii="Consolas" w:hAnsi="Consolas" w:cs="Consolas"/>
          <w:sz w:val="23"/>
          <w:szCs w:val="23"/>
          <w:lang w:val="en-US"/>
        </w:rPr>
        <w:t>(</w:t>
      </w:r>
      <w:proofErr w:type="spellStart"/>
      <w:r w:rsidRPr="00763C5A">
        <w:rPr>
          <w:rFonts w:ascii="Consolas" w:hAnsi="Consolas" w:cs="Consolas"/>
          <w:sz w:val="23"/>
          <w:szCs w:val="23"/>
          <w:lang w:val="en-US"/>
        </w:rPr>
        <w:t>ts</w:t>
      </w:r>
      <w:proofErr w:type="spellEnd"/>
      <w:r w:rsidRPr="00763C5A">
        <w:rPr>
          <w:rFonts w:ascii="Consolas" w:hAnsi="Consolas" w:cs="Consolas"/>
          <w:sz w:val="23"/>
          <w:szCs w:val="23"/>
          <w:lang w:val="en-US"/>
        </w:rPr>
        <w:t xml:space="preserve">); </w:t>
      </w:r>
    </w:p>
    <w:p w:rsidR="00EF426D" w:rsidRPr="00990EF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lang w:val="en-US"/>
        </w:rPr>
      </w:pP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1F6E47">
        <w:rPr>
          <w:b/>
        </w:rPr>
        <w:lastRenderedPageBreak/>
        <w:t xml:space="preserve">Класс </w:t>
      </w:r>
      <w:proofErr w:type="spellStart"/>
      <w:r w:rsidRPr="001F6E47">
        <w:rPr>
          <w:b/>
        </w:rPr>
        <w:t>Image</w:t>
      </w:r>
      <w:proofErr w:type="spellEnd"/>
      <w:r>
        <w:t xml:space="preserve"> представляет графические изображения и используется для загрузки изображений с указанного URL-адреса.</w:t>
      </w: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Поддерживаемые форматы изображений:</w:t>
      </w:r>
    </w:p>
    <w:p w:rsidR="00EF426D" w:rsidRDefault="00EF426D" w:rsidP="00601332">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pPr>
      <w:r>
        <w:t>BMP</w:t>
      </w:r>
    </w:p>
    <w:p w:rsidR="00EF426D" w:rsidRDefault="00EF426D" w:rsidP="00601332">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pPr>
      <w:r>
        <w:t>GIF</w:t>
      </w:r>
    </w:p>
    <w:p w:rsidR="00EF426D" w:rsidRDefault="00EF426D" w:rsidP="00601332">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pPr>
      <w:r>
        <w:t>JPEG</w:t>
      </w:r>
    </w:p>
    <w:p w:rsidR="00EF426D" w:rsidRDefault="00EF426D" w:rsidP="00601332">
      <w:pPr>
        <w:pStyle w:val="aff1"/>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pPr>
      <w:r>
        <w:t>PNG</w:t>
      </w: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Размер изображения можно изменять по мере его загрузки (например, чтобы уменьшить объем памяти, потребляемой изображением). Приложение может указать качество фильтрации, используемое при масштабировании, а также указывать, следует ли сохранять соотношение сторон исходного изображения.</w:t>
      </w: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Все URL, поддерживаемые URL, могут быть переданы в конструктор. Если переданная строка не является допустимым URL-адресом, а является путем, вместо этого в этом случае выполняется поиск по образу в </w:t>
      </w:r>
      <w:proofErr w:type="spellStart"/>
      <w:r>
        <w:t>classpath</w:t>
      </w:r>
      <w:proofErr w:type="spellEnd"/>
      <w:r>
        <w:t>.</w:t>
      </w:r>
    </w:p>
    <w:p w:rsidR="00EF426D"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1F6E47" w:rsidRDefault="00EF426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Используйте </w:t>
      </w:r>
      <w:proofErr w:type="spellStart"/>
      <w:r>
        <w:t>ImageView</w:t>
      </w:r>
      <w:proofErr w:type="spellEnd"/>
      <w:r>
        <w:t xml:space="preserve"> для отображения изображений, загруженных с этим классом. Один и тот же экземпляр </w:t>
      </w:r>
      <w:proofErr w:type="spellStart"/>
      <w:r>
        <w:t>Image</w:t>
      </w:r>
      <w:proofErr w:type="spellEnd"/>
      <w:r>
        <w:t xml:space="preserve"> может отображаться несколькими </w:t>
      </w:r>
      <w:proofErr w:type="spellStart"/>
      <w:r>
        <w:t>ImageViews</w:t>
      </w:r>
      <w:proofErr w:type="spellEnd"/>
      <w:r>
        <w:t>.</w:t>
      </w:r>
      <w:r w:rsidR="00763C5A" w:rsidRPr="00EF426D">
        <w:t xml:space="preserve"> </w:t>
      </w:r>
    </w:p>
    <w:p w:rsidR="001F6E47" w:rsidRDefault="001F6E47"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pPr>
    </w:p>
    <w:p w:rsidR="001F6E47" w:rsidRDefault="001F6E47"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1F6E47">
        <w:rPr>
          <w:b/>
        </w:rPr>
        <w:t xml:space="preserve">Класс </w:t>
      </w:r>
      <w:proofErr w:type="spellStart"/>
      <w:r w:rsidRPr="001F6E47">
        <w:rPr>
          <w:b/>
        </w:rPr>
        <w:t>ImageView</w:t>
      </w:r>
      <w:proofErr w:type="spellEnd"/>
      <w:r>
        <w:t xml:space="preserve"> - это узел, используемый для рисования изображений, загруженных с помощью класса </w:t>
      </w:r>
      <w:proofErr w:type="spellStart"/>
      <w:r>
        <w:t>Image</w:t>
      </w:r>
      <w:proofErr w:type="spellEnd"/>
      <w:r>
        <w:t>.</w:t>
      </w:r>
    </w:p>
    <w:p w:rsidR="00990EFD" w:rsidRDefault="001F6E47"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Этот класс позволяет изменить размер отображаемого изображения (с сохранением или без сохранения исходного соотношения сторон) и указать область просмотра в исходном изображении для ограничения пикселей, отображаемых этим </w:t>
      </w:r>
      <w:proofErr w:type="spellStart"/>
      <w:r>
        <w:t>ImageView</w:t>
      </w:r>
      <w:proofErr w:type="spellEnd"/>
      <w:r>
        <w:t>.</w:t>
      </w:r>
      <w:r w:rsidRPr="00EF426D">
        <w:t xml:space="preserve"> </w:t>
      </w:r>
    </w:p>
    <w:p w:rsidR="00990EFD"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990EFD" w:rsidRDefault="00A96D9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Pr>
          <w:b/>
        </w:rPr>
        <w:lastRenderedPageBreak/>
        <w:t>Интерфейс</w:t>
      </w:r>
      <w:r w:rsidR="00990EFD" w:rsidRPr="00990EFD">
        <w:rPr>
          <w:b/>
        </w:rPr>
        <w:t xml:space="preserve"> </w:t>
      </w:r>
      <w:proofErr w:type="spellStart"/>
      <w:r w:rsidR="00990EFD" w:rsidRPr="00990EFD">
        <w:rPr>
          <w:b/>
        </w:rPr>
        <w:t>ScriptEngine</w:t>
      </w:r>
      <w:proofErr w:type="spellEnd"/>
      <w:r w:rsidR="00990EFD">
        <w:t xml:space="preserve"> - это фундаментальный интерфейс, методы которого должны быть полностью функциональными в каждой реализации этой спецификации.</w:t>
      </w:r>
    </w:p>
    <w:p w:rsidR="00990EFD"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990EFD"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Эти методы обеспечивают базовую функциональность сценариев. Ожидается, что приложения, написанные для этого простого интерфейса, будут работать с минимальными изменениями в каждой реализации. Он включает методы, которые выполняют сценарии, и те, которые устанавливают и получают значения.</w:t>
      </w:r>
    </w:p>
    <w:p w:rsidR="00990EFD"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990EFD"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Значения являются парами ключ / значение двух типов. Первый тип пар состоит из пар, ключи которых зарезервированы и определены в данной спецификации или в отдельных реализациях. Значения в парах с зарезервированными ключами имеют определенные значения.</w:t>
      </w:r>
    </w:p>
    <w:p w:rsidR="00990EFD"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6D164A" w:rsidRDefault="00990EF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Другой тип пар состоит из тех, которые создают привязки языка </w:t>
      </w:r>
      <w:proofErr w:type="spellStart"/>
      <w:r>
        <w:t>Java</w:t>
      </w:r>
      <w:proofErr w:type="spellEnd"/>
      <w:r>
        <w:t>, значения обычно представлены в сценариях соответствующими ключами или их оформленными формами.</w:t>
      </w:r>
      <w:r w:rsidRPr="00EF426D">
        <w:t xml:space="preserve"> </w:t>
      </w:r>
    </w:p>
    <w:p w:rsidR="006D164A" w:rsidRDefault="006D164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6D164A" w:rsidRDefault="006D164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6D164A">
        <w:rPr>
          <w:b/>
        </w:rPr>
        <w:t xml:space="preserve">Класс </w:t>
      </w:r>
      <w:proofErr w:type="spellStart"/>
      <w:r w:rsidRPr="006D164A">
        <w:rPr>
          <w:b/>
        </w:rPr>
        <w:t>ScriptEngineManager</w:t>
      </w:r>
      <w:proofErr w:type="spellEnd"/>
      <w:r>
        <w:t xml:space="preserve"> реализует механизм обнаружения и создания экземпляров для классов </w:t>
      </w:r>
      <w:proofErr w:type="spellStart"/>
      <w:r>
        <w:t>ScriptEngine</w:t>
      </w:r>
      <w:proofErr w:type="spellEnd"/>
      <w:r>
        <w:t xml:space="preserve">, а также поддерживает коллекцию пар ключ / значение, хранящих состояние, совместно используемое всеми механизмами, созданными </w:t>
      </w:r>
      <w:proofErr w:type="spellStart"/>
      <w:r>
        <w:t>Manager</w:t>
      </w:r>
      <w:proofErr w:type="spellEnd"/>
      <w:r>
        <w:t xml:space="preserve">. Этот класс использует механизм поставщика услуг для перечисления всех реализаций </w:t>
      </w:r>
      <w:proofErr w:type="spellStart"/>
      <w:r>
        <w:t>ScriptEngineFactory</w:t>
      </w:r>
      <w:proofErr w:type="spellEnd"/>
      <w:r>
        <w:t>.</w:t>
      </w:r>
    </w:p>
    <w:p w:rsidR="006D164A" w:rsidRDefault="006D164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6D164A" w:rsidRDefault="006D164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roofErr w:type="spellStart"/>
      <w:r>
        <w:t>ScriptEngineManager</w:t>
      </w:r>
      <w:proofErr w:type="spellEnd"/>
      <w:r>
        <w:t xml:space="preserve"> предоставляет метод для возврата списка всех этих фабрик, а также служебные методы, которые ищут фабрики на основе имени языка, расширения файла и типа </w:t>
      </w:r>
      <w:proofErr w:type="spellStart"/>
      <w:r>
        <w:t>mime</w:t>
      </w:r>
      <w:proofErr w:type="spellEnd"/>
      <w:r>
        <w:t>.</w:t>
      </w:r>
    </w:p>
    <w:p w:rsidR="006D164A" w:rsidRDefault="006D164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lastRenderedPageBreak/>
        <w:t xml:space="preserve">Привязки пар ключ / значение, именуемые «Глобальная область», поддерживаемые менеджером, доступны для всех экземпляров </w:t>
      </w:r>
      <w:proofErr w:type="spellStart"/>
      <w:r>
        <w:t>ScriptEngine</w:t>
      </w:r>
      <w:proofErr w:type="spellEnd"/>
      <w:r>
        <w:t xml:space="preserve">, созданных </w:t>
      </w:r>
      <w:proofErr w:type="spellStart"/>
      <w:r>
        <w:t>ScriptEngineManager</w:t>
      </w:r>
      <w:proofErr w:type="spellEnd"/>
      <w:r>
        <w:t>. Значения в привязках, как правило, отображаются во всех сценариях.</w:t>
      </w:r>
      <w:r w:rsidRPr="00EF426D">
        <w:t xml:space="preserve"> </w:t>
      </w:r>
    </w:p>
    <w:p w:rsidR="00CF01CD" w:rsidRPr="00BA56F6" w:rsidRDefault="00CF01C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pPr>
    </w:p>
    <w:p w:rsidR="00CF01CD" w:rsidRDefault="00CF01C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CF01CD">
        <w:rPr>
          <w:b/>
        </w:rPr>
        <w:t xml:space="preserve">Класс </w:t>
      </w:r>
      <w:proofErr w:type="spellStart"/>
      <w:r w:rsidRPr="00CF01CD">
        <w:rPr>
          <w:b/>
        </w:rPr>
        <w:t>Platform</w:t>
      </w:r>
      <w:proofErr w:type="spellEnd"/>
      <w:r w:rsidRPr="00CF01CD">
        <w:t xml:space="preserve"> </w:t>
      </w:r>
      <w:r>
        <w:t>поддержки платформы приложения.</w:t>
      </w:r>
    </w:p>
    <w:p w:rsidR="00CF01CD" w:rsidRDefault="00CF01CD"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CE573B">
        <w:rPr>
          <w:b/>
        </w:rPr>
        <w:t xml:space="preserve">Интерфейс </w:t>
      </w:r>
      <w:proofErr w:type="spellStart"/>
      <w:r w:rsidRPr="00CE573B">
        <w:rPr>
          <w:b/>
        </w:rPr>
        <w:t>Runnable</w:t>
      </w:r>
      <w:proofErr w:type="spellEnd"/>
      <w:r>
        <w:t xml:space="preserve"> должен быть реализован любым классом, экземпляры которого предназначены для выполнения потоком. Класс должен определять метод без аргументов, который называется </w:t>
      </w:r>
      <w:proofErr w:type="spellStart"/>
      <w:r>
        <w:t>run</w:t>
      </w:r>
      <w:proofErr w:type="spellEnd"/>
      <w:r>
        <w:t>.</w:t>
      </w:r>
    </w:p>
    <w:p w:rsid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Этот интерфейс предназначен для предоставления общего протокола для объектов, которые хотят выполнять код, пока они активны. Например, </w:t>
      </w:r>
      <w:proofErr w:type="spellStart"/>
      <w:r>
        <w:t>Runnable</w:t>
      </w:r>
      <w:proofErr w:type="spellEnd"/>
      <w:r>
        <w:t xml:space="preserve"> реализуется классом </w:t>
      </w:r>
      <w:proofErr w:type="spellStart"/>
      <w:r>
        <w:t>Thread</w:t>
      </w:r>
      <w:proofErr w:type="spellEnd"/>
      <w:r>
        <w:t>. Быть активным просто означает, что поток был запущен и еще не был остановлен.</w:t>
      </w:r>
    </w:p>
    <w:p w:rsid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Кроме того, </w:t>
      </w:r>
      <w:proofErr w:type="spellStart"/>
      <w:r>
        <w:t>Runnable</w:t>
      </w:r>
      <w:proofErr w:type="spellEnd"/>
      <w:r>
        <w:t xml:space="preserve"> предоставляет средства для того, чтобы класс был активным, не наследуя </w:t>
      </w:r>
      <w:proofErr w:type="spellStart"/>
      <w:r>
        <w:t>Thread</w:t>
      </w:r>
      <w:proofErr w:type="spellEnd"/>
      <w:r>
        <w:t xml:space="preserve">. Класс, реализующий </w:t>
      </w:r>
      <w:proofErr w:type="spellStart"/>
      <w:r>
        <w:t>Runnable</w:t>
      </w:r>
      <w:proofErr w:type="spellEnd"/>
      <w:r>
        <w:t xml:space="preserve">, может выполняться без создания подкласса </w:t>
      </w:r>
      <w:proofErr w:type="spellStart"/>
      <w:r>
        <w:t>Thread</w:t>
      </w:r>
      <w:proofErr w:type="spellEnd"/>
      <w:r>
        <w:t xml:space="preserve">, создавая экземпляр экземпляра </w:t>
      </w:r>
      <w:proofErr w:type="spellStart"/>
      <w:r>
        <w:t>Thread</w:t>
      </w:r>
      <w:proofErr w:type="spellEnd"/>
      <w:r>
        <w:t xml:space="preserve"> и передавая себя в качестве цели. В большинстве случаев интерфейс </w:t>
      </w:r>
      <w:proofErr w:type="spellStart"/>
      <w:r>
        <w:t>Runnable</w:t>
      </w:r>
      <w:proofErr w:type="spellEnd"/>
      <w:r>
        <w:t xml:space="preserve"> следует использовать, если вы планируете переопределить только метод </w:t>
      </w:r>
      <w:proofErr w:type="spellStart"/>
      <w:r>
        <w:t>run</w:t>
      </w:r>
      <w:proofErr w:type="spellEnd"/>
      <w:r>
        <w:t xml:space="preserve"> (), а не другие методы </w:t>
      </w:r>
      <w:proofErr w:type="spellStart"/>
      <w:r>
        <w:t>Thread</w:t>
      </w:r>
      <w:proofErr w:type="spellEnd"/>
      <w:r>
        <w:t>. Это важно, потому что классы не должны быть разделены на подклассы, если программист не намеревается изменить или улучшить фундаментальное поведение класса.</w:t>
      </w:r>
    </w:p>
    <w:p w:rsidR="00CE573B" w:rsidRP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E573B" w:rsidRDefault="006D164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CE573B">
        <w:rPr>
          <w:b/>
        </w:rPr>
        <w:t xml:space="preserve">Метод </w:t>
      </w:r>
      <w:proofErr w:type="spellStart"/>
      <w:r w:rsidR="00CE573B" w:rsidRPr="00CE573B">
        <w:rPr>
          <w:b/>
        </w:rPr>
        <w:t>public</w:t>
      </w:r>
      <w:proofErr w:type="spellEnd"/>
      <w:r w:rsidR="00CE573B" w:rsidRPr="00CE573B">
        <w:rPr>
          <w:b/>
        </w:rPr>
        <w:t xml:space="preserve"> </w:t>
      </w:r>
      <w:proofErr w:type="spellStart"/>
      <w:r w:rsidR="00CE573B" w:rsidRPr="00CE573B">
        <w:rPr>
          <w:b/>
        </w:rPr>
        <w:t>static</w:t>
      </w:r>
      <w:proofErr w:type="spellEnd"/>
      <w:r w:rsidR="00CE573B" w:rsidRPr="00CE573B">
        <w:rPr>
          <w:b/>
        </w:rPr>
        <w:t xml:space="preserve"> </w:t>
      </w:r>
      <w:proofErr w:type="spellStart"/>
      <w:r w:rsidR="00CE573B" w:rsidRPr="00CE573B">
        <w:rPr>
          <w:b/>
        </w:rPr>
        <w:t>void</w:t>
      </w:r>
      <w:proofErr w:type="spellEnd"/>
      <w:r w:rsidR="00CE573B" w:rsidRPr="00CE573B">
        <w:rPr>
          <w:b/>
        </w:rPr>
        <w:t xml:space="preserve"> </w:t>
      </w:r>
      <w:proofErr w:type="spellStart"/>
      <w:r w:rsidR="00CE573B" w:rsidRPr="00CE573B">
        <w:rPr>
          <w:b/>
        </w:rPr>
        <w:t>runLater</w:t>
      </w:r>
      <w:proofErr w:type="spellEnd"/>
      <w:r w:rsidR="00CE573B" w:rsidRPr="00CE573B">
        <w:rPr>
          <w:b/>
        </w:rPr>
        <w:t>​(</w:t>
      </w:r>
      <w:proofErr w:type="spellStart"/>
      <w:r w:rsidR="00CE573B" w:rsidRPr="00CE573B">
        <w:rPr>
          <w:b/>
        </w:rPr>
        <w:t>Runnable</w:t>
      </w:r>
      <w:proofErr w:type="spellEnd"/>
      <w:r w:rsidR="00CE573B" w:rsidRPr="00CE573B">
        <w:rPr>
          <w:b/>
        </w:rPr>
        <w:t xml:space="preserve"> </w:t>
      </w:r>
      <w:proofErr w:type="spellStart"/>
      <w:r w:rsidR="00CE573B" w:rsidRPr="00CE573B">
        <w:rPr>
          <w:b/>
        </w:rPr>
        <w:t>runnable</w:t>
      </w:r>
      <w:proofErr w:type="spellEnd"/>
      <w:r w:rsidR="00CE573B" w:rsidRPr="00CE573B">
        <w:rPr>
          <w:b/>
        </w:rPr>
        <w:t>)</w:t>
      </w:r>
      <w:r w:rsidRPr="00CE573B">
        <w:rPr>
          <w:b/>
        </w:rPr>
        <w:t xml:space="preserve"> </w:t>
      </w:r>
      <w:r w:rsidR="00CE573B" w:rsidRPr="00CE573B">
        <w:rPr>
          <w:b/>
        </w:rPr>
        <w:t xml:space="preserve">класса </w:t>
      </w:r>
      <w:r w:rsidR="00CE573B" w:rsidRPr="00CE573B">
        <w:rPr>
          <w:b/>
          <w:lang w:val="en-US"/>
        </w:rPr>
        <w:t>Platform</w:t>
      </w:r>
      <w:r w:rsidR="00CE573B">
        <w:t xml:space="preserve"> запускает указанный </w:t>
      </w:r>
      <w:proofErr w:type="spellStart"/>
      <w:r w:rsidR="00CE573B">
        <w:t>Runnable</w:t>
      </w:r>
      <w:proofErr w:type="spellEnd"/>
      <w:r w:rsidR="00CE573B">
        <w:t xml:space="preserve"> в потоке приложений </w:t>
      </w:r>
      <w:proofErr w:type="spellStart"/>
      <w:r w:rsidR="00CE573B">
        <w:t>JavaFX</w:t>
      </w:r>
      <w:proofErr w:type="spellEnd"/>
      <w:r w:rsidR="00CE573B">
        <w:t xml:space="preserve"> в неустановленное время в будущем. Этот метод, который может быть вызван из любого потока, отправит </w:t>
      </w:r>
      <w:proofErr w:type="spellStart"/>
      <w:r w:rsidR="00CE573B">
        <w:t>Runnable</w:t>
      </w:r>
      <w:proofErr w:type="spellEnd"/>
      <w:r w:rsidR="00CE573B">
        <w:t xml:space="preserve"> в очередь событий, а затем сразу же вернется к вызывающей стороне. </w:t>
      </w:r>
      <w:proofErr w:type="spellStart"/>
      <w:r w:rsidR="00CE573B">
        <w:t>Runnables</w:t>
      </w:r>
      <w:proofErr w:type="spellEnd"/>
      <w:r w:rsidR="00CE573B">
        <w:t xml:space="preserve"> выполняются в порядке их размещения. </w:t>
      </w:r>
      <w:proofErr w:type="spellStart"/>
      <w:r w:rsidR="00CE573B">
        <w:t>Runnable</w:t>
      </w:r>
      <w:proofErr w:type="spellEnd"/>
      <w:r w:rsidR="00CE573B">
        <w:t xml:space="preserve">, переданный в метод </w:t>
      </w:r>
      <w:proofErr w:type="spellStart"/>
      <w:r w:rsidR="00CE573B">
        <w:t>runLater</w:t>
      </w:r>
      <w:proofErr w:type="spellEnd"/>
      <w:r w:rsidR="00CE573B">
        <w:t xml:space="preserve">, будет выполнен до того, </w:t>
      </w:r>
      <w:r w:rsidR="00CE573B">
        <w:lastRenderedPageBreak/>
        <w:t xml:space="preserve">как любой </w:t>
      </w:r>
      <w:proofErr w:type="spellStart"/>
      <w:r w:rsidR="00CE573B">
        <w:t>Runnable</w:t>
      </w:r>
      <w:proofErr w:type="spellEnd"/>
      <w:r w:rsidR="00CE573B">
        <w:t xml:space="preserve"> будет передан в последующий вызов </w:t>
      </w:r>
      <w:proofErr w:type="spellStart"/>
      <w:r w:rsidR="00CE573B">
        <w:t>runLater</w:t>
      </w:r>
      <w:proofErr w:type="spellEnd"/>
      <w:r w:rsidR="00CE573B">
        <w:t xml:space="preserve">. Если этот метод вызывается после завершения работы </w:t>
      </w:r>
      <w:proofErr w:type="spellStart"/>
      <w:r w:rsidR="00CE573B">
        <w:t>JavaFX</w:t>
      </w:r>
      <w:proofErr w:type="spellEnd"/>
      <w:r w:rsidR="00CE573B">
        <w:t xml:space="preserve">, вызов будет проигнорирован: </w:t>
      </w:r>
      <w:proofErr w:type="spellStart"/>
      <w:r w:rsidR="00CE573B">
        <w:t>Runnable</w:t>
      </w:r>
      <w:proofErr w:type="spellEnd"/>
      <w:r w:rsidR="00CE573B">
        <w:t xml:space="preserve"> не будет выполнен, и не будет выдано исключение. </w:t>
      </w:r>
    </w:p>
    <w:p w:rsid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ПРИМЕЧАНИЕ: приложения должны избегать переполнения </w:t>
      </w:r>
      <w:proofErr w:type="spellStart"/>
      <w:r>
        <w:t>JavaFX</w:t>
      </w:r>
      <w:proofErr w:type="spellEnd"/>
      <w:r>
        <w:t xml:space="preserve"> слишком большим количеством ожидающих </w:t>
      </w:r>
      <w:proofErr w:type="spellStart"/>
      <w:r>
        <w:t>Runnables</w:t>
      </w:r>
      <w:proofErr w:type="spellEnd"/>
      <w:r>
        <w:t xml:space="preserve">. В противном случае приложение может перестать отвечать на запросы. Приложениям рекомендуется объединять несколько операций в меньшее количество вызовов </w:t>
      </w:r>
      <w:proofErr w:type="spellStart"/>
      <w:r>
        <w:t>runLater</w:t>
      </w:r>
      <w:proofErr w:type="spellEnd"/>
      <w:r>
        <w:t xml:space="preserve">. Кроме того, по возможности следует выполнять длительные операции в фоновом потоке, освобождая поток приложений </w:t>
      </w:r>
      <w:proofErr w:type="spellStart"/>
      <w:r>
        <w:t>JavaFX</w:t>
      </w:r>
      <w:proofErr w:type="spellEnd"/>
      <w:r>
        <w:t xml:space="preserve"> для операций с графическим интерфейсом.</w:t>
      </w:r>
    </w:p>
    <w:p w:rsidR="00CE573B"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F16B2F" w:rsidRDefault="00CE573B"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Этот метод нельзя вызывать до инициализации среды исполнения FX. Для стандартных приложений </w:t>
      </w:r>
      <w:proofErr w:type="spellStart"/>
      <w:r>
        <w:t>JavaFX</w:t>
      </w:r>
      <w:proofErr w:type="spellEnd"/>
      <w:r>
        <w:t xml:space="preserve">, которые расширяют </w:t>
      </w:r>
      <w:proofErr w:type="spellStart"/>
      <w:r>
        <w:t>Application</w:t>
      </w:r>
      <w:proofErr w:type="spellEnd"/>
      <w:r>
        <w:t xml:space="preserve"> и используют для запуска приложения либо средство запуска </w:t>
      </w:r>
      <w:proofErr w:type="spellStart"/>
      <w:r>
        <w:t>Java</w:t>
      </w:r>
      <w:proofErr w:type="spellEnd"/>
      <w:r>
        <w:t xml:space="preserve">, либо один из методов запуска в классе </w:t>
      </w:r>
      <w:proofErr w:type="spellStart"/>
      <w:r>
        <w:t>Application</w:t>
      </w:r>
      <w:proofErr w:type="spellEnd"/>
      <w:r>
        <w:t xml:space="preserve">, среда запуска FX инициализируется модулем запуска перед загрузкой класса </w:t>
      </w:r>
      <w:proofErr w:type="spellStart"/>
      <w:r>
        <w:t>Application</w:t>
      </w:r>
      <w:proofErr w:type="spellEnd"/>
      <w:r>
        <w:t xml:space="preserve">. Для приложений </w:t>
      </w:r>
      <w:proofErr w:type="spellStart"/>
      <w:r>
        <w:t>Swing</w:t>
      </w:r>
      <w:proofErr w:type="spellEnd"/>
      <w:r>
        <w:t xml:space="preserve">, использующих </w:t>
      </w:r>
      <w:proofErr w:type="spellStart"/>
      <w:r>
        <w:t>JFXPanel</w:t>
      </w:r>
      <w:proofErr w:type="spellEnd"/>
      <w:r>
        <w:t xml:space="preserve"> для отображения содержимого FX, среда выполнения FX инициализируется при создании первого экземпляра </w:t>
      </w:r>
      <w:proofErr w:type="spellStart"/>
      <w:r>
        <w:t>JFXPanel</w:t>
      </w:r>
      <w:proofErr w:type="spellEnd"/>
      <w:r>
        <w:t xml:space="preserve">. Для приложения SWT, использующего </w:t>
      </w:r>
      <w:proofErr w:type="spellStart"/>
      <w:r>
        <w:t>FXCanvas</w:t>
      </w:r>
      <w:proofErr w:type="spellEnd"/>
      <w:r>
        <w:t xml:space="preserve"> для отображения содержимого FX, среда выполнения FX инициализируется при создании первого экземпляра </w:t>
      </w:r>
      <w:proofErr w:type="spellStart"/>
      <w:r>
        <w:t>FXCanvas</w:t>
      </w:r>
      <w:proofErr w:type="spellEnd"/>
      <w:r>
        <w:t xml:space="preserve">. Для приложений, которые не следуют ни одному из этих подходов, необходимо вручную запустить среду выполнения </w:t>
      </w:r>
      <w:proofErr w:type="spellStart"/>
      <w:r>
        <w:t>JavaFX</w:t>
      </w:r>
      <w:proofErr w:type="spellEnd"/>
      <w:r>
        <w:t>, вызвав один раз запуск (</w:t>
      </w:r>
      <w:proofErr w:type="spellStart"/>
      <w:r>
        <w:t>Runnable</w:t>
      </w:r>
      <w:proofErr w:type="spellEnd"/>
      <w:r>
        <w:t>).</w:t>
      </w:r>
      <w:r w:rsidRPr="00EF426D">
        <w:t xml:space="preserve"> </w:t>
      </w:r>
    </w:p>
    <w:p w:rsidR="0047617C" w:rsidRDefault="0047617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47617C" w:rsidRDefault="0047617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47617C">
        <w:rPr>
          <w:b/>
        </w:rPr>
        <w:t xml:space="preserve">Класс </w:t>
      </w:r>
      <w:proofErr w:type="spellStart"/>
      <w:r w:rsidRPr="0047617C">
        <w:rPr>
          <w:b/>
        </w:rPr>
        <w:t>DriverManager</w:t>
      </w:r>
      <w:proofErr w:type="spellEnd"/>
      <w:r>
        <w:t xml:space="preserve"> предоставляет базовый сервис для управления набором драйверов JDBC.</w:t>
      </w:r>
    </w:p>
    <w:p w:rsidR="0047617C" w:rsidRDefault="0047617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47617C" w:rsidRDefault="0047617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В рамках своей инициализации класс </w:t>
      </w:r>
      <w:proofErr w:type="spellStart"/>
      <w:r>
        <w:t>DriverManager</w:t>
      </w:r>
      <w:proofErr w:type="spellEnd"/>
      <w:r>
        <w:t xml:space="preserve"> попытается загрузить классы драйверов, указанные в системном свойстве "</w:t>
      </w:r>
      <w:proofErr w:type="spellStart"/>
      <w:r>
        <w:t>jdbc.drivers</w:t>
      </w:r>
      <w:proofErr w:type="spellEnd"/>
      <w:r>
        <w:t xml:space="preserve">". </w:t>
      </w:r>
      <w:r>
        <w:lastRenderedPageBreak/>
        <w:t>Это позволяет пользователю настраивать драйверы JDBC, используемые их приложениями. Например, в файле ~ / .</w:t>
      </w:r>
      <w:proofErr w:type="spellStart"/>
      <w:r>
        <w:t>hotjava</w:t>
      </w:r>
      <w:proofErr w:type="spellEnd"/>
      <w:r>
        <w:t xml:space="preserve"> / </w:t>
      </w:r>
      <w:proofErr w:type="spellStart"/>
      <w:r>
        <w:t>properties</w:t>
      </w:r>
      <w:proofErr w:type="spellEnd"/>
      <w:r>
        <w:t xml:space="preserve"> вы можете указать: </w:t>
      </w:r>
      <w:proofErr w:type="spellStart"/>
      <w:r>
        <w:t>jdbc.drivers</w:t>
      </w:r>
      <w:proofErr w:type="spellEnd"/>
      <w:r>
        <w:t xml:space="preserve"> = </w:t>
      </w:r>
      <w:proofErr w:type="spellStart"/>
      <w:r>
        <w:t>foo.bah.Driver</w:t>
      </w:r>
      <w:proofErr w:type="spellEnd"/>
      <w:r>
        <w:t xml:space="preserve">: </w:t>
      </w:r>
      <w:proofErr w:type="spellStart"/>
      <w:r>
        <w:t>wombat.sql.Driver</w:t>
      </w:r>
      <w:proofErr w:type="spellEnd"/>
      <w:r>
        <w:t xml:space="preserve">: </w:t>
      </w:r>
      <w:proofErr w:type="spellStart"/>
      <w:r>
        <w:t>bad.taste.ourDriver</w:t>
      </w:r>
      <w:proofErr w:type="spellEnd"/>
      <w:r>
        <w:t xml:space="preserve"> Программа также может явно загружать драйверы JDBC в любое время. Например, </w:t>
      </w:r>
      <w:proofErr w:type="spellStart"/>
      <w:r>
        <w:t>my.sql.Driver</w:t>
      </w:r>
      <w:proofErr w:type="spellEnd"/>
      <w:r>
        <w:t xml:space="preserve"> загружается с помощью следующего оператора: </w:t>
      </w:r>
      <w:proofErr w:type="spellStart"/>
      <w:r>
        <w:t>Class.forName</w:t>
      </w:r>
      <w:proofErr w:type="spellEnd"/>
      <w:r>
        <w:t xml:space="preserve"> ("</w:t>
      </w:r>
      <w:proofErr w:type="spellStart"/>
      <w:r>
        <w:t>my.sql.Driver</w:t>
      </w:r>
      <w:proofErr w:type="spellEnd"/>
      <w:r>
        <w:t>");</w:t>
      </w:r>
    </w:p>
    <w:p w:rsidR="0047617C" w:rsidRDefault="0047617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2523F" w:rsidRDefault="0047617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Когда вызывается </w:t>
      </w:r>
      <w:proofErr w:type="spellStart"/>
      <w:r>
        <w:t>getConnection</w:t>
      </w:r>
      <w:proofErr w:type="spellEnd"/>
      <w:r>
        <w:t xml:space="preserve">, </w:t>
      </w:r>
      <w:proofErr w:type="spellStart"/>
      <w:r>
        <w:t>DriverManager</w:t>
      </w:r>
      <w:proofErr w:type="spellEnd"/>
      <w:r>
        <w:t xml:space="preserve"> попытается найти подходящий драйвер среди тех, которые загружены при инициализации и явно загруженных с использованием того же загрузчика классов, что и текущий апплет или приложение.</w:t>
      </w:r>
      <w:r w:rsidRPr="00EF426D">
        <w:t xml:space="preserve"> </w:t>
      </w:r>
    </w:p>
    <w:p w:rsidR="00B2523F"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2523F"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B2523F">
        <w:rPr>
          <w:b/>
        </w:rPr>
        <w:t xml:space="preserve">Интерфейсы JDBC </w:t>
      </w:r>
      <w:proofErr w:type="spellStart"/>
      <w:r w:rsidRPr="00B2523F">
        <w:rPr>
          <w:b/>
        </w:rPr>
        <w:t>Statement</w:t>
      </w:r>
      <w:proofErr w:type="spellEnd"/>
      <w:r w:rsidRPr="00B2523F">
        <w:rPr>
          <w:b/>
        </w:rPr>
        <w:t xml:space="preserve">, </w:t>
      </w:r>
      <w:proofErr w:type="spellStart"/>
      <w:r w:rsidRPr="00B2523F">
        <w:rPr>
          <w:b/>
        </w:rPr>
        <w:t>CallableStatement</w:t>
      </w:r>
      <w:proofErr w:type="spellEnd"/>
      <w:r w:rsidRPr="00B2523F">
        <w:rPr>
          <w:b/>
        </w:rPr>
        <w:t xml:space="preserve"> и </w:t>
      </w:r>
      <w:proofErr w:type="spellStart"/>
      <w:r w:rsidRPr="00B2523F">
        <w:rPr>
          <w:b/>
        </w:rPr>
        <w:t>PreparedStatement</w:t>
      </w:r>
      <w:proofErr w:type="spellEnd"/>
      <w:r>
        <w:t xml:space="preserve"> определяют методы и свойства, которые позволяют отправлять команды SQL или PL / SQL и получать данные из вашей базы данных.</w:t>
      </w:r>
    </w:p>
    <w:p w:rsidR="00B2523F"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2523F"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Они также определяют методы, которые помогают преодолеть различия типов данных между типами данных </w:t>
      </w:r>
      <w:proofErr w:type="spellStart"/>
      <w:r>
        <w:t>Java</w:t>
      </w:r>
      <w:proofErr w:type="spellEnd"/>
      <w:r>
        <w:t xml:space="preserve"> и SQL, используемыми в базе данных.</w:t>
      </w:r>
    </w:p>
    <w:p w:rsidR="00B2523F"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2523F"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В следующей таблице приведены сводные данные о назначении каждого интерфейса для выбора используемого интерфейса.</w:t>
      </w:r>
      <w:r w:rsidRPr="00EF426D">
        <w:t xml:space="preserve"> </w:t>
      </w:r>
    </w:p>
    <w:p w:rsidR="00BC491E" w:rsidRDefault="00BC491E"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2523F" w:rsidRDefault="00BC491E"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BC491E">
        <w:t>Таблица 4.2.2 – Интерфейсы</w:t>
      </w:r>
    </w:p>
    <w:p w:rsidR="00BC491E" w:rsidRDefault="00BC491E"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9"/>
        <w:gridCol w:w="6671"/>
      </w:tblGrid>
      <w:tr w:rsidR="00B2523F" w:rsidRPr="00B2523F" w:rsidTr="00BC491E">
        <w:tc>
          <w:tcPr>
            <w:tcW w:w="2535" w:type="dxa"/>
            <w:shd w:val="clear" w:color="auto" w:fill="auto"/>
            <w:tcMar>
              <w:top w:w="120" w:type="dxa"/>
              <w:left w:w="120" w:type="dxa"/>
              <w:bottom w:w="120" w:type="dxa"/>
              <w:right w:w="120" w:type="dxa"/>
            </w:tcMar>
            <w:hideMark/>
          </w:tcPr>
          <w:p w:rsidR="00B2523F" w:rsidRPr="00B2523F" w:rsidRDefault="00B2523F" w:rsidP="00601332">
            <w:pPr>
              <w:spacing w:after="300" w:line="360" w:lineRule="auto"/>
              <w:rPr>
                <w:rFonts w:eastAsia="Times New Roman" w:cs="Times New Roman"/>
                <w:b/>
                <w:bCs/>
                <w:szCs w:val="21"/>
                <w:lang w:eastAsia="ru-RU"/>
              </w:rPr>
            </w:pPr>
            <w:r w:rsidRPr="00BC491E">
              <w:rPr>
                <w:rFonts w:eastAsia="Times New Roman" w:cs="Times New Roman"/>
                <w:b/>
                <w:bCs/>
                <w:szCs w:val="21"/>
                <w:lang w:eastAsia="ru-RU"/>
              </w:rPr>
              <w:t>Интерфейсы</w:t>
            </w:r>
          </w:p>
        </w:tc>
        <w:tc>
          <w:tcPr>
            <w:tcW w:w="6510" w:type="dxa"/>
            <w:shd w:val="clear" w:color="auto" w:fill="auto"/>
            <w:tcMar>
              <w:top w:w="120" w:type="dxa"/>
              <w:left w:w="120" w:type="dxa"/>
              <w:bottom w:w="120" w:type="dxa"/>
              <w:right w:w="120" w:type="dxa"/>
            </w:tcMar>
            <w:hideMark/>
          </w:tcPr>
          <w:p w:rsidR="00B2523F" w:rsidRPr="00B2523F" w:rsidRDefault="00B2523F" w:rsidP="00601332">
            <w:pPr>
              <w:spacing w:after="300" w:line="360" w:lineRule="auto"/>
              <w:rPr>
                <w:rFonts w:eastAsia="Times New Roman" w:cs="Times New Roman"/>
                <w:b/>
                <w:bCs/>
                <w:szCs w:val="21"/>
                <w:lang w:eastAsia="ru-RU"/>
              </w:rPr>
            </w:pPr>
            <w:r w:rsidRPr="00BC491E">
              <w:rPr>
                <w:rFonts w:eastAsia="Times New Roman" w:cs="Times New Roman"/>
                <w:b/>
                <w:bCs/>
                <w:szCs w:val="21"/>
                <w:lang w:eastAsia="ru-RU"/>
              </w:rPr>
              <w:t>Рекомендуемое использование</w:t>
            </w:r>
          </w:p>
        </w:tc>
      </w:tr>
      <w:tr w:rsidR="00B2523F" w:rsidRPr="00B2523F" w:rsidTr="00BC491E">
        <w:tc>
          <w:tcPr>
            <w:tcW w:w="0" w:type="auto"/>
            <w:shd w:val="clear" w:color="auto" w:fill="auto"/>
            <w:tcMar>
              <w:top w:w="120" w:type="dxa"/>
              <w:left w:w="120" w:type="dxa"/>
              <w:bottom w:w="120" w:type="dxa"/>
              <w:right w:w="120" w:type="dxa"/>
            </w:tcMar>
            <w:hideMark/>
          </w:tcPr>
          <w:p w:rsidR="00B2523F" w:rsidRPr="00B2523F" w:rsidRDefault="00B2523F" w:rsidP="00601332">
            <w:pPr>
              <w:spacing w:after="300" w:line="360" w:lineRule="auto"/>
              <w:rPr>
                <w:rFonts w:eastAsia="Times New Roman" w:cs="Times New Roman"/>
                <w:szCs w:val="21"/>
                <w:lang w:eastAsia="ru-RU"/>
              </w:rPr>
            </w:pPr>
            <w:proofErr w:type="spellStart"/>
            <w:r w:rsidRPr="00B2523F">
              <w:rPr>
                <w:rFonts w:eastAsia="Times New Roman" w:cs="Times New Roman"/>
                <w:szCs w:val="21"/>
                <w:lang w:eastAsia="ru-RU"/>
              </w:rPr>
              <w:lastRenderedPageBreak/>
              <w:t>Statement</w:t>
            </w:r>
            <w:proofErr w:type="spellEnd"/>
          </w:p>
        </w:tc>
        <w:tc>
          <w:tcPr>
            <w:tcW w:w="0" w:type="auto"/>
            <w:shd w:val="clear" w:color="auto" w:fill="auto"/>
            <w:tcMar>
              <w:top w:w="120" w:type="dxa"/>
              <w:left w:w="120" w:type="dxa"/>
              <w:bottom w:w="120" w:type="dxa"/>
              <w:right w:w="120" w:type="dxa"/>
            </w:tcMar>
            <w:hideMark/>
          </w:tcPr>
          <w:p w:rsidR="00B2523F" w:rsidRPr="00B2523F" w:rsidRDefault="003B59FE" w:rsidP="00601332">
            <w:pPr>
              <w:spacing w:after="300" w:line="360" w:lineRule="auto"/>
              <w:rPr>
                <w:rFonts w:eastAsia="Times New Roman" w:cs="Times New Roman"/>
                <w:szCs w:val="21"/>
                <w:lang w:eastAsia="ru-RU"/>
              </w:rPr>
            </w:pPr>
            <w:r w:rsidRPr="00BC491E">
              <w:rPr>
                <w:rFonts w:eastAsia="Times New Roman" w:cs="Times New Roman"/>
                <w:szCs w:val="21"/>
                <w:lang w:eastAsia="ru-RU"/>
              </w:rPr>
              <w:t xml:space="preserve">Заявление Используйте это для общего доступа к вашей базе данных. Полезно, когда вы используете статические операторы </w:t>
            </w:r>
            <w:r w:rsidRPr="00BC491E">
              <w:rPr>
                <w:rFonts w:eastAsia="Times New Roman" w:cs="Times New Roman"/>
                <w:szCs w:val="21"/>
                <w:lang w:val="en-US" w:eastAsia="ru-RU"/>
              </w:rPr>
              <w:t>SQL</w:t>
            </w:r>
            <w:r w:rsidRPr="00BC491E">
              <w:rPr>
                <w:rFonts w:eastAsia="Times New Roman" w:cs="Times New Roman"/>
                <w:szCs w:val="21"/>
                <w:lang w:eastAsia="ru-RU"/>
              </w:rPr>
              <w:t xml:space="preserve"> во время выполнения. </w:t>
            </w:r>
            <w:proofErr w:type="spellStart"/>
            <w:r w:rsidRPr="00BC491E">
              <w:rPr>
                <w:rFonts w:eastAsia="Times New Roman" w:cs="Times New Roman"/>
                <w:szCs w:val="21"/>
                <w:lang w:val="en-US" w:eastAsia="ru-RU"/>
              </w:rPr>
              <w:t>Интерфейс</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оператора</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не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может</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принимать</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параметры</w:t>
            </w:r>
            <w:proofErr w:type="spellEnd"/>
            <w:r w:rsidRPr="00BC491E">
              <w:rPr>
                <w:rFonts w:eastAsia="Times New Roman" w:cs="Times New Roman"/>
                <w:szCs w:val="21"/>
                <w:lang w:val="en-US" w:eastAsia="ru-RU"/>
              </w:rPr>
              <w:t>.</w:t>
            </w:r>
          </w:p>
        </w:tc>
      </w:tr>
      <w:tr w:rsidR="00B2523F" w:rsidRPr="00B2523F" w:rsidTr="00BC491E">
        <w:tc>
          <w:tcPr>
            <w:tcW w:w="0" w:type="auto"/>
            <w:shd w:val="clear" w:color="auto" w:fill="auto"/>
            <w:tcMar>
              <w:top w:w="120" w:type="dxa"/>
              <w:left w:w="120" w:type="dxa"/>
              <w:bottom w:w="120" w:type="dxa"/>
              <w:right w:w="120" w:type="dxa"/>
            </w:tcMar>
            <w:hideMark/>
          </w:tcPr>
          <w:p w:rsidR="00B2523F" w:rsidRPr="00B2523F" w:rsidRDefault="00B2523F" w:rsidP="00601332">
            <w:pPr>
              <w:spacing w:after="300" w:line="360" w:lineRule="auto"/>
              <w:rPr>
                <w:rFonts w:eastAsia="Times New Roman" w:cs="Times New Roman"/>
                <w:szCs w:val="21"/>
                <w:lang w:eastAsia="ru-RU"/>
              </w:rPr>
            </w:pPr>
            <w:proofErr w:type="spellStart"/>
            <w:r w:rsidRPr="00B2523F">
              <w:rPr>
                <w:rFonts w:eastAsia="Times New Roman" w:cs="Times New Roman"/>
                <w:szCs w:val="21"/>
                <w:lang w:eastAsia="ru-RU"/>
              </w:rPr>
              <w:t>PreparedStatement</w:t>
            </w:r>
            <w:proofErr w:type="spellEnd"/>
          </w:p>
        </w:tc>
        <w:tc>
          <w:tcPr>
            <w:tcW w:w="0" w:type="auto"/>
            <w:shd w:val="clear" w:color="auto" w:fill="auto"/>
            <w:tcMar>
              <w:top w:w="120" w:type="dxa"/>
              <w:left w:w="120" w:type="dxa"/>
              <w:bottom w:w="120" w:type="dxa"/>
              <w:right w:w="120" w:type="dxa"/>
            </w:tcMar>
            <w:hideMark/>
          </w:tcPr>
          <w:p w:rsidR="00B2523F" w:rsidRPr="00B2523F" w:rsidRDefault="003B59FE" w:rsidP="00601332">
            <w:pPr>
              <w:spacing w:after="300" w:line="360" w:lineRule="auto"/>
              <w:rPr>
                <w:rFonts w:eastAsia="Times New Roman" w:cs="Times New Roman"/>
                <w:szCs w:val="21"/>
                <w:lang w:val="en-US" w:eastAsia="ru-RU"/>
              </w:rPr>
            </w:pPr>
            <w:r w:rsidRPr="00BC491E">
              <w:rPr>
                <w:rFonts w:eastAsia="Times New Roman" w:cs="Times New Roman"/>
                <w:szCs w:val="21"/>
                <w:lang w:eastAsia="ru-RU"/>
              </w:rPr>
              <w:t xml:space="preserve">Используйте это, когда вы планируете использовать операторы </w:t>
            </w:r>
            <w:r w:rsidRPr="00BC491E">
              <w:rPr>
                <w:rFonts w:eastAsia="Times New Roman" w:cs="Times New Roman"/>
                <w:szCs w:val="21"/>
                <w:lang w:val="en-US" w:eastAsia="ru-RU"/>
              </w:rPr>
              <w:t>SQL</w:t>
            </w:r>
            <w:r w:rsidRPr="00BC491E">
              <w:rPr>
                <w:rFonts w:eastAsia="Times New Roman" w:cs="Times New Roman"/>
                <w:szCs w:val="21"/>
                <w:lang w:eastAsia="ru-RU"/>
              </w:rPr>
              <w:t xml:space="preserve"> много раз. </w:t>
            </w:r>
            <w:proofErr w:type="spellStart"/>
            <w:r w:rsidRPr="00BC491E">
              <w:rPr>
                <w:rFonts w:eastAsia="Times New Roman" w:cs="Times New Roman"/>
                <w:szCs w:val="21"/>
                <w:lang w:val="en-US" w:eastAsia="ru-RU"/>
              </w:rPr>
              <w:t>Интерфейс</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PreparedStatement</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принимает</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входные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параметры</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во</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время</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выполнения</w:t>
            </w:r>
            <w:proofErr w:type="spellEnd"/>
            <w:r w:rsidRPr="00BC491E">
              <w:rPr>
                <w:rFonts w:eastAsia="Times New Roman" w:cs="Times New Roman"/>
                <w:szCs w:val="21"/>
                <w:lang w:val="en-US" w:eastAsia="ru-RU"/>
              </w:rPr>
              <w:t>.</w:t>
            </w:r>
          </w:p>
        </w:tc>
      </w:tr>
      <w:tr w:rsidR="00B2523F" w:rsidRPr="00B2523F" w:rsidTr="00BC491E">
        <w:tc>
          <w:tcPr>
            <w:tcW w:w="0" w:type="auto"/>
            <w:shd w:val="clear" w:color="auto" w:fill="auto"/>
            <w:tcMar>
              <w:top w:w="120" w:type="dxa"/>
              <w:left w:w="120" w:type="dxa"/>
              <w:bottom w:w="120" w:type="dxa"/>
              <w:right w:w="120" w:type="dxa"/>
            </w:tcMar>
            <w:hideMark/>
          </w:tcPr>
          <w:p w:rsidR="00B2523F" w:rsidRPr="00B2523F" w:rsidRDefault="00B2523F" w:rsidP="00601332">
            <w:pPr>
              <w:spacing w:after="300" w:line="360" w:lineRule="auto"/>
              <w:rPr>
                <w:rFonts w:eastAsia="Times New Roman" w:cs="Times New Roman"/>
                <w:szCs w:val="21"/>
                <w:lang w:eastAsia="ru-RU"/>
              </w:rPr>
            </w:pPr>
            <w:proofErr w:type="spellStart"/>
            <w:r w:rsidRPr="00B2523F">
              <w:rPr>
                <w:rFonts w:eastAsia="Times New Roman" w:cs="Times New Roman"/>
                <w:szCs w:val="21"/>
                <w:lang w:eastAsia="ru-RU"/>
              </w:rPr>
              <w:t>CallableStatement</w:t>
            </w:r>
            <w:proofErr w:type="spellEnd"/>
          </w:p>
        </w:tc>
        <w:tc>
          <w:tcPr>
            <w:tcW w:w="0" w:type="auto"/>
            <w:shd w:val="clear" w:color="auto" w:fill="auto"/>
            <w:tcMar>
              <w:top w:w="120" w:type="dxa"/>
              <w:left w:w="120" w:type="dxa"/>
              <w:bottom w:w="120" w:type="dxa"/>
              <w:right w:w="120" w:type="dxa"/>
            </w:tcMar>
            <w:hideMark/>
          </w:tcPr>
          <w:p w:rsidR="00B2523F" w:rsidRPr="00B2523F" w:rsidRDefault="003B59FE" w:rsidP="00601332">
            <w:pPr>
              <w:spacing w:after="300" w:line="360" w:lineRule="auto"/>
              <w:rPr>
                <w:rFonts w:eastAsia="Times New Roman" w:cs="Times New Roman"/>
                <w:szCs w:val="21"/>
                <w:lang w:eastAsia="ru-RU"/>
              </w:rPr>
            </w:pPr>
            <w:r w:rsidRPr="00BC491E">
              <w:rPr>
                <w:rFonts w:eastAsia="Times New Roman" w:cs="Times New Roman"/>
                <w:szCs w:val="21"/>
                <w:lang w:eastAsia="ru-RU"/>
              </w:rPr>
              <w:t xml:space="preserve">Используйте это, если вы хотите получить доступ к хранимым процедурам базы данных. </w:t>
            </w:r>
            <w:proofErr w:type="spellStart"/>
            <w:r w:rsidRPr="00BC491E">
              <w:rPr>
                <w:rFonts w:eastAsia="Times New Roman" w:cs="Times New Roman"/>
                <w:szCs w:val="21"/>
                <w:lang w:val="en-US" w:eastAsia="ru-RU"/>
              </w:rPr>
              <w:t>Интерфейс</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CallableStatement</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также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может</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принимать</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входные</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параметры</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времени</w:t>
            </w:r>
            <w:proofErr w:type="spellEnd"/>
            <w:r w:rsidRPr="00BC491E">
              <w:rPr>
                <w:rFonts w:eastAsia="Times New Roman" w:cs="Times New Roman"/>
                <w:szCs w:val="21"/>
                <w:lang w:val="en-US" w:eastAsia="ru-RU"/>
              </w:rPr>
              <w:t xml:space="preserve"> </w:t>
            </w:r>
            <w:proofErr w:type="spellStart"/>
            <w:r w:rsidRPr="00BC491E">
              <w:rPr>
                <w:rFonts w:eastAsia="Times New Roman" w:cs="Times New Roman"/>
                <w:szCs w:val="21"/>
                <w:lang w:val="en-US" w:eastAsia="ru-RU"/>
              </w:rPr>
              <w:t>выполнения</w:t>
            </w:r>
            <w:proofErr w:type="spellEnd"/>
            <w:r w:rsidRPr="00BC491E">
              <w:rPr>
                <w:rFonts w:eastAsia="Times New Roman" w:cs="Times New Roman"/>
                <w:szCs w:val="21"/>
                <w:lang w:val="en-US" w:eastAsia="ru-RU"/>
              </w:rPr>
              <w:t>.</w:t>
            </w:r>
          </w:p>
        </w:tc>
      </w:tr>
    </w:tbl>
    <w:p w:rsidR="000827A5" w:rsidRDefault="000827A5"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0827A5" w:rsidRDefault="00B2523F"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EF426D">
        <w:t xml:space="preserve"> </w:t>
      </w: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b/>
        </w:rPr>
      </w:pPr>
      <w:r w:rsidRPr="00BA56F6">
        <w:rPr>
          <w:b/>
        </w:rPr>
        <w:t xml:space="preserve">Коллекции в </w:t>
      </w:r>
      <w:proofErr w:type="spellStart"/>
      <w:r w:rsidRPr="00BA56F6">
        <w:rPr>
          <w:b/>
        </w:rPr>
        <w:t>JavaFX</w:t>
      </w:r>
      <w:proofErr w:type="spellEnd"/>
    </w:p>
    <w:p w:rsidR="00BA56F6" w:rsidRP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b/>
        </w:rPr>
      </w:pP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Коллекция, иногда называемая контейнером, - это просто объект, который группирует несколько элементов в одну единицу. Коллекции используются для хранения, извлечения, обработки и передачи сводных данных. Как правило, они представляют элементы данных, которые образуют естественную группу, такие как покерная комбинация (набор карт), почтовая папка (набор букв) или телефонный справочник (сопоставление имен с телефонными номерами). Если вы использовали язык программирования </w:t>
      </w:r>
      <w:proofErr w:type="spellStart"/>
      <w:r>
        <w:t>Java</w:t>
      </w:r>
      <w:proofErr w:type="spellEnd"/>
      <w:r>
        <w:t xml:space="preserve"> - или почти любой другой язык программирования - вы уже знакомы с коллекциями.</w:t>
      </w: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Каркас коллекций - это унифицированная архитектура для представления коллекций и управления ими. Все рамки коллекций содержат следующее:</w:t>
      </w: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roofErr w:type="spellStart"/>
      <w:r w:rsidRPr="00BA56F6">
        <w:rPr>
          <w:b/>
        </w:rPr>
        <w:t>Interfaces</w:t>
      </w:r>
      <w:proofErr w:type="spellEnd"/>
      <w:r>
        <w:t>: это абстрактные типы данных, которые представляют коллекции. Интерфейсы позволяют манипулировать коллекциями независимо от деталей их представления. В объектно-ориентированных языках интерфейсы обычно образуют иерархию.</w:t>
      </w: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roofErr w:type="spellStart"/>
      <w:r w:rsidRPr="00BA56F6">
        <w:rPr>
          <w:b/>
        </w:rPr>
        <w:t>Implementations</w:t>
      </w:r>
      <w:proofErr w:type="spellEnd"/>
      <w:r>
        <w:t>: Это конкретные реализации интерфейсов коллекции. По сути, они являются структурами данных многократного использования.</w:t>
      </w: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roofErr w:type="spellStart"/>
      <w:r w:rsidRPr="00BA56F6">
        <w:rPr>
          <w:b/>
        </w:rPr>
        <w:t>Algorithms</w:t>
      </w:r>
      <w:proofErr w:type="spellEnd"/>
      <w:r>
        <w:t>. Это методы, которые выполняют полезные вычисления, такие как поиск и сортировка, для объектов, которые реализуют интерфейсы коллекции. Говорят, что алгоритмы полиморфны: один и тот же метод может использоваться во многих различных реализациях соответствующего интерфейса коллекции. По сути, алгоритмы являются функциональностью многократного использования.</w:t>
      </w:r>
    </w:p>
    <w:p w:rsidR="00BA56F6" w:rsidRDefault="00BA56F6"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8E47EA" w:rsidRDefault="000827A5"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BA56F6">
        <w:t xml:space="preserve">Коллекции в </w:t>
      </w:r>
      <w:proofErr w:type="spellStart"/>
      <w:r w:rsidRPr="00BA56F6">
        <w:t>JavaFX</w:t>
      </w:r>
      <w:proofErr w:type="spellEnd"/>
      <w:r>
        <w:t xml:space="preserve"> определяются пакетом </w:t>
      </w:r>
      <w:proofErr w:type="spellStart"/>
      <w:r>
        <w:t>javafx.collections</w:t>
      </w:r>
      <w:proofErr w:type="spellEnd"/>
      <w:r>
        <w:t>, который состоит из следующих интерфейсов и классов:</w:t>
      </w:r>
    </w:p>
    <w:p w:rsidR="000827A5" w:rsidRDefault="000827A5"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0827A5" w:rsidRDefault="00BC491E" w:rsidP="00601332">
      <w:pPr>
        <w:spacing w:line="360" w:lineRule="auto"/>
        <w:ind w:firstLine="709"/>
      </w:pPr>
      <w:r w:rsidRPr="00BC491E">
        <w:t>Таблица 4.2.</w:t>
      </w:r>
      <w:r>
        <w:t>3</w:t>
      </w:r>
      <w:r w:rsidRPr="00BC491E">
        <w:t xml:space="preserve"> – </w:t>
      </w:r>
      <w:r w:rsidRPr="000827A5">
        <w:t>Интерфейсы</w:t>
      </w:r>
      <w:r>
        <w:t xml:space="preserve"> </w:t>
      </w:r>
    </w:p>
    <w:p w:rsidR="000827A5" w:rsidRDefault="000827A5"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4"/>
        <w:gridCol w:w="5953"/>
      </w:tblGrid>
      <w:tr w:rsidR="000827A5" w:rsidRPr="000827A5" w:rsidTr="008908E7">
        <w:tc>
          <w:tcPr>
            <w:tcW w:w="3114"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b/>
                <w:bCs/>
                <w:szCs w:val="21"/>
                <w:lang w:eastAsia="ru-RU"/>
              </w:rPr>
            </w:pPr>
            <w:r w:rsidRPr="000827A5">
              <w:rPr>
                <w:rFonts w:eastAsia="Times New Roman" w:cs="Times New Roman"/>
                <w:b/>
                <w:bCs/>
                <w:szCs w:val="21"/>
                <w:lang w:eastAsia="ru-RU"/>
              </w:rPr>
              <w:t>Интерфейсы</w:t>
            </w:r>
          </w:p>
        </w:tc>
        <w:tc>
          <w:tcPr>
            <w:tcW w:w="5953"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b/>
                <w:bCs/>
                <w:szCs w:val="21"/>
                <w:lang w:eastAsia="ru-RU"/>
              </w:rPr>
            </w:pPr>
            <w:r w:rsidRPr="000827A5">
              <w:rPr>
                <w:rFonts w:eastAsia="Times New Roman" w:cs="Times New Roman"/>
                <w:b/>
                <w:bCs/>
                <w:szCs w:val="21"/>
                <w:lang w:eastAsia="ru-RU"/>
              </w:rPr>
              <w:t>Описание</w:t>
            </w:r>
          </w:p>
        </w:tc>
      </w:tr>
      <w:tr w:rsidR="000827A5" w:rsidRPr="000827A5" w:rsidTr="008908E7">
        <w:tc>
          <w:tcPr>
            <w:tcW w:w="3114"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t>ObservableList</w:t>
            </w:r>
            <w:proofErr w:type="spellEnd"/>
          </w:p>
        </w:tc>
        <w:tc>
          <w:tcPr>
            <w:tcW w:w="5953"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r w:rsidRPr="000827A5">
              <w:rPr>
                <w:rFonts w:eastAsia="Times New Roman" w:cs="Times New Roman"/>
                <w:szCs w:val="21"/>
                <w:lang w:eastAsia="ru-RU"/>
              </w:rPr>
              <w:t>Список, который позволяет нам отслеживать изменения</w:t>
            </w:r>
          </w:p>
        </w:tc>
      </w:tr>
      <w:tr w:rsidR="000827A5" w:rsidRPr="000827A5" w:rsidTr="008908E7">
        <w:tc>
          <w:tcPr>
            <w:tcW w:w="3114"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lastRenderedPageBreak/>
              <w:t>ListChangeListener</w:t>
            </w:r>
            <w:proofErr w:type="spellEnd"/>
          </w:p>
        </w:tc>
        <w:tc>
          <w:tcPr>
            <w:tcW w:w="5953"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r w:rsidRPr="000827A5">
              <w:rPr>
                <w:rFonts w:eastAsia="Times New Roman" w:cs="Times New Roman"/>
                <w:szCs w:val="21"/>
                <w:lang w:eastAsia="ru-RU"/>
              </w:rPr>
              <w:t>Интерфейс, который получает уведомления об изменениях</w:t>
            </w:r>
          </w:p>
        </w:tc>
      </w:tr>
      <w:tr w:rsidR="000827A5" w:rsidRPr="000827A5" w:rsidTr="008908E7">
        <w:tc>
          <w:tcPr>
            <w:tcW w:w="3114"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t>ObservableMap</w:t>
            </w:r>
            <w:proofErr w:type="spellEnd"/>
          </w:p>
        </w:tc>
        <w:tc>
          <w:tcPr>
            <w:tcW w:w="5953"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r w:rsidRPr="000827A5">
              <w:rPr>
                <w:rFonts w:eastAsia="Times New Roman" w:cs="Times New Roman"/>
                <w:szCs w:val="21"/>
                <w:lang w:eastAsia="ru-RU"/>
              </w:rPr>
              <w:t>Карта, которая позволяет нам отслеживать изменения</w:t>
            </w:r>
          </w:p>
        </w:tc>
      </w:tr>
      <w:tr w:rsidR="000827A5" w:rsidRPr="000827A5" w:rsidTr="008908E7">
        <w:tc>
          <w:tcPr>
            <w:tcW w:w="3114"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t>MapChangeListener</w:t>
            </w:r>
            <w:proofErr w:type="spellEnd"/>
          </w:p>
        </w:tc>
        <w:tc>
          <w:tcPr>
            <w:tcW w:w="5953"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r w:rsidRPr="000827A5">
              <w:rPr>
                <w:rFonts w:eastAsia="Times New Roman" w:cs="Times New Roman"/>
                <w:szCs w:val="21"/>
                <w:lang w:eastAsia="ru-RU"/>
              </w:rPr>
              <w:t xml:space="preserve">Интерфейс, который получает уведомления об изменениях из </w:t>
            </w:r>
            <w:proofErr w:type="spellStart"/>
            <w:r w:rsidRPr="000827A5">
              <w:rPr>
                <w:rFonts w:eastAsia="Times New Roman" w:cs="Times New Roman"/>
                <w:szCs w:val="21"/>
                <w:lang w:val="en-US" w:eastAsia="ru-RU"/>
              </w:rPr>
              <w:t>ObservableMap</w:t>
            </w:r>
            <w:proofErr w:type="spellEnd"/>
          </w:p>
        </w:tc>
      </w:tr>
    </w:tbl>
    <w:p w:rsidR="000827A5" w:rsidRDefault="000827A5" w:rsidP="00601332">
      <w:pPr>
        <w:spacing w:line="360" w:lineRule="auto"/>
        <w:ind w:firstLine="709"/>
        <w:rPr>
          <w:rFonts w:eastAsia="Times New Roman" w:cs="Times New Roman"/>
          <w:szCs w:val="45"/>
          <w:lang w:eastAsia="ru-RU"/>
        </w:rPr>
      </w:pPr>
    </w:p>
    <w:p w:rsidR="000827A5" w:rsidRDefault="00BC491E" w:rsidP="00601332">
      <w:pPr>
        <w:spacing w:line="360" w:lineRule="auto"/>
        <w:ind w:firstLine="709"/>
        <w:rPr>
          <w:rFonts w:eastAsia="Times New Roman" w:cs="Times New Roman"/>
          <w:szCs w:val="45"/>
          <w:lang w:eastAsia="ru-RU"/>
        </w:rPr>
      </w:pPr>
      <w:r>
        <w:t xml:space="preserve">Таблица 4.2.4 – </w:t>
      </w:r>
      <w:r w:rsidR="000827A5" w:rsidRPr="000827A5">
        <w:rPr>
          <w:rFonts w:eastAsia="Times New Roman" w:cs="Times New Roman"/>
          <w:szCs w:val="45"/>
          <w:lang w:eastAsia="ru-RU"/>
        </w:rPr>
        <w:t>Классы</w:t>
      </w:r>
    </w:p>
    <w:p w:rsidR="000827A5" w:rsidRPr="000827A5" w:rsidRDefault="000827A5" w:rsidP="00601332">
      <w:pPr>
        <w:spacing w:line="360" w:lineRule="auto"/>
        <w:ind w:firstLine="709"/>
        <w:rPr>
          <w:rFonts w:eastAsia="Times New Roman" w:cs="Times New Roman"/>
          <w:szCs w:val="45"/>
          <w:lang w:eastAsia="ru-RU"/>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2"/>
        <w:gridCol w:w="5615"/>
      </w:tblGrid>
      <w:tr w:rsidR="000827A5" w:rsidRPr="000827A5" w:rsidTr="008908E7">
        <w:tc>
          <w:tcPr>
            <w:tcW w:w="3452"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b/>
                <w:bCs/>
                <w:szCs w:val="21"/>
                <w:lang w:eastAsia="ru-RU"/>
              </w:rPr>
            </w:pPr>
            <w:r>
              <w:rPr>
                <w:rFonts w:eastAsia="Times New Roman" w:cs="Times New Roman"/>
                <w:b/>
                <w:bCs/>
                <w:szCs w:val="21"/>
                <w:lang w:eastAsia="ru-RU"/>
              </w:rPr>
              <w:t>Классы</w:t>
            </w:r>
          </w:p>
        </w:tc>
        <w:tc>
          <w:tcPr>
            <w:tcW w:w="5615"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b/>
                <w:bCs/>
                <w:szCs w:val="21"/>
                <w:lang w:eastAsia="ru-RU"/>
              </w:rPr>
            </w:pPr>
            <w:r w:rsidRPr="000827A5">
              <w:rPr>
                <w:rFonts w:eastAsia="Times New Roman" w:cs="Times New Roman"/>
                <w:b/>
                <w:bCs/>
                <w:szCs w:val="21"/>
                <w:lang w:eastAsia="ru-RU"/>
              </w:rPr>
              <w:t>Описание</w:t>
            </w:r>
          </w:p>
        </w:tc>
      </w:tr>
      <w:tr w:rsidR="000827A5" w:rsidRPr="000827A5" w:rsidTr="008908E7">
        <w:tc>
          <w:tcPr>
            <w:tcW w:w="3452"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t>FXCollections</w:t>
            </w:r>
            <w:proofErr w:type="spellEnd"/>
          </w:p>
        </w:tc>
        <w:tc>
          <w:tcPr>
            <w:tcW w:w="5615" w:type="dxa"/>
            <w:shd w:val="clear" w:color="auto" w:fill="FFFFFF"/>
            <w:tcMar>
              <w:top w:w="120" w:type="dxa"/>
              <w:left w:w="120" w:type="dxa"/>
              <w:bottom w:w="120" w:type="dxa"/>
              <w:right w:w="120" w:type="dxa"/>
            </w:tcMar>
            <w:hideMark/>
          </w:tcPr>
          <w:p w:rsidR="000827A5" w:rsidRPr="000827A5" w:rsidRDefault="00BC491E" w:rsidP="00601332">
            <w:pPr>
              <w:spacing w:after="300" w:line="360" w:lineRule="auto"/>
              <w:rPr>
                <w:rFonts w:eastAsia="Times New Roman" w:cs="Times New Roman"/>
                <w:szCs w:val="21"/>
                <w:lang w:eastAsia="ru-RU"/>
              </w:rPr>
            </w:pPr>
            <w:r>
              <w:rPr>
                <w:rFonts w:eastAsia="Times New Roman" w:cs="Times New Roman"/>
                <w:szCs w:val="21"/>
                <w:lang w:eastAsia="ru-RU"/>
              </w:rPr>
              <w:t>К</w:t>
            </w:r>
            <w:r w:rsidR="000827A5" w:rsidRPr="000827A5">
              <w:rPr>
                <w:rFonts w:eastAsia="Times New Roman" w:cs="Times New Roman"/>
                <w:szCs w:val="21"/>
                <w:lang w:eastAsia="ru-RU"/>
              </w:rPr>
              <w:t xml:space="preserve">ласс утилит отображается на </w:t>
            </w:r>
            <w:r w:rsidR="000827A5" w:rsidRPr="000827A5">
              <w:rPr>
                <w:rFonts w:eastAsia="Times New Roman" w:cs="Times New Roman"/>
                <w:szCs w:val="21"/>
                <w:lang w:val="en-US" w:eastAsia="ru-RU"/>
              </w:rPr>
              <w:t>java</w:t>
            </w:r>
            <w:r w:rsidR="000827A5" w:rsidRPr="000827A5">
              <w:rPr>
                <w:rFonts w:eastAsia="Times New Roman" w:cs="Times New Roman"/>
                <w:szCs w:val="21"/>
                <w:lang w:eastAsia="ru-RU"/>
              </w:rPr>
              <w:t>.</w:t>
            </w:r>
            <w:proofErr w:type="spellStart"/>
            <w:r w:rsidR="000827A5" w:rsidRPr="000827A5">
              <w:rPr>
                <w:rFonts w:eastAsia="Times New Roman" w:cs="Times New Roman"/>
                <w:szCs w:val="21"/>
                <w:lang w:val="en-US" w:eastAsia="ru-RU"/>
              </w:rPr>
              <w:t>util</w:t>
            </w:r>
            <w:proofErr w:type="spellEnd"/>
            <w:r w:rsidR="000827A5" w:rsidRPr="000827A5">
              <w:rPr>
                <w:rFonts w:eastAsia="Times New Roman" w:cs="Times New Roman"/>
                <w:szCs w:val="21"/>
                <w:lang w:eastAsia="ru-RU"/>
              </w:rPr>
              <w:t>.</w:t>
            </w:r>
            <w:r w:rsidR="000827A5" w:rsidRPr="000827A5">
              <w:rPr>
                <w:rFonts w:eastAsia="Times New Roman" w:cs="Times New Roman"/>
                <w:szCs w:val="21"/>
                <w:lang w:val="en-US" w:eastAsia="ru-RU"/>
              </w:rPr>
              <w:t>Collections</w:t>
            </w:r>
          </w:p>
        </w:tc>
      </w:tr>
      <w:tr w:rsidR="000827A5" w:rsidRPr="00E46460" w:rsidTr="008908E7">
        <w:tc>
          <w:tcPr>
            <w:tcW w:w="3452"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t>ListChangeListener.Change</w:t>
            </w:r>
            <w:proofErr w:type="spellEnd"/>
          </w:p>
        </w:tc>
        <w:tc>
          <w:tcPr>
            <w:tcW w:w="5615"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val="en-US" w:eastAsia="ru-RU"/>
              </w:rPr>
            </w:pPr>
            <w:r w:rsidRPr="000827A5">
              <w:rPr>
                <w:rFonts w:eastAsia="Times New Roman" w:cs="Times New Roman"/>
                <w:szCs w:val="21"/>
                <w:lang w:val="en-US" w:eastAsia="ru-RU"/>
              </w:rPr>
              <w:t xml:space="preserve">Represents a change made to an </w:t>
            </w:r>
            <w:proofErr w:type="spellStart"/>
            <w:r w:rsidRPr="000827A5">
              <w:rPr>
                <w:rFonts w:eastAsia="Times New Roman" w:cs="Times New Roman"/>
                <w:szCs w:val="21"/>
                <w:lang w:val="en-US" w:eastAsia="ru-RU"/>
              </w:rPr>
              <w:t>ObservableList</w:t>
            </w:r>
            <w:proofErr w:type="spellEnd"/>
          </w:p>
        </w:tc>
      </w:tr>
      <w:tr w:rsidR="000827A5" w:rsidRPr="00E46460" w:rsidTr="008908E7">
        <w:tc>
          <w:tcPr>
            <w:tcW w:w="3452"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eastAsia="ru-RU"/>
              </w:rPr>
            </w:pPr>
            <w:proofErr w:type="spellStart"/>
            <w:r w:rsidRPr="000827A5">
              <w:rPr>
                <w:rFonts w:eastAsia="Times New Roman" w:cs="Times New Roman"/>
                <w:szCs w:val="21"/>
                <w:lang w:eastAsia="ru-RU"/>
              </w:rPr>
              <w:t>MapChangeListener.Change</w:t>
            </w:r>
            <w:proofErr w:type="spellEnd"/>
          </w:p>
        </w:tc>
        <w:tc>
          <w:tcPr>
            <w:tcW w:w="5615" w:type="dxa"/>
            <w:shd w:val="clear" w:color="auto" w:fill="FFFFFF"/>
            <w:tcMar>
              <w:top w:w="120" w:type="dxa"/>
              <w:left w:w="120" w:type="dxa"/>
              <w:bottom w:w="120" w:type="dxa"/>
              <w:right w:w="120" w:type="dxa"/>
            </w:tcMar>
            <w:hideMark/>
          </w:tcPr>
          <w:p w:rsidR="000827A5" w:rsidRPr="000827A5" w:rsidRDefault="000827A5" w:rsidP="00601332">
            <w:pPr>
              <w:spacing w:after="300" w:line="360" w:lineRule="auto"/>
              <w:rPr>
                <w:rFonts w:eastAsia="Times New Roman" w:cs="Times New Roman"/>
                <w:szCs w:val="21"/>
                <w:lang w:val="en-US" w:eastAsia="ru-RU"/>
              </w:rPr>
            </w:pPr>
            <w:r w:rsidRPr="000827A5">
              <w:rPr>
                <w:rFonts w:eastAsia="Times New Roman" w:cs="Times New Roman"/>
                <w:szCs w:val="21"/>
                <w:lang w:val="en-US" w:eastAsia="ru-RU"/>
              </w:rPr>
              <w:t xml:space="preserve">Represents a change made to an </w:t>
            </w:r>
            <w:proofErr w:type="spellStart"/>
            <w:r w:rsidRPr="000827A5">
              <w:rPr>
                <w:rFonts w:eastAsia="Times New Roman" w:cs="Times New Roman"/>
                <w:szCs w:val="21"/>
                <w:lang w:val="en-US" w:eastAsia="ru-RU"/>
              </w:rPr>
              <w:t>ObservableMap</w:t>
            </w:r>
            <w:proofErr w:type="spellEnd"/>
          </w:p>
        </w:tc>
      </w:tr>
    </w:tbl>
    <w:p w:rsidR="000827A5" w:rsidRDefault="000827A5"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lang w:val="en-US"/>
        </w:rPr>
      </w:pPr>
    </w:p>
    <w:p w:rsidR="00A1524C" w:rsidRPr="00A1524C" w:rsidRDefault="00A1524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A1524C">
        <w:t xml:space="preserve">Платформа коллекций </w:t>
      </w:r>
      <w:r w:rsidRPr="00A1524C">
        <w:rPr>
          <w:lang w:val="en-US"/>
        </w:rPr>
        <w:t>Java</w:t>
      </w:r>
      <w:r w:rsidRPr="00A1524C">
        <w:t xml:space="preserve"> предоставляет следующие преимущества:</w:t>
      </w:r>
    </w:p>
    <w:p w:rsidR="00A1524C" w:rsidRPr="00A1524C" w:rsidRDefault="00A1524C"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A1524C" w:rsidRDefault="00A1524C" w:rsidP="00601332">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textAlignment w:val="baseline"/>
      </w:pPr>
      <w:r>
        <w:t xml:space="preserve">Сокращает усилия по программированию. Предоставляя полезные структуры данных и алгоритмы, </w:t>
      </w:r>
      <w:proofErr w:type="spellStart"/>
      <w:r>
        <w:t>Framework</w:t>
      </w:r>
      <w:proofErr w:type="spellEnd"/>
      <w:r>
        <w:t xml:space="preserve"> Коллекций освобождает вас от необходимости концентрироваться на важных частях вашей программы, а не на низкоуровневом «слесарном деле», необходимом для ее работы. Облегчая </w:t>
      </w:r>
      <w:r>
        <w:lastRenderedPageBreak/>
        <w:t xml:space="preserve">взаимодействие между несвязанными API, </w:t>
      </w:r>
      <w:proofErr w:type="spellStart"/>
      <w:r>
        <w:t>Java</w:t>
      </w:r>
      <w:proofErr w:type="spellEnd"/>
      <w:r>
        <w:t xml:space="preserve"> </w:t>
      </w:r>
      <w:proofErr w:type="spellStart"/>
      <w:r>
        <w:t>Collections</w:t>
      </w:r>
      <w:proofErr w:type="spellEnd"/>
      <w:r>
        <w:t xml:space="preserve"> </w:t>
      </w:r>
      <w:proofErr w:type="spellStart"/>
      <w:r>
        <w:t>Framework</w:t>
      </w:r>
      <w:proofErr w:type="spellEnd"/>
      <w:r>
        <w:t xml:space="preserve"> освобождает вас от написания объектов адаптера или кода преобразования для подключения API.</w:t>
      </w:r>
    </w:p>
    <w:p w:rsidR="00A1524C" w:rsidRDefault="00A1524C" w:rsidP="00601332">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textAlignment w:val="baseline"/>
      </w:pPr>
      <w:r>
        <w:t>Увеличивает скорость и качество программы: эта платформа коллекций обеспечивает высокопроизводительные, высококачественные реализации полезных структур данных и алгоритмов. Различные реализации каждого интерфейса являются взаимозаменяемыми, поэтому программы могут быть легко настроены путем переключения реализаций набора. Поскольку вы избавлены от тяжелой работы по написанию собственных структур данных, у вас будет больше времени для улучшения качества и производительности программ.</w:t>
      </w:r>
    </w:p>
    <w:p w:rsidR="00A1524C" w:rsidRDefault="00A1524C" w:rsidP="00601332">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textAlignment w:val="baseline"/>
      </w:pPr>
      <w:r>
        <w:t>Обеспечивает совместимость между несвязанными API: интерфейсы коллекций являются общеупотребительными, с помощью которых API передают коллекции вперед и назад. Если мой API сетевого администрирования предоставляет набор имен узлов и если ваш инструментарий GUI ожидает набор заголовков столбцов, наши API будут беспрепятственно взаимодействовать, даже если они были написаны независимо.</w:t>
      </w:r>
    </w:p>
    <w:p w:rsidR="00A1524C" w:rsidRDefault="00A1524C" w:rsidP="00601332">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textAlignment w:val="baseline"/>
      </w:pPr>
      <w:r>
        <w:t>Сокращает усилия по изучению и использованию новых API: многие API, естественно, принимают коллекции при вводе и предоставляют их в качестве вывода. В прошлом каждый такой API имел небольшой подчиненный API, предназначенный для управления своими коллекциями. Было мало последовательности между этими дополнительными API-интерфейсами коллекций, поэтому вам приходилось изучать каждый из них с нуля, и было легко допустить ошибки при их использовании. С появлением стандартных коллекционных интерфейсов проблема исчезла.</w:t>
      </w:r>
    </w:p>
    <w:p w:rsidR="00A1524C" w:rsidRDefault="00A1524C" w:rsidP="00601332">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textAlignment w:val="baseline"/>
      </w:pPr>
      <w:r>
        <w:t xml:space="preserve">Сокращает усилия по разработке новых API: это обратная сторона предыдущего преимущества. Дизайнеры и разработчики не должны заново изобретать колесо каждый раз, когда создают API, основанный на </w:t>
      </w:r>
      <w:r>
        <w:lastRenderedPageBreak/>
        <w:t>коллекциях; вместо этого они могут использовать стандартные интерфейсы коллекции.</w:t>
      </w:r>
    </w:p>
    <w:p w:rsidR="00A1524C" w:rsidRPr="00A1524C" w:rsidRDefault="00A1524C" w:rsidP="00601332">
      <w:pPr>
        <w:pStyle w:val="aff1"/>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textAlignment w:val="baseline"/>
      </w:pPr>
      <w:r>
        <w:t>Поддерживает повторное использование программного обеспечения. Новые структуры данных, которые соответствуют стандартным интерфейсам сбора, по своей природе можно использовать повторно. То же самое касается новых алгоритмов, которые работают с объектами, которые реализуют эти интерфейсы.</w:t>
      </w:r>
    </w:p>
    <w:p w:rsidR="000827A5" w:rsidRPr="00A1524C" w:rsidRDefault="000827A5"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8E47EA" w:rsidRDefault="008E47E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rsidRPr="000827A5">
        <w:rPr>
          <w:b/>
        </w:rPr>
        <w:t xml:space="preserve">Класс </w:t>
      </w:r>
      <w:proofErr w:type="spellStart"/>
      <w:r w:rsidRPr="000827A5">
        <w:rPr>
          <w:b/>
          <w:lang w:val="en-US"/>
        </w:rPr>
        <w:t>FXCollection</w:t>
      </w:r>
      <w:proofErr w:type="spellEnd"/>
      <w:r w:rsidRPr="008E47EA">
        <w:t xml:space="preserve"> – </w:t>
      </w:r>
      <w:r>
        <w:t>это</w:t>
      </w:r>
      <w:r w:rsidRPr="008E47EA">
        <w:t xml:space="preserve"> </w:t>
      </w:r>
      <w:r>
        <w:t xml:space="preserve">служебный класс, состоящий из статических методов, которые представляют собой копии 1: 1 методов </w:t>
      </w:r>
      <w:proofErr w:type="spellStart"/>
      <w:r>
        <w:t>java.util.Collections</w:t>
      </w:r>
      <w:proofErr w:type="spellEnd"/>
      <w:r>
        <w:t>.</w:t>
      </w:r>
    </w:p>
    <w:p w:rsidR="008E47EA" w:rsidRDefault="008E47E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8E47EA" w:rsidRDefault="008E47E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r>
        <w:t xml:space="preserve">Методы-обертки (такие как </w:t>
      </w:r>
      <w:proofErr w:type="spellStart"/>
      <w:r>
        <w:t>synchronizedObservableList</w:t>
      </w:r>
      <w:proofErr w:type="spellEnd"/>
      <w:r>
        <w:t xml:space="preserve"> или </w:t>
      </w:r>
      <w:proofErr w:type="spellStart"/>
      <w:r>
        <w:t>emptyObservableList</w:t>
      </w:r>
      <w:proofErr w:type="spellEnd"/>
      <w:r>
        <w:t xml:space="preserve">) имеют точно такую ​​же функциональность, что и методы в коллекциях, за исключением того, что они возвращают </w:t>
      </w:r>
      <w:proofErr w:type="spellStart"/>
      <w:r>
        <w:t>ObservableList</w:t>
      </w:r>
      <w:proofErr w:type="spellEnd"/>
      <w:r>
        <w:t xml:space="preserve"> и поэтому подходят для методов, которые требуют </w:t>
      </w:r>
      <w:proofErr w:type="spellStart"/>
      <w:r>
        <w:t>ObservableList</w:t>
      </w:r>
      <w:proofErr w:type="spellEnd"/>
      <w:r>
        <w:t xml:space="preserve"> при вводе.</w:t>
      </w:r>
    </w:p>
    <w:p w:rsidR="008E47EA" w:rsidRDefault="008E47E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pPr>
    </w:p>
    <w:p w:rsidR="00C4309F" w:rsidRPr="00EF426D" w:rsidRDefault="008E47EA" w:rsidP="006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textAlignment w:val="baseline"/>
        <w:rPr>
          <w:rFonts w:eastAsiaTheme="majorEastAsia" w:cstheme="majorBidi"/>
          <w:b/>
          <w:bCs/>
          <w:caps/>
          <w:szCs w:val="28"/>
        </w:rPr>
      </w:pPr>
      <w:r>
        <w:t xml:space="preserve">Служебные методы здесь в основном по соображениям производительности. Все методы оптимизированы таким образом, что они дают только ограниченное количество уведомлений. С другой стороны, методы </w:t>
      </w:r>
      <w:proofErr w:type="spellStart"/>
      <w:r>
        <w:t>java.util.Collections</w:t>
      </w:r>
      <w:proofErr w:type="spellEnd"/>
      <w:r>
        <w:t xml:space="preserve"> могут вызывать «методы модификации» в </w:t>
      </w:r>
      <w:proofErr w:type="spellStart"/>
      <w:r>
        <w:t>ObservableList</w:t>
      </w:r>
      <w:proofErr w:type="spellEnd"/>
      <w:r>
        <w:t xml:space="preserve"> несколько раз, что приводит к ряду уведомлений.</w:t>
      </w:r>
      <w:r w:rsidRPr="00EF426D">
        <w:t xml:space="preserve"> </w:t>
      </w:r>
      <w:r w:rsidR="00D4322C">
        <w:rPr>
          <w:lang w:val="en-US"/>
        </w:rPr>
        <w:t>[7]</w:t>
      </w:r>
      <w:r w:rsidR="00C4309F" w:rsidRPr="00EF426D">
        <w:br w:type="page"/>
      </w:r>
    </w:p>
    <w:p w:rsidR="00C4309F" w:rsidRPr="00785412" w:rsidRDefault="00C4309F" w:rsidP="00601332">
      <w:pPr>
        <w:pStyle w:val="11"/>
        <w:keepNext w:val="0"/>
        <w:keepLines w:val="0"/>
        <w:pageBreakBefore w:val="0"/>
        <w:numPr>
          <w:ilvl w:val="0"/>
          <w:numId w:val="7"/>
        </w:numPr>
        <w:tabs>
          <w:tab w:val="clear" w:pos="993"/>
        </w:tabs>
        <w:suppressAutoHyphens w:val="0"/>
        <w:spacing w:after="0" w:line="360" w:lineRule="auto"/>
        <w:contextualSpacing/>
        <w:rPr>
          <w:caps w:val="0"/>
        </w:rPr>
      </w:pPr>
      <w:bookmarkStart w:id="73" w:name="_Toc9407146"/>
      <w:r w:rsidRPr="00785412">
        <w:lastRenderedPageBreak/>
        <w:t>Описание использования</w:t>
      </w:r>
      <w:bookmarkEnd w:id="72"/>
      <w:bookmarkEnd w:id="73"/>
    </w:p>
    <w:p w:rsidR="00C4309F" w:rsidRPr="00DA677C" w:rsidRDefault="00C4309F" w:rsidP="00601332">
      <w:pPr>
        <w:spacing w:line="360" w:lineRule="auto"/>
        <w:ind w:firstLine="709"/>
        <w:rPr>
          <w:szCs w:val="28"/>
        </w:rPr>
      </w:pPr>
    </w:p>
    <w:p w:rsidR="00C4309F" w:rsidRPr="003A2409" w:rsidRDefault="00C4309F" w:rsidP="00601332">
      <w:pPr>
        <w:pStyle w:val="2"/>
        <w:keepNext w:val="0"/>
        <w:numPr>
          <w:ilvl w:val="1"/>
          <w:numId w:val="7"/>
        </w:numPr>
        <w:tabs>
          <w:tab w:val="clear" w:pos="1134"/>
        </w:tabs>
        <w:autoSpaceDE/>
        <w:autoSpaceDN/>
        <w:adjustRightInd/>
        <w:spacing w:before="0" w:after="0" w:line="360" w:lineRule="auto"/>
        <w:contextualSpacing/>
        <w:rPr>
          <w:rFonts w:cs="Times New Roman"/>
          <w:szCs w:val="28"/>
        </w:rPr>
      </w:pPr>
      <w:bookmarkStart w:id="74" w:name="_Toc7430204"/>
      <w:bookmarkStart w:id="75" w:name="_Toc9407147"/>
      <w:r w:rsidRPr="00DA677C">
        <w:rPr>
          <w:rFonts w:cs="Times New Roman"/>
          <w:szCs w:val="28"/>
        </w:rPr>
        <w:t>Система нормирования материалов в конструкторской документации</w:t>
      </w:r>
      <w:bookmarkEnd w:id="74"/>
      <w:bookmarkEnd w:id="75"/>
    </w:p>
    <w:p w:rsidR="00C4309F" w:rsidRPr="00DA677C" w:rsidRDefault="00C4309F" w:rsidP="00601332">
      <w:pPr>
        <w:spacing w:line="360" w:lineRule="auto"/>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С</w:t>
      </w:r>
      <w:r w:rsidR="006068D5" w:rsidRPr="006068D5">
        <w:rPr>
          <w:szCs w:val="28"/>
        </w:rPr>
        <w:t xml:space="preserve"> </w:t>
      </w:r>
      <w:r w:rsidRPr="00DA677C">
        <w:rPr>
          <w:szCs w:val="28"/>
        </w:rPr>
        <w:t>правой стороны располагаться 3 вкладки:</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редактирования элемента (обозначения) таких параметров как: Позиция, Обозначение, Кол(количество), ЕИ(единица измерения), Наименование, Примечание соответствующая конструкторской документации.</w:t>
      </w:r>
    </w:p>
    <w:p w:rsidR="00C4309F" w:rsidRPr="00DA677C" w:rsidRDefault="00C4309F" w:rsidP="00601332">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601332">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601332">
      <w:pPr>
        <w:spacing w:line="360" w:lineRule="auto"/>
        <w:rPr>
          <w:szCs w:val="28"/>
        </w:rPr>
      </w:pPr>
    </w:p>
    <w:p w:rsidR="00C4309F" w:rsidRPr="00DA677C" w:rsidRDefault="00C4309F" w:rsidP="00601332">
      <w:pPr>
        <w:spacing w:line="360" w:lineRule="auto"/>
        <w:rPr>
          <w:szCs w:val="28"/>
          <w:lang w:val="en-US"/>
        </w:rPr>
      </w:pPr>
      <w:r w:rsidRPr="00DA677C">
        <w:rPr>
          <w:noProof/>
          <w:szCs w:val="28"/>
          <w:lang w:eastAsia="ru-RU"/>
        </w:rPr>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 xml:space="preserve">Для начало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601332">
      <w:pPr>
        <w:spacing w:line="360" w:lineRule="auto"/>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601332">
      <w:pPr>
        <w:spacing w:line="360" w:lineRule="auto"/>
        <w:rPr>
          <w:szCs w:val="28"/>
        </w:rPr>
      </w:pPr>
    </w:p>
    <w:p w:rsidR="00C4309F" w:rsidRPr="00DA677C" w:rsidRDefault="00C4309F" w:rsidP="00601332">
      <w:pPr>
        <w:spacing w:line="360" w:lineRule="auto"/>
        <w:rPr>
          <w:szCs w:val="28"/>
        </w:rPr>
      </w:pPr>
    </w:p>
    <w:p w:rsidR="00C4309F" w:rsidRPr="00DA677C" w:rsidRDefault="00C4309F" w:rsidP="00601332">
      <w:pPr>
        <w:spacing w:line="360" w:lineRule="auto"/>
        <w:rPr>
          <w:szCs w:val="28"/>
        </w:rPr>
      </w:pPr>
    </w:p>
    <w:p w:rsidR="00C4309F" w:rsidRPr="00DA677C" w:rsidRDefault="00C4309F" w:rsidP="00601332">
      <w:pPr>
        <w:spacing w:line="360" w:lineRule="auto"/>
        <w:rPr>
          <w:szCs w:val="28"/>
        </w:rPr>
      </w:pPr>
    </w:p>
    <w:p w:rsidR="00C4309F" w:rsidRPr="00DA677C" w:rsidRDefault="00C4309F" w:rsidP="00601332">
      <w:pPr>
        <w:spacing w:line="360" w:lineRule="auto"/>
        <w:rPr>
          <w:szCs w:val="28"/>
        </w:rPr>
      </w:pPr>
      <w:r w:rsidRPr="00DA677C">
        <w:rPr>
          <w:noProof/>
          <w:szCs w:val="28"/>
          <w:lang w:eastAsia="ru-RU"/>
        </w:rPr>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601332">
      <w:pPr>
        <w:spacing w:line="360" w:lineRule="auto"/>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601332">
      <w:pPr>
        <w:spacing w:line="360" w:lineRule="auto"/>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601332">
      <w:pPr>
        <w:spacing w:line="360" w:lineRule="auto"/>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rPr>
          <w:szCs w:val="28"/>
        </w:rPr>
      </w:pPr>
    </w:p>
    <w:p w:rsidR="00C4309F" w:rsidRPr="00DA677C" w:rsidRDefault="00C4309F" w:rsidP="00601332">
      <w:pPr>
        <w:spacing w:line="360" w:lineRule="auto"/>
        <w:rPr>
          <w:szCs w:val="28"/>
        </w:rPr>
      </w:pPr>
    </w:p>
    <w:p w:rsidR="00C4309F" w:rsidRPr="00DA677C" w:rsidRDefault="00C4309F" w:rsidP="00601332">
      <w:pPr>
        <w:spacing w:line="360" w:lineRule="auto"/>
        <w:ind w:firstLine="709"/>
        <w:rPr>
          <w:szCs w:val="28"/>
        </w:rPr>
      </w:pPr>
      <w:r w:rsidRPr="00DA677C">
        <w:rPr>
          <w:szCs w:val="28"/>
        </w:rPr>
        <w:t>Теперь выбрав обозначение, переходим на вкладку материал, где выбираем материал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601332">
      <w:pPr>
        <w:spacing w:line="360" w:lineRule="auto"/>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Попадаем по иерархии на уровень выше. Выбрав пронумерованный узел ЛУИФ.К501-28.01.200 нажимаем  кнопку файл-&gt;Сохранить НРМ.</w:t>
      </w:r>
    </w:p>
    <w:p w:rsidR="00C4309F" w:rsidRPr="00DA677C" w:rsidRDefault="00C4309F" w:rsidP="00601332">
      <w:pPr>
        <w:spacing w:line="360" w:lineRule="auto"/>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601332">
      <w:pPr>
        <w:spacing w:line="360" w:lineRule="auto"/>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601332">
      <w:pPr>
        <w:spacing w:line="360" w:lineRule="auto"/>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601332">
      <w:pPr>
        <w:spacing w:line="360" w:lineRule="auto"/>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601332">
      <w:pPr>
        <w:pStyle w:val="11"/>
        <w:numPr>
          <w:ilvl w:val="0"/>
          <w:numId w:val="7"/>
        </w:numPr>
        <w:spacing w:after="280" w:line="360" w:lineRule="auto"/>
      </w:pPr>
      <w:bookmarkStart w:id="76" w:name="_Toc9407148"/>
      <w:r>
        <w:lastRenderedPageBreak/>
        <w:t>ТЕХНИКО-ЭКОНОМИЧЕСКОЕ ОБОСНОВАНИЕ ПРОЕКТА ПО РАЗРАБОТКЕ ПРОГРАММНОГО СРЕДСТВА</w:t>
      </w:r>
      <w:bookmarkEnd w:id="4"/>
      <w:bookmarkEnd w:id="5"/>
      <w:bookmarkEnd w:id="76"/>
    </w:p>
    <w:p w:rsidR="00167261" w:rsidRDefault="008875F1" w:rsidP="00601332">
      <w:pPr>
        <w:pStyle w:val="2"/>
        <w:numPr>
          <w:ilvl w:val="1"/>
          <w:numId w:val="7"/>
        </w:numPr>
        <w:spacing w:before="0" w:after="0" w:line="360" w:lineRule="auto"/>
        <w:ind w:left="0" w:firstLine="709"/>
      </w:pPr>
      <w:bookmarkStart w:id="77" w:name="_Toc514323717"/>
      <w:bookmarkStart w:id="78" w:name="_Toc9407149"/>
      <w:r>
        <w:t>Общая характеристика программного средства</w:t>
      </w:r>
      <w:bookmarkEnd w:id="77"/>
      <w:bookmarkEnd w:id="78"/>
    </w:p>
    <w:p w:rsidR="00310659" w:rsidRPr="00310659" w:rsidRDefault="00310659" w:rsidP="00601332">
      <w:pPr>
        <w:spacing w:line="360" w:lineRule="auto"/>
      </w:pPr>
    </w:p>
    <w:p w:rsidR="00A66D7D" w:rsidRDefault="008875F1" w:rsidP="00601332">
      <w:pPr>
        <w:pStyle w:val="a7"/>
        <w:spacing w:line="360" w:lineRule="auto"/>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601332">
      <w:pPr>
        <w:pStyle w:val="a7"/>
        <w:spacing w:line="360" w:lineRule="auto"/>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601332">
      <w:pPr>
        <w:pStyle w:val="a7"/>
        <w:spacing w:line="360" w:lineRule="auto"/>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00CB01A3">
        <w:t>,</w:t>
      </w:r>
      <w:r w:rsidRPr="008875F1">
        <w:t xml:space="preserve"> по</w:t>
      </w:r>
      <w:r w:rsidR="00A66D7D">
        <w:t xml:space="preserve"> </w:t>
      </w:r>
      <w:r w:rsidR="00CC6D49">
        <w:t xml:space="preserve">графику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601332">
      <w:pPr>
        <w:pStyle w:val="a7"/>
        <w:spacing w:line="360" w:lineRule="auto"/>
      </w:pPr>
    </w:p>
    <w:p w:rsidR="008875F1" w:rsidRDefault="00925D3B" w:rsidP="00601332">
      <w:pPr>
        <w:pStyle w:val="2"/>
        <w:numPr>
          <w:ilvl w:val="1"/>
          <w:numId w:val="7"/>
        </w:numPr>
        <w:spacing w:before="0" w:after="0" w:line="360" w:lineRule="auto"/>
        <w:ind w:left="0" w:firstLine="709"/>
        <w:rPr>
          <w:rFonts w:eastAsia="Times New Roman" w:cs="Times New Roman"/>
        </w:rPr>
      </w:pPr>
      <w:bookmarkStart w:id="79" w:name="_Toc9407150"/>
      <w:r w:rsidRPr="00925D3B">
        <w:rPr>
          <w:rFonts w:eastAsia="Times New Roman" w:cs="Times New Roman"/>
        </w:rPr>
        <w:t>Расчет затрат на разработку ПО</w:t>
      </w:r>
      <w:bookmarkEnd w:id="79"/>
    </w:p>
    <w:p w:rsidR="00310659" w:rsidRPr="00310659" w:rsidRDefault="00310659" w:rsidP="00601332">
      <w:pPr>
        <w:spacing w:line="360" w:lineRule="auto"/>
      </w:pPr>
    </w:p>
    <w:p w:rsidR="00925D3B" w:rsidRDefault="00925D3B" w:rsidP="00601332">
      <w:pPr>
        <w:spacing w:line="360" w:lineRule="auto"/>
        <w:ind w:firstLine="709"/>
      </w:pPr>
      <w:r>
        <w:t xml:space="preserve">Выполним упрощенный расчет затрат на разработку ПО в разрезе следующих статей: </w:t>
      </w:r>
    </w:p>
    <w:p w:rsidR="00925D3B" w:rsidRDefault="00925D3B" w:rsidP="00601332">
      <w:pPr>
        <w:numPr>
          <w:ilvl w:val="0"/>
          <w:numId w:val="18"/>
        </w:numPr>
        <w:spacing w:line="360" w:lineRule="auto"/>
        <w:ind w:left="0" w:firstLine="709"/>
        <w:jc w:val="both"/>
      </w:pPr>
      <w:r>
        <w:t xml:space="preserve">затраты на основную заработную плату разработчиков; </w:t>
      </w:r>
    </w:p>
    <w:p w:rsidR="00925D3B" w:rsidRDefault="00925D3B" w:rsidP="00601332">
      <w:pPr>
        <w:numPr>
          <w:ilvl w:val="0"/>
          <w:numId w:val="18"/>
        </w:numPr>
        <w:spacing w:line="360" w:lineRule="auto"/>
        <w:ind w:left="0" w:firstLine="709"/>
        <w:jc w:val="both"/>
      </w:pPr>
      <w:r>
        <w:t xml:space="preserve">затраты на дополнительную заработную плату разработчиков; </w:t>
      </w:r>
    </w:p>
    <w:p w:rsidR="00925D3B" w:rsidRDefault="00925D3B" w:rsidP="00601332">
      <w:pPr>
        <w:numPr>
          <w:ilvl w:val="0"/>
          <w:numId w:val="18"/>
        </w:numPr>
        <w:spacing w:line="360" w:lineRule="auto"/>
        <w:ind w:left="0" w:firstLine="709"/>
        <w:jc w:val="both"/>
      </w:pPr>
      <w:r>
        <w:t xml:space="preserve">отчисления на социальные нужды; </w:t>
      </w:r>
    </w:p>
    <w:p w:rsidR="00925D3B" w:rsidRDefault="00925D3B" w:rsidP="00601332">
      <w:pPr>
        <w:numPr>
          <w:ilvl w:val="0"/>
          <w:numId w:val="18"/>
        </w:numPr>
        <w:spacing w:line="360" w:lineRule="auto"/>
        <w:ind w:left="0" w:firstLine="709"/>
        <w:jc w:val="both"/>
      </w:pPr>
      <w:r>
        <w:t xml:space="preserve">прочие затраты; </w:t>
      </w:r>
    </w:p>
    <w:p w:rsidR="00925D3B" w:rsidRDefault="00925D3B" w:rsidP="00601332">
      <w:pPr>
        <w:spacing w:line="360" w:lineRule="auto"/>
        <w:jc w:val="both"/>
      </w:pPr>
    </w:p>
    <w:p w:rsidR="00310659" w:rsidRPr="00310659" w:rsidRDefault="00925D3B" w:rsidP="00601332">
      <w:pPr>
        <w:pStyle w:val="aff1"/>
        <w:numPr>
          <w:ilvl w:val="2"/>
          <w:numId w:val="7"/>
        </w:numPr>
        <w:spacing w:line="360" w:lineRule="auto"/>
        <w:ind w:left="0" w:firstLine="709"/>
        <w:outlineLvl w:val="2"/>
      </w:pPr>
      <w:bookmarkStart w:id="80" w:name="_Toc9407151"/>
      <w:r w:rsidRPr="00925D3B">
        <w:rPr>
          <w:rFonts w:eastAsia="Times New Roman" w:cs="Times New Roman"/>
          <w:b/>
          <w:sz w:val="29"/>
        </w:rPr>
        <w:t>Расчет затрат на основную заработную плату разработчиков</w:t>
      </w:r>
      <w:bookmarkEnd w:id="80"/>
      <w:r w:rsidRPr="00925D3B">
        <w:rPr>
          <w:sz w:val="29"/>
        </w:rPr>
        <w:t xml:space="preserve"> </w:t>
      </w:r>
    </w:p>
    <w:p w:rsidR="00310659" w:rsidRDefault="00310659" w:rsidP="00601332">
      <w:pPr>
        <w:pStyle w:val="aff1"/>
        <w:spacing w:line="360" w:lineRule="auto"/>
        <w:ind w:left="709"/>
      </w:pPr>
    </w:p>
    <w:p w:rsidR="00925D3B" w:rsidRDefault="00925D3B" w:rsidP="00601332">
      <w:pPr>
        <w:spacing w:line="360" w:lineRule="auto"/>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601332">
      <w:pPr>
        <w:spacing w:line="360" w:lineRule="auto"/>
        <w:ind w:firstLine="709"/>
      </w:pPr>
      <w:r>
        <w:lastRenderedPageBreak/>
        <w:t xml:space="preserve">Расчет величины заработной платы участников команды осуществляется по формуле: </w:t>
      </w:r>
    </w:p>
    <w:p w:rsidR="00925D3B" w:rsidRDefault="00925D3B" w:rsidP="00601332">
      <w:pPr>
        <w:spacing w:line="360" w:lineRule="auto"/>
        <w:ind w:firstLine="709"/>
      </w:pPr>
      <w:r>
        <w:t xml:space="preserve"> </w:t>
      </w:r>
    </w:p>
    <w:p w:rsidR="00925D3B" w:rsidRDefault="00925D3B" w:rsidP="00601332">
      <w:pPr>
        <w:spacing w:line="360" w:lineRule="auto"/>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50"/>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601332">
      <w:pPr>
        <w:spacing w:line="360" w:lineRule="auto"/>
        <w:ind w:firstLine="709"/>
      </w:pPr>
      <w:r>
        <w:t xml:space="preserve"> </w:t>
      </w:r>
    </w:p>
    <w:p w:rsidR="00925D3B" w:rsidRDefault="00925D3B" w:rsidP="00601332">
      <w:pPr>
        <w:spacing w:line="360" w:lineRule="auto"/>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601332">
      <w:pPr>
        <w:spacing w:line="360" w:lineRule="auto"/>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601332">
      <w:pPr>
        <w:spacing w:line="360" w:lineRule="auto"/>
        <w:ind w:firstLine="709"/>
      </w:pPr>
      <w:r>
        <w:t xml:space="preserve"> </w:t>
      </w:r>
    </w:p>
    <w:p w:rsidR="00925D3B" w:rsidRDefault="00925D3B" w:rsidP="00601332">
      <w:pPr>
        <w:spacing w:line="360" w:lineRule="auto"/>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601332">
      <w:pPr>
        <w:spacing w:line="360" w:lineRule="auto"/>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т задействован программист, месячная заработная плата определена в размере 15</w:t>
      </w:r>
      <w:r w:rsidR="00136296" w:rsidRPr="00136296">
        <w:t>0</w:t>
      </w:r>
      <w:r>
        <w:t xml:space="preserve">0 рублей; </w:t>
      </w:r>
    </w:p>
    <w:p w:rsidR="00925D3B" w:rsidRDefault="00925D3B" w:rsidP="00601332">
      <w:pPr>
        <w:spacing w:line="360" w:lineRule="auto"/>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601332">
      <w:pPr>
        <w:spacing w:line="360" w:lineRule="auto"/>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601332">
      <w:pPr>
        <w:spacing w:line="360" w:lineRule="auto"/>
        <w:ind w:firstLine="709"/>
      </w:pPr>
      <w:r>
        <w:t xml:space="preserve"> </w:t>
      </w:r>
    </w:p>
    <w:p w:rsidR="00BC491E" w:rsidRDefault="00925D3B" w:rsidP="00601332">
      <w:pPr>
        <w:spacing w:line="360" w:lineRule="auto"/>
        <w:ind w:firstLine="709"/>
      </w:pPr>
      <w:r>
        <w:t xml:space="preserve">Расчет затрат на основную заработную плату осуществим в форме таблицы. </w:t>
      </w:r>
    </w:p>
    <w:p w:rsidR="00925D3B" w:rsidRDefault="00925D3B" w:rsidP="00601332">
      <w:pPr>
        <w:spacing w:line="360" w:lineRule="auto"/>
        <w:ind w:firstLine="709"/>
      </w:pPr>
      <w:r>
        <w:t xml:space="preserve">Таблица </w:t>
      </w:r>
      <w:r w:rsidR="007D1399">
        <w:t>6</w:t>
      </w:r>
      <w:r w:rsidR="00FB0DD4">
        <w:t>.1</w:t>
      </w:r>
      <w:r>
        <w:t xml:space="preserve"> – Затраты на основную заработную плату </w:t>
      </w:r>
    </w:p>
    <w:tbl>
      <w:tblPr>
        <w:tblStyle w:val="TableGrid"/>
        <w:tblW w:w="9908" w:type="dxa"/>
        <w:tblInd w:w="-431" w:type="dxa"/>
        <w:tblLayout w:type="fixed"/>
        <w:tblCellMar>
          <w:top w:w="8" w:type="dxa"/>
          <w:left w:w="108" w:type="dxa"/>
        </w:tblCellMar>
        <w:tblLook w:val="04A0" w:firstRow="1" w:lastRow="0" w:firstColumn="1" w:lastColumn="0" w:noHBand="0" w:noVBand="1"/>
      </w:tblPr>
      <w:tblGrid>
        <w:gridCol w:w="437"/>
        <w:gridCol w:w="1816"/>
        <w:gridCol w:w="1985"/>
        <w:gridCol w:w="1498"/>
        <w:gridCol w:w="1369"/>
        <w:gridCol w:w="960"/>
        <w:gridCol w:w="1843"/>
      </w:tblGrid>
      <w:tr w:rsidR="00132418" w:rsidTr="00A719F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pPr>
            <w:r>
              <w:lastRenderedPageBreak/>
              <w:t xml:space="preserve">№ </w:t>
            </w:r>
          </w:p>
        </w:tc>
        <w:tc>
          <w:tcPr>
            <w:tcW w:w="1816"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jc w:val="center"/>
            </w:pPr>
            <w:r>
              <w:t xml:space="preserve">Участник команды </w:t>
            </w:r>
          </w:p>
        </w:tc>
        <w:tc>
          <w:tcPr>
            <w:tcW w:w="1985"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jc w:val="center"/>
            </w:pPr>
            <w:r>
              <w:t xml:space="preserve">Выполняемые работы </w:t>
            </w:r>
          </w:p>
        </w:tc>
        <w:tc>
          <w:tcPr>
            <w:tcW w:w="1498"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after="2" w:line="360"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601332">
            <w:pPr>
              <w:spacing w:after="2" w:line="360"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601332">
            <w:pPr>
              <w:spacing w:line="360"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35"/>
              <w:jc w:val="center"/>
            </w:pPr>
            <w:r>
              <w:t xml:space="preserve">Часовая </w:t>
            </w:r>
            <w:proofErr w:type="spellStart"/>
            <w:r>
              <w:t>заработн</w:t>
            </w:r>
            <w:proofErr w:type="spellEnd"/>
            <w:r>
              <w:t xml:space="preserve"> ая плата, руб. </w:t>
            </w:r>
          </w:p>
        </w:tc>
        <w:tc>
          <w:tcPr>
            <w:tcW w:w="960"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jc w:val="center"/>
            </w:pPr>
            <w:r>
              <w:t xml:space="preserve">Трудоемко </w:t>
            </w:r>
            <w:proofErr w:type="spellStart"/>
            <w:r>
              <w:t>сть</w:t>
            </w:r>
            <w:proofErr w:type="spellEnd"/>
            <w:r>
              <w:t xml:space="preserve"> работ, часов </w:t>
            </w:r>
          </w:p>
        </w:tc>
        <w:tc>
          <w:tcPr>
            <w:tcW w:w="1843"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55"/>
              <w:jc w:val="center"/>
            </w:pPr>
            <w:r>
              <w:t xml:space="preserve">Основная </w:t>
            </w:r>
            <w:proofErr w:type="spellStart"/>
            <w:r>
              <w:t>заработна</w:t>
            </w:r>
            <w:proofErr w:type="spellEnd"/>
            <w:r>
              <w:t xml:space="preserve"> я плата, руб. </w:t>
            </w:r>
          </w:p>
        </w:tc>
      </w:tr>
      <w:tr w:rsidR="00132418" w:rsidTr="00A719F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left="43"/>
            </w:pPr>
            <w:r>
              <w:t xml:space="preserve">1 </w:t>
            </w:r>
          </w:p>
        </w:tc>
        <w:tc>
          <w:tcPr>
            <w:tcW w:w="1816"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107"/>
              <w:jc w:val="center"/>
            </w:pPr>
            <w:r>
              <w:t xml:space="preserve">2 </w:t>
            </w:r>
          </w:p>
        </w:tc>
        <w:tc>
          <w:tcPr>
            <w:tcW w:w="1985"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112"/>
              <w:jc w:val="center"/>
            </w:pPr>
            <w:r>
              <w:t xml:space="preserve">3 </w:t>
            </w:r>
          </w:p>
        </w:tc>
        <w:tc>
          <w:tcPr>
            <w:tcW w:w="1498"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109"/>
              <w:jc w:val="center"/>
            </w:pPr>
            <w:r>
              <w:t xml:space="preserve">5 </w:t>
            </w:r>
          </w:p>
        </w:tc>
        <w:tc>
          <w:tcPr>
            <w:tcW w:w="960"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111"/>
              <w:jc w:val="center"/>
            </w:pPr>
            <w:r>
              <w:t xml:space="preserve">6 </w:t>
            </w:r>
          </w:p>
        </w:tc>
        <w:tc>
          <w:tcPr>
            <w:tcW w:w="1843" w:type="dxa"/>
            <w:tcBorders>
              <w:top w:val="single" w:sz="4" w:space="0" w:color="000000"/>
              <w:left w:val="single" w:sz="4" w:space="0" w:color="000000"/>
              <w:bottom w:val="single" w:sz="4" w:space="0" w:color="000000"/>
              <w:right w:val="single" w:sz="4" w:space="0" w:color="000000"/>
            </w:tcBorders>
          </w:tcPr>
          <w:p w:rsidR="00925D3B" w:rsidRDefault="00925D3B" w:rsidP="00601332">
            <w:pPr>
              <w:spacing w:line="360" w:lineRule="auto"/>
              <w:ind w:right="112"/>
              <w:jc w:val="center"/>
            </w:pPr>
            <w:r>
              <w:t xml:space="preserve">7 </w:t>
            </w:r>
          </w:p>
        </w:tc>
      </w:tr>
      <w:tr w:rsidR="00132418" w:rsidTr="00A719FD">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601332">
            <w:pPr>
              <w:spacing w:line="360" w:lineRule="auto"/>
              <w:ind w:left="43"/>
            </w:pPr>
            <w:r>
              <w:t xml:space="preserve">1 </w:t>
            </w:r>
          </w:p>
        </w:tc>
        <w:tc>
          <w:tcPr>
            <w:tcW w:w="1816" w:type="dxa"/>
            <w:tcBorders>
              <w:top w:val="single" w:sz="4" w:space="0" w:color="000000"/>
              <w:left w:val="single" w:sz="4" w:space="0" w:color="000000"/>
              <w:bottom w:val="single" w:sz="4" w:space="0" w:color="000000"/>
              <w:right w:val="single" w:sz="4" w:space="0" w:color="000000"/>
            </w:tcBorders>
          </w:tcPr>
          <w:p w:rsidR="00132418" w:rsidRDefault="00132418" w:rsidP="00601332">
            <w:pPr>
              <w:spacing w:line="360" w:lineRule="auto"/>
              <w:ind w:left="67"/>
            </w:pPr>
            <w:r>
              <w:t xml:space="preserve">Программист </w:t>
            </w:r>
          </w:p>
        </w:tc>
        <w:tc>
          <w:tcPr>
            <w:tcW w:w="1985" w:type="dxa"/>
            <w:tcBorders>
              <w:top w:val="single" w:sz="4" w:space="0" w:color="000000"/>
              <w:left w:val="single" w:sz="4" w:space="0" w:color="000000"/>
              <w:bottom w:val="single" w:sz="4" w:space="0" w:color="000000"/>
              <w:right w:val="single" w:sz="4" w:space="0" w:color="000000"/>
            </w:tcBorders>
          </w:tcPr>
          <w:p w:rsidR="00132418" w:rsidRDefault="00132418" w:rsidP="00601332">
            <w:pPr>
              <w:spacing w:line="360" w:lineRule="auto"/>
              <w:jc w:val="center"/>
            </w:pPr>
            <w:r>
              <w:t xml:space="preserve">Разработка Развертывание </w:t>
            </w:r>
          </w:p>
        </w:tc>
        <w:tc>
          <w:tcPr>
            <w:tcW w:w="1498"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601332">
            <w:pPr>
              <w:spacing w:line="360" w:lineRule="auto"/>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601332">
            <w:pPr>
              <w:spacing w:line="360" w:lineRule="auto"/>
              <w:jc w:val="center"/>
              <w:rPr>
                <w:color w:val="000000"/>
                <w:szCs w:val="28"/>
              </w:rPr>
            </w:pPr>
            <w:r>
              <w:rPr>
                <w:color w:val="000000"/>
                <w:szCs w:val="28"/>
              </w:rPr>
              <w:t>8,93</w:t>
            </w:r>
          </w:p>
        </w:tc>
        <w:tc>
          <w:tcPr>
            <w:tcW w:w="960"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601332">
            <w:pPr>
              <w:spacing w:line="360" w:lineRule="auto"/>
              <w:jc w:val="center"/>
              <w:rPr>
                <w:color w:val="000000"/>
                <w:szCs w:val="28"/>
              </w:rPr>
            </w:pPr>
            <w:r>
              <w:rPr>
                <w:color w:val="000000"/>
                <w:szCs w:val="28"/>
              </w:rPr>
              <w:t>120</w:t>
            </w:r>
          </w:p>
        </w:tc>
        <w:tc>
          <w:tcPr>
            <w:tcW w:w="18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601332">
            <w:pPr>
              <w:spacing w:line="360" w:lineRule="auto"/>
              <w:jc w:val="center"/>
              <w:rPr>
                <w:color w:val="000000"/>
                <w:szCs w:val="28"/>
              </w:rPr>
            </w:pPr>
            <w:r>
              <w:rPr>
                <w:color w:val="000000"/>
                <w:szCs w:val="28"/>
              </w:rPr>
              <w:t>1 071,43</w:t>
            </w:r>
          </w:p>
        </w:tc>
      </w:tr>
      <w:tr w:rsidR="00925D3B" w:rsidTr="00A719FD">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601332">
            <w:pPr>
              <w:spacing w:after="160" w:line="360" w:lineRule="auto"/>
            </w:pPr>
          </w:p>
        </w:tc>
        <w:tc>
          <w:tcPr>
            <w:tcW w:w="7628" w:type="dxa"/>
            <w:gridSpan w:val="5"/>
            <w:tcBorders>
              <w:top w:val="single" w:sz="4" w:space="0" w:color="000000"/>
              <w:left w:val="nil"/>
              <w:bottom w:val="single" w:sz="4" w:space="0" w:color="000000"/>
              <w:right w:val="single" w:sz="4" w:space="0" w:color="000000"/>
            </w:tcBorders>
          </w:tcPr>
          <w:p w:rsidR="00925D3B" w:rsidRDefault="00925D3B" w:rsidP="00601332">
            <w:pPr>
              <w:spacing w:line="360" w:lineRule="auto"/>
              <w:ind w:right="552"/>
              <w:jc w:val="center"/>
            </w:pPr>
            <w:r>
              <w:t xml:space="preserve">ПРЕМИЯ </w:t>
            </w:r>
          </w:p>
        </w:tc>
        <w:tc>
          <w:tcPr>
            <w:tcW w:w="1843" w:type="dxa"/>
            <w:tcBorders>
              <w:top w:val="single" w:sz="4" w:space="0" w:color="000000"/>
              <w:left w:val="single" w:sz="4" w:space="0" w:color="000000"/>
              <w:bottom w:val="single" w:sz="4" w:space="0" w:color="000000"/>
              <w:right w:val="single" w:sz="4" w:space="0" w:color="000000"/>
            </w:tcBorders>
            <w:vAlign w:val="center"/>
          </w:tcPr>
          <w:p w:rsidR="00925D3B" w:rsidRDefault="00925D3B" w:rsidP="00601332">
            <w:pPr>
              <w:spacing w:line="360" w:lineRule="auto"/>
              <w:ind w:right="110"/>
              <w:jc w:val="center"/>
            </w:pPr>
            <w:r>
              <w:t>50%</w:t>
            </w:r>
          </w:p>
        </w:tc>
      </w:tr>
      <w:tr w:rsidR="00925D3B" w:rsidTr="00A719FD">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601332">
            <w:pPr>
              <w:spacing w:after="160" w:line="360" w:lineRule="auto"/>
            </w:pPr>
          </w:p>
        </w:tc>
        <w:tc>
          <w:tcPr>
            <w:tcW w:w="7628" w:type="dxa"/>
            <w:gridSpan w:val="5"/>
            <w:tcBorders>
              <w:top w:val="single" w:sz="4" w:space="0" w:color="000000"/>
              <w:left w:val="nil"/>
              <w:bottom w:val="single" w:sz="4" w:space="0" w:color="000000"/>
              <w:right w:val="single" w:sz="4" w:space="0" w:color="000000"/>
            </w:tcBorders>
            <w:vAlign w:val="center"/>
          </w:tcPr>
          <w:p w:rsidR="00925D3B" w:rsidRDefault="00925D3B" w:rsidP="00601332">
            <w:pPr>
              <w:spacing w:line="360" w:lineRule="auto"/>
              <w:ind w:left="94"/>
              <w:jc w:val="center"/>
            </w:pPr>
            <w:r>
              <w:t>Итого затраты на основную заработную плату разработчиков</w:t>
            </w:r>
          </w:p>
        </w:tc>
        <w:tc>
          <w:tcPr>
            <w:tcW w:w="1843" w:type="dxa"/>
            <w:tcBorders>
              <w:top w:val="single" w:sz="4" w:space="0" w:color="000000"/>
              <w:left w:val="single" w:sz="4" w:space="0" w:color="000000"/>
              <w:bottom w:val="single" w:sz="4" w:space="0" w:color="000000"/>
              <w:right w:val="single" w:sz="4" w:space="0" w:color="000000"/>
            </w:tcBorders>
            <w:vAlign w:val="center"/>
          </w:tcPr>
          <w:p w:rsidR="00925D3B" w:rsidRDefault="00132418" w:rsidP="00601332">
            <w:pPr>
              <w:spacing w:line="360" w:lineRule="auto"/>
            </w:pPr>
            <w:r w:rsidRPr="00132418">
              <w:t>1 607,14</w:t>
            </w:r>
          </w:p>
        </w:tc>
      </w:tr>
    </w:tbl>
    <w:p w:rsidR="00925D3B" w:rsidRDefault="00925D3B" w:rsidP="00601332">
      <w:pPr>
        <w:spacing w:line="360" w:lineRule="auto"/>
        <w:ind w:left="5"/>
        <w:rPr>
          <w:sz w:val="29"/>
        </w:rPr>
      </w:pPr>
      <w:r>
        <w:rPr>
          <w:sz w:val="29"/>
        </w:rPr>
        <w:t xml:space="preserve"> </w:t>
      </w:r>
    </w:p>
    <w:p w:rsidR="00925D3B" w:rsidRDefault="00925D3B" w:rsidP="00601332">
      <w:pPr>
        <w:pStyle w:val="aff1"/>
        <w:numPr>
          <w:ilvl w:val="2"/>
          <w:numId w:val="7"/>
        </w:numPr>
        <w:spacing w:line="360" w:lineRule="auto"/>
        <w:ind w:left="0" w:firstLine="709"/>
        <w:outlineLvl w:val="2"/>
        <w:rPr>
          <w:b/>
        </w:rPr>
      </w:pPr>
      <w:bookmarkStart w:id="81" w:name="_Toc9407152"/>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1"/>
    </w:p>
    <w:p w:rsidR="00925D3B" w:rsidRPr="00925D3B" w:rsidRDefault="00925D3B" w:rsidP="00601332">
      <w:pPr>
        <w:spacing w:line="360" w:lineRule="auto"/>
        <w:ind w:firstLine="709"/>
        <w:rPr>
          <w:b/>
        </w:rPr>
      </w:pPr>
    </w:p>
    <w:p w:rsidR="00925D3B" w:rsidRDefault="00925D3B" w:rsidP="00601332">
      <w:pPr>
        <w:spacing w:line="360" w:lineRule="auto"/>
        <w:ind w:firstLine="709"/>
      </w:pPr>
      <w:r>
        <w:t xml:space="preserve">Затраты на дополнительную заработную плату включает выплаты, предусмотренные законодательством о труде и определяется по формуле: </w:t>
      </w:r>
    </w:p>
    <w:p w:rsidR="00925D3B" w:rsidRDefault="00925D3B" w:rsidP="00601332">
      <w:pPr>
        <w:spacing w:line="360" w:lineRule="auto"/>
        <w:ind w:firstLine="709"/>
      </w:pPr>
      <w:r>
        <w:t xml:space="preserve"> </w:t>
      </w:r>
    </w:p>
    <w:p w:rsidR="00925D3B" w:rsidRDefault="00925D3B" w:rsidP="00601332">
      <w:pPr>
        <w:spacing w:line="360" w:lineRule="auto"/>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51"/>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601332">
      <w:pPr>
        <w:spacing w:line="360" w:lineRule="auto"/>
        <w:ind w:firstLine="709"/>
      </w:pPr>
      <w:r w:rsidRPr="00925D3B">
        <w:rPr>
          <w:rFonts w:eastAsia="Times New Roman" w:cs="Times New Roman"/>
          <w:i/>
        </w:rPr>
        <w:t xml:space="preserve"> </w:t>
      </w:r>
    </w:p>
    <w:p w:rsidR="00925D3B" w:rsidRDefault="00925D3B" w:rsidP="00601332">
      <w:pPr>
        <w:spacing w:line="360" w:lineRule="auto"/>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601332">
      <w:pPr>
        <w:spacing w:line="360" w:lineRule="auto"/>
        <w:ind w:firstLine="709"/>
      </w:pPr>
      <w:r>
        <w:t xml:space="preserve"> </w:t>
      </w:r>
    </w:p>
    <w:p w:rsidR="00925D3B" w:rsidRDefault="00925D3B" w:rsidP="00601332">
      <w:pPr>
        <w:spacing w:line="360" w:lineRule="auto"/>
        <w:ind w:firstLine="709"/>
      </w:pPr>
      <w:r>
        <w:t xml:space="preserve">Подставив исходные значения в формулу, получим: </w:t>
      </w:r>
    </w:p>
    <w:p w:rsidR="00925D3B" w:rsidRPr="00257D4F" w:rsidRDefault="00925D3B" w:rsidP="00601332">
      <w:pPr>
        <w:spacing w:line="360" w:lineRule="auto"/>
        <w:ind w:firstLine="709"/>
      </w:pPr>
      <w:r>
        <w:t xml:space="preserve"> </w:t>
      </w:r>
      <w:r w:rsidRPr="00925D3B">
        <w:rPr>
          <w:rFonts w:eastAsia="Times New Roman" w:cs="Times New Roman"/>
          <w:i/>
        </w:rPr>
        <w:t xml:space="preserve"> </w:t>
      </w:r>
    </w:p>
    <w:p w:rsidR="00257D4F" w:rsidRDefault="00981002" w:rsidP="00601332">
      <w:pPr>
        <w:spacing w:line="360" w:lineRule="auto"/>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1607,14*15</m:t>
              </m:r>
            </m:num>
            <m:den>
              <m:r>
                <w:rPr>
                  <w:rFonts w:ascii="Cambria Math" w:hAnsi="Cambria Math"/>
                </w:rPr>
                <m:t>100</m:t>
              </m:r>
            </m:den>
          </m:f>
          <m:r>
            <w:rPr>
              <w:rFonts w:ascii="Cambria Math" w:hAnsi="Cambria Math"/>
            </w:rPr>
            <m:t>=241,07 руб.</m:t>
          </m:r>
        </m:oMath>
      </m:oMathPara>
    </w:p>
    <w:p w:rsidR="00925D3B" w:rsidRPr="00925D3B" w:rsidRDefault="00925D3B" w:rsidP="00601332">
      <w:pPr>
        <w:spacing w:line="360" w:lineRule="auto"/>
        <w:ind w:firstLine="709"/>
        <w:rPr>
          <w:rFonts w:eastAsia="Times New Roman" w:cs="Times New Roman"/>
          <w:i/>
        </w:rPr>
      </w:pPr>
      <w:r w:rsidRPr="00925D3B">
        <w:rPr>
          <w:rFonts w:eastAsia="Times New Roman" w:cs="Times New Roman"/>
          <w:i/>
        </w:rPr>
        <w:t xml:space="preserve"> </w:t>
      </w:r>
    </w:p>
    <w:p w:rsidR="00925D3B" w:rsidRPr="00925D3B" w:rsidRDefault="00925D3B" w:rsidP="00601332">
      <w:pPr>
        <w:spacing w:line="360" w:lineRule="auto"/>
        <w:rPr>
          <w:b/>
        </w:rPr>
      </w:pPr>
    </w:p>
    <w:p w:rsidR="00925D3B" w:rsidRDefault="00925D3B" w:rsidP="00601332">
      <w:pPr>
        <w:pStyle w:val="aff1"/>
        <w:numPr>
          <w:ilvl w:val="2"/>
          <w:numId w:val="7"/>
        </w:numPr>
        <w:spacing w:line="360" w:lineRule="auto"/>
        <w:ind w:left="0" w:firstLine="709"/>
        <w:outlineLvl w:val="2"/>
        <w:rPr>
          <w:b/>
        </w:rPr>
      </w:pPr>
      <w:bookmarkStart w:id="82" w:name="_Toc9407153"/>
      <w:r w:rsidRPr="00925D3B">
        <w:rPr>
          <w:b/>
        </w:rPr>
        <w:t>Расчет затрат на социальные нужды</w:t>
      </w:r>
      <w:bookmarkEnd w:id="82"/>
    </w:p>
    <w:p w:rsidR="00925D3B" w:rsidRPr="00925D3B" w:rsidRDefault="00925D3B" w:rsidP="00601332">
      <w:pPr>
        <w:spacing w:line="360" w:lineRule="auto"/>
        <w:ind w:firstLine="709"/>
        <w:rPr>
          <w:b/>
        </w:rPr>
      </w:pPr>
    </w:p>
    <w:p w:rsidR="00925D3B" w:rsidRDefault="00925D3B" w:rsidP="00601332">
      <w:pPr>
        <w:spacing w:line="360" w:lineRule="auto"/>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601332">
      <w:pPr>
        <w:spacing w:line="360" w:lineRule="auto"/>
        <w:ind w:firstLine="709"/>
      </w:pPr>
      <w:r>
        <w:t xml:space="preserve"> </w:t>
      </w:r>
    </w:p>
    <w:p w:rsidR="00925D3B" w:rsidRDefault="00925D3B" w:rsidP="00601332">
      <w:pPr>
        <w:spacing w:line="360" w:lineRule="auto"/>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52"/>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601332">
      <w:pPr>
        <w:spacing w:line="360" w:lineRule="auto"/>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601332">
      <w:pPr>
        <w:spacing w:line="360" w:lineRule="auto"/>
        <w:ind w:firstLine="709"/>
      </w:pPr>
      <w:r>
        <w:t xml:space="preserve">Подставив исходные значения в формулу, получим: </w:t>
      </w:r>
    </w:p>
    <w:p w:rsidR="00257D4F" w:rsidRDefault="00981002" w:rsidP="00601332">
      <w:pPr>
        <w:spacing w:line="360" w:lineRule="auto"/>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1607,14+241,07</m:t>
                  </m:r>
                </m:e>
              </m:d>
              <m:r>
                <w:rPr>
                  <w:rFonts w:ascii="Cambria Math" w:hAnsi="Cambria Math"/>
                </w:rPr>
                <m:t>*34,6</m:t>
              </m:r>
            </m:num>
            <m:den>
              <m:r>
                <w:rPr>
                  <w:rFonts w:ascii="Cambria Math" w:hAnsi="Cambria Math"/>
                </w:rPr>
                <m:t>100</m:t>
              </m:r>
            </m:den>
          </m:f>
          <m:r>
            <w:rPr>
              <w:rFonts w:ascii="Cambria Math" w:hAnsi="Cambria Math"/>
            </w:rPr>
            <m:t>=639,48 руб.</m:t>
          </m:r>
        </m:oMath>
      </m:oMathPara>
    </w:p>
    <w:p w:rsidR="00925D3B" w:rsidRPr="00925D3B" w:rsidRDefault="00925D3B" w:rsidP="00601332">
      <w:pPr>
        <w:spacing w:line="360" w:lineRule="auto"/>
        <w:rPr>
          <w:b/>
        </w:rPr>
      </w:pPr>
    </w:p>
    <w:p w:rsidR="00925D3B" w:rsidRDefault="00925D3B" w:rsidP="00601332">
      <w:pPr>
        <w:pStyle w:val="aff1"/>
        <w:numPr>
          <w:ilvl w:val="2"/>
          <w:numId w:val="7"/>
        </w:numPr>
        <w:spacing w:line="360" w:lineRule="auto"/>
        <w:ind w:left="0" w:firstLine="709"/>
        <w:outlineLvl w:val="2"/>
        <w:rPr>
          <w:b/>
        </w:rPr>
      </w:pPr>
      <w:bookmarkStart w:id="83" w:name="_Toc9407154"/>
      <w:r w:rsidRPr="00925D3B">
        <w:rPr>
          <w:b/>
        </w:rPr>
        <w:t>Расчет прочих затрат</w:t>
      </w:r>
      <w:bookmarkEnd w:id="83"/>
    </w:p>
    <w:p w:rsidR="00310659" w:rsidRPr="00310659" w:rsidRDefault="00310659" w:rsidP="00601332">
      <w:pPr>
        <w:spacing w:line="360" w:lineRule="auto"/>
        <w:ind w:firstLine="709"/>
        <w:rPr>
          <w:b/>
        </w:rPr>
      </w:pPr>
    </w:p>
    <w:p w:rsidR="00310659" w:rsidRDefault="00310659" w:rsidP="00601332">
      <w:pPr>
        <w:spacing w:line="360" w:lineRule="auto"/>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601332">
      <w:pPr>
        <w:spacing w:line="360" w:lineRule="auto"/>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601332">
      <w:pPr>
        <w:spacing w:line="360" w:lineRule="auto"/>
        <w:ind w:firstLine="709"/>
      </w:pPr>
      <w:r>
        <w:t xml:space="preserve"> </w:t>
      </w:r>
    </w:p>
    <w:p w:rsidR="00310659" w:rsidRDefault="00310659" w:rsidP="00601332">
      <w:pPr>
        <w:spacing w:line="360" w:lineRule="auto"/>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53"/>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601332">
      <w:pPr>
        <w:tabs>
          <w:tab w:val="center" w:pos="902"/>
          <w:tab w:val="center" w:pos="4738"/>
        </w:tabs>
        <w:spacing w:line="360" w:lineRule="auto"/>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601332">
      <w:pPr>
        <w:spacing w:line="360" w:lineRule="auto"/>
        <w:ind w:firstLine="709"/>
      </w:pPr>
      <w:r>
        <w:t xml:space="preserve">Подставив исходные значения в формулу, получим: </w:t>
      </w:r>
    </w:p>
    <w:p w:rsidR="00310659" w:rsidRDefault="00310659" w:rsidP="00601332">
      <w:pPr>
        <w:spacing w:line="360" w:lineRule="auto"/>
        <w:ind w:firstLine="709"/>
      </w:pPr>
      <w:r>
        <w:t xml:space="preserve">  </w:t>
      </w:r>
    </w:p>
    <w:p w:rsidR="00257D4F" w:rsidRDefault="00981002" w:rsidP="00601332">
      <w:pPr>
        <w:spacing w:line="360" w:lineRule="auto"/>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1607,14∙120</m:t>
              </m:r>
            </m:num>
            <m:den>
              <m:r>
                <w:rPr>
                  <w:rFonts w:ascii="Cambria Math" w:hAnsi="Cambria Math"/>
                </w:rPr>
                <m:t>100</m:t>
              </m:r>
            </m:den>
          </m:f>
          <m:r>
            <w:rPr>
              <w:rFonts w:ascii="Cambria Math" w:hAnsi="Cambria Math"/>
            </w:rPr>
            <m:t>=1928,57 руб.</m:t>
          </m:r>
        </m:oMath>
      </m:oMathPara>
    </w:p>
    <w:p w:rsidR="00257D4F" w:rsidRDefault="00257D4F" w:rsidP="00601332">
      <w:pPr>
        <w:spacing w:line="360" w:lineRule="auto"/>
        <w:ind w:firstLine="709"/>
        <w:jc w:val="center"/>
      </w:pPr>
    </w:p>
    <w:p w:rsidR="00310659" w:rsidRDefault="00310659" w:rsidP="00601332">
      <w:pPr>
        <w:spacing w:line="360" w:lineRule="auto"/>
        <w:ind w:firstLine="709"/>
      </w:pPr>
      <w:r>
        <w:t xml:space="preserve"> </w:t>
      </w:r>
    </w:p>
    <w:p w:rsidR="00310659" w:rsidRDefault="00310659" w:rsidP="00601332">
      <w:pPr>
        <w:spacing w:line="360" w:lineRule="auto"/>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601332">
      <w:pPr>
        <w:spacing w:line="360" w:lineRule="auto"/>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601332">
            <w:pPr>
              <w:spacing w:line="360" w:lineRule="auto"/>
            </w:pPr>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601332">
            <w:pPr>
              <w:spacing w:line="360" w:lineRule="auto"/>
            </w:pPr>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601332">
            <w:pPr>
              <w:spacing w:line="360" w:lineRule="auto"/>
            </w:pPr>
            <w:r w:rsidRPr="00310659">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601332">
            <w:pPr>
              <w:spacing w:line="360" w:lineRule="auto"/>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601332">
            <w:pPr>
              <w:spacing w:line="360" w:lineRule="auto"/>
            </w:pPr>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601332">
            <w:pPr>
              <w:spacing w:line="360" w:lineRule="auto"/>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601332">
            <w:pPr>
              <w:spacing w:line="360" w:lineRule="auto"/>
            </w:pPr>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601332">
            <w:pPr>
              <w:spacing w:line="360" w:lineRule="auto"/>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601332">
            <w:pPr>
              <w:spacing w:line="360" w:lineRule="auto"/>
            </w:pPr>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601332">
            <w:pPr>
              <w:spacing w:line="360" w:lineRule="auto"/>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601332">
            <w:pPr>
              <w:spacing w:line="360" w:lineRule="auto"/>
            </w:pPr>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601332">
            <w:pPr>
              <w:spacing w:line="360" w:lineRule="auto"/>
              <w:jc w:val="center"/>
            </w:pPr>
            <w:r>
              <w:t>4416,27</w:t>
            </w:r>
          </w:p>
        </w:tc>
      </w:tr>
    </w:tbl>
    <w:p w:rsidR="00310659" w:rsidRPr="00310659" w:rsidRDefault="00310659" w:rsidP="00601332">
      <w:pPr>
        <w:spacing w:line="360" w:lineRule="auto"/>
        <w:rPr>
          <w:b/>
        </w:rPr>
      </w:pPr>
    </w:p>
    <w:p w:rsidR="00310659" w:rsidRDefault="00310659" w:rsidP="00601332">
      <w:pPr>
        <w:pStyle w:val="2"/>
        <w:numPr>
          <w:ilvl w:val="1"/>
          <w:numId w:val="7"/>
        </w:numPr>
        <w:spacing w:before="0" w:after="0" w:line="360" w:lineRule="auto"/>
        <w:ind w:left="0" w:firstLine="709"/>
        <w:rPr>
          <w:rFonts w:eastAsia="Times New Roman" w:cs="Times New Roman"/>
        </w:rPr>
      </w:pPr>
      <w:bookmarkStart w:id="84" w:name="_Toc9407155"/>
      <w:r>
        <w:rPr>
          <w:rFonts w:eastAsia="Times New Roman" w:cs="Times New Roman"/>
        </w:rPr>
        <w:t>Оценка результата от продажи ПО. Расчет экономического эффекта.</w:t>
      </w:r>
      <w:bookmarkEnd w:id="84"/>
      <w:r>
        <w:rPr>
          <w:rFonts w:eastAsia="Times New Roman" w:cs="Times New Roman"/>
        </w:rPr>
        <w:t xml:space="preserve"> </w:t>
      </w:r>
    </w:p>
    <w:p w:rsidR="00310659" w:rsidRPr="00310659" w:rsidRDefault="00310659" w:rsidP="00601332">
      <w:pPr>
        <w:spacing w:line="360" w:lineRule="auto"/>
      </w:pPr>
    </w:p>
    <w:p w:rsidR="00310659" w:rsidRDefault="00310659" w:rsidP="00601332">
      <w:pPr>
        <w:spacing w:line="360" w:lineRule="auto"/>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601332">
      <w:pPr>
        <w:spacing w:line="360" w:lineRule="auto"/>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w:t>
      </w:r>
      <w:r>
        <w:lastRenderedPageBreak/>
        <w:t xml:space="preserve">подобные </w:t>
      </w:r>
      <w:r w:rsidR="00E06E95">
        <w:t>ПС</w:t>
      </w:r>
      <w:r>
        <w:t xml:space="preserve">, можно сделать вывод, что планируемое количество подписок в течение года – около </w:t>
      </w:r>
      <w:r w:rsidR="00136296" w:rsidRPr="00136296">
        <w:t>60</w:t>
      </w:r>
      <w:r>
        <w:t xml:space="preserve">. </w:t>
      </w:r>
    </w:p>
    <w:p w:rsidR="00310659" w:rsidRDefault="00310659" w:rsidP="00601332">
      <w:pPr>
        <w:spacing w:line="360" w:lineRule="auto"/>
        <w:ind w:firstLine="709"/>
      </w:pPr>
      <w:r>
        <w:t xml:space="preserve">Определим цену на одну подписку на </w:t>
      </w:r>
      <w:r w:rsidR="00E06E95">
        <w:t>ПС</w:t>
      </w:r>
      <w:r>
        <w:t xml:space="preserve">. </w:t>
      </w:r>
    </w:p>
    <w:p w:rsidR="00310659" w:rsidRDefault="00310659" w:rsidP="00601332">
      <w:pPr>
        <w:spacing w:line="360" w:lineRule="auto"/>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601332">
      <w:pPr>
        <w:spacing w:line="360" w:lineRule="auto"/>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54"/>
                    <a:stretch>
                      <a:fillRect/>
                    </a:stretch>
                  </pic:blipFill>
                  <pic:spPr>
                    <a:xfrm>
                      <a:off x="0" y="0"/>
                      <a:ext cx="1542288" cy="384048"/>
                    </a:xfrm>
                    <a:prstGeom prst="rect">
                      <a:avLst/>
                    </a:prstGeom>
                  </pic:spPr>
                </pic:pic>
              </a:graphicData>
            </a:graphic>
          </wp:inline>
        </w:drawing>
      </w:r>
    </w:p>
    <w:p w:rsidR="00310659" w:rsidRDefault="00310659" w:rsidP="00601332">
      <w:pPr>
        <w:tabs>
          <w:tab w:val="center" w:pos="2938"/>
        </w:tabs>
        <w:spacing w:line="360" w:lineRule="auto"/>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601332">
      <w:pPr>
        <w:tabs>
          <w:tab w:val="center" w:pos="3662"/>
        </w:tabs>
        <w:spacing w:line="360" w:lineRule="auto"/>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601332">
      <w:pPr>
        <w:tabs>
          <w:tab w:val="center" w:pos="3145"/>
        </w:tabs>
        <w:spacing w:line="360" w:lineRule="auto"/>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601332">
      <w:pPr>
        <w:tabs>
          <w:tab w:val="center" w:pos="3577"/>
        </w:tabs>
        <w:spacing w:line="360" w:lineRule="auto"/>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601332">
      <w:pPr>
        <w:spacing w:line="360" w:lineRule="auto"/>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981002" w:rsidP="00601332">
      <w:pPr>
        <w:spacing w:line="360" w:lineRule="auto"/>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4416,27∙10</m:t>
              </m:r>
            </m:num>
            <m:den>
              <m:r>
                <w:rPr>
                  <w:rFonts w:ascii="Cambria Math" w:hAnsi="Cambria Math"/>
                </w:rPr>
                <m:t>100</m:t>
              </m:r>
            </m:den>
          </m:f>
          <m:r>
            <w:rPr>
              <w:rFonts w:ascii="Cambria Math" w:hAnsi="Cambria Math"/>
            </w:rPr>
            <m:t>=441,63 руб.</m:t>
          </m:r>
        </m:oMath>
      </m:oMathPara>
    </w:p>
    <w:p w:rsidR="00310659" w:rsidRDefault="00310659" w:rsidP="00601332">
      <w:pPr>
        <w:spacing w:line="360" w:lineRule="auto"/>
        <w:ind w:firstLine="709"/>
      </w:pPr>
      <w:r>
        <w:rPr>
          <w:sz w:val="29"/>
        </w:rPr>
        <w:t xml:space="preserve"> </w:t>
      </w:r>
    </w:p>
    <w:p w:rsidR="00310659" w:rsidRDefault="00310659" w:rsidP="00601332">
      <w:pPr>
        <w:spacing w:line="360" w:lineRule="auto"/>
        <w:ind w:firstLine="709"/>
      </w:pPr>
      <w:r>
        <w:rPr>
          <w:sz w:val="29"/>
        </w:rPr>
        <w:t xml:space="preserve">Рассчитаем сумму затрат на реализацию и разработку: </w:t>
      </w:r>
    </w:p>
    <w:p w:rsidR="00310659" w:rsidRDefault="00310659" w:rsidP="00601332">
      <w:pPr>
        <w:spacing w:line="360" w:lineRule="auto"/>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601332">
      <w:pPr>
        <w:spacing w:line="360" w:lineRule="auto"/>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с учетом того что 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601332">
      <w:pPr>
        <w:tabs>
          <w:tab w:val="center" w:pos="5033"/>
        </w:tabs>
        <w:spacing w:line="360" w:lineRule="auto"/>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601332">
      <w:pPr>
        <w:spacing w:line="360" w:lineRule="auto"/>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601332">
      <w:pPr>
        <w:spacing w:line="360" w:lineRule="auto"/>
        <w:ind w:firstLine="709"/>
      </w:pPr>
      <w:r>
        <w:rPr>
          <w:rFonts w:eastAsia="Times New Roman" w:cs="Times New Roman"/>
          <w:i/>
        </w:rPr>
        <w:t xml:space="preserve"> </w:t>
      </w:r>
    </w:p>
    <w:p w:rsidR="00310659" w:rsidRDefault="00310659" w:rsidP="00601332">
      <w:pPr>
        <w:spacing w:line="360" w:lineRule="auto"/>
        <w:ind w:firstLine="709"/>
      </w:pPr>
      <w:r>
        <w:t xml:space="preserve"> Подставив вычисленные значения в исходную формулу, получим следующий результат: </w:t>
      </w:r>
    </w:p>
    <w:p w:rsidR="00310659" w:rsidRDefault="00310659" w:rsidP="00601332">
      <w:pPr>
        <w:spacing w:line="360" w:lineRule="auto"/>
        <w:ind w:firstLine="709"/>
      </w:pPr>
      <w:r>
        <w:lastRenderedPageBreak/>
        <w:t xml:space="preserve">  </w:t>
      </w:r>
    </w:p>
    <w:p w:rsidR="00F11FBF" w:rsidRDefault="00981002" w:rsidP="00601332">
      <w:pPr>
        <w:spacing w:line="360" w:lineRule="auto"/>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4857,89</m:t>
              </m:r>
            </m:num>
            <m:den>
              <m:r>
                <w:rPr>
                  <w:rFonts w:ascii="Cambria Math" w:hAnsi="Cambria Math"/>
                </w:rPr>
                <m:t>100</m:t>
              </m:r>
            </m:den>
          </m:f>
          <m:r>
            <w:rPr>
              <w:rFonts w:ascii="Cambria Math" w:hAnsi="Cambria Math"/>
            </w:rPr>
            <m:t>=160,98 руб.</m:t>
          </m:r>
        </m:oMath>
      </m:oMathPara>
    </w:p>
    <w:p w:rsidR="00310659" w:rsidRDefault="00310659" w:rsidP="00601332">
      <w:pPr>
        <w:spacing w:line="360" w:lineRule="auto"/>
        <w:ind w:firstLine="709"/>
        <w:jc w:val="center"/>
      </w:pPr>
      <w:r>
        <w:rPr>
          <w:rFonts w:eastAsia="Times New Roman" w:cs="Times New Roman"/>
          <w:i/>
        </w:rPr>
        <w:t xml:space="preserve"> </w:t>
      </w:r>
    </w:p>
    <w:p w:rsidR="00310659" w:rsidRDefault="00310659" w:rsidP="00601332">
      <w:pPr>
        <w:spacing w:line="360" w:lineRule="auto"/>
        <w:ind w:firstLine="709"/>
      </w:pPr>
      <w:r>
        <w:t xml:space="preserve"> Суммарную годовую прибыль по проекту в целом рассчитаем следующим образом: </w:t>
      </w:r>
    </w:p>
    <w:p w:rsidR="00310659" w:rsidRDefault="00310659" w:rsidP="00601332">
      <w:pPr>
        <w:spacing w:line="360" w:lineRule="auto"/>
        <w:ind w:firstLine="709"/>
      </w:pPr>
      <w:r>
        <w:t xml:space="preserve"> </w:t>
      </w:r>
    </w:p>
    <w:p w:rsidR="00310659" w:rsidRDefault="00310659" w:rsidP="00601332">
      <w:pPr>
        <w:spacing w:line="360" w:lineRule="auto"/>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w:t>
      </w:r>
      <w:r w:rsidR="00136296" w:rsidRPr="009B078E">
        <w:rPr>
          <w:rFonts w:ascii="Cambria Math" w:eastAsia="Cambria Math" w:hAnsi="Cambria Math" w:cs="Cambria Math"/>
          <w:sz w:val="29"/>
        </w:rPr>
        <w:t>60</w:t>
      </w:r>
      <w:r>
        <w:rPr>
          <w:rFonts w:ascii="Cambria Math" w:eastAsia="Cambria Math" w:hAnsi="Cambria Math" w:cs="Cambria Math"/>
          <w:sz w:val="29"/>
        </w:rPr>
        <w:t xml:space="preserve"> = </w:t>
      </w:r>
      <w:r w:rsidR="00564F57" w:rsidRPr="009B078E">
        <w:rPr>
          <w:rFonts w:ascii="Cambria Math" w:eastAsia="Cambria Math" w:hAnsi="Cambria Math" w:cs="Cambria Math"/>
          <w:sz w:val="29"/>
        </w:rPr>
        <w:t>9658</w:t>
      </w:r>
      <w:r w:rsidR="00F11FBF">
        <w:rPr>
          <w:rFonts w:ascii="Cambria Math" w:eastAsia="Cambria Math" w:hAnsi="Cambria Math" w:cs="Cambria Math"/>
          <w:sz w:val="29"/>
        </w:rPr>
        <w:t>,</w:t>
      </w:r>
      <w:r w:rsidR="00BC3235">
        <w:rPr>
          <w:rFonts w:ascii="Cambria Math" w:eastAsia="Cambria Math" w:hAnsi="Cambria Math" w:cs="Cambria Math"/>
          <w:sz w:val="29"/>
        </w:rPr>
        <w:t>5</w:t>
      </w:r>
      <w:r w:rsidR="00564F57" w:rsidRPr="009B078E">
        <w:rPr>
          <w:rFonts w:ascii="Cambria Math" w:eastAsia="Cambria Math" w:hAnsi="Cambria Math" w:cs="Cambria Math"/>
          <w:sz w:val="29"/>
        </w:rPr>
        <w:t>3</w:t>
      </w:r>
      <w:r>
        <w:rPr>
          <w:rFonts w:ascii="Cambria Math" w:eastAsia="Cambria Math" w:hAnsi="Cambria Math" w:cs="Cambria Math"/>
          <w:sz w:val="29"/>
        </w:rPr>
        <w:t xml:space="preserve"> руб.</w:t>
      </w:r>
      <w:r>
        <w:t xml:space="preserve"> </w:t>
      </w:r>
    </w:p>
    <w:p w:rsidR="00310659" w:rsidRDefault="00310659" w:rsidP="00601332">
      <w:pPr>
        <w:spacing w:line="360" w:lineRule="auto"/>
        <w:ind w:firstLine="709"/>
      </w:pPr>
      <w:r>
        <w:t xml:space="preserve"> </w:t>
      </w:r>
    </w:p>
    <w:p w:rsidR="00310659" w:rsidRDefault="00310659" w:rsidP="00601332">
      <w:pPr>
        <w:spacing w:line="360" w:lineRule="auto"/>
        <w:ind w:firstLine="709"/>
      </w:pPr>
      <w:r>
        <w:t xml:space="preserve"> Чистая прибыль с учетом налога на прибыль рассчитывается по формуле: </w:t>
      </w:r>
    </w:p>
    <w:p w:rsidR="00310659" w:rsidRDefault="00310659" w:rsidP="00601332">
      <w:pPr>
        <w:spacing w:line="360" w:lineRule="auto"/>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55"/>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601332">
      <w:pPr>
        <w:spacing w:line="360" w:lineRule="auto"/>
        <w:ind w:firstLine="709"/>
      </w:pPr>
      <w:r>
        <w:t xml:space="preserve"> </w:t>
      </w:r>
    </w:p>
    <w:p w:rsidR="00310659" w:rsidRPr="00F11FBF" w:rsidRDefault="00310659" w:rsidP="00601332">
      <w:pPr>
        <w:spacing w:line="360" w:lineRule="auto"/>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601332">
      <w:pPr>
        <w:spacing w:line="360" w:lineRule="auto"/>
        <w:ind w:firstLine="709"/>
        <w:jc w:val="center"/>
        <w:rPr>
          <w:rFonts w:eastAsiaTheme="minorEastAsia"/>
        </w:rPr>
      </w:pPr>
      <m:oMathPara>
        <m:oMath>
          <m:r>
            <w:rPr>
              <w:rFonts w:ascii="Cambria Math" w:hAnsi="Cambria Math"/>
            </w:rPr>
            <m:t>ЧП=16097,54-</m:t>
          </m:r>
          <m:f>
            <m:fPr>
              <m:ctrlPr>
                <w:rPr>
                  <w:rFonts w:ascii="Cambria Math" w:hAnsi="Cambria Math"/>
                  <w:i/>
                </w:rPr>
              </m:ctrlPr>
            </m:fPr>
            <m:num>
              <m:r>
                <w:rPr>
                  <w:rFonts w:ascii="Cambria Math" w:hAnsi="Cambria Math"/>
                </w:rPr>
                <m:t>9658,53*18</m:t>
              </m:r>
            </m:num>
            <m:den>
              <m:r>
                <w:rPr>
                  <w:rFonts w:ascii="Cambria Math" w:hAnsi="Cambria Math"/>
                </w:rPr>
                <m:t>100</m:t>
              </m:r>
            </m:den>
          </m:f>
          <m:r>
            <w:rPr>
              <w:rFonts w:ascii="Cambria Math" w:hAnsi="Cambria Math"/>
            </w:rPr>
            <m:t>=</m:t>
          </m:r>
          <m:r>
            <w:rPr>
              <w:rFonts w:ascii="Cambria Math" w:eastAsiaTheme="minorEastAsia" w:hAnsi="Cambria Math"/>
            </w:rPr>
            <m:t>7919,99 руб.</m:t>
          </m:r>
        </m:oMath>
      </m:oMathPara>
    </w:p>
    <w:p w:rsidR="006F39D0" w:rsidRDefault="00787CBE" w:rsidP="00601332">
      <w:pPr>
        <w:pStyle w:val="2"/>
        <w:numPr>
          <w:ilvl w:val="1"/>
          <w:numId w:val="7"/>
        </w:numPr>
        <w:spacing w:after="295" w:line="360" w:lineRule="auto"/>
        <w:ind w:right="695"/>
      </w:pPr>
      <w:bookmarkStart w:id="85" w:name="_Toc9407156"/>
      <w:r>
        <w:rPr>
          <w:rFonts w:eastAsia="Times New Roman" w:cs="Times New Roman"/>
        </w:rPr>
        <w:t>Расчет показателей эффективности инвестиций в разработку ПО</w:t>
      </w:r>
      <w:bookmarkEnd w:id="85"/>
      <w:r>
        <w:t xml:space="preserve"> </w:t>
      </w:r>
    </w:p>
    <w:p w:rsidR="00787CBE" w:rsidRPr="00CE158D" w:rsidRDefault="00787CBE" w:rsidP="00601332">
      <w:pPr>
        <w:spacing w:line="360" w:lineRule="auto"/>
        <w:ind w:firstLine="709"/>
      </w:pPr>
      <w:r>
        <w:t>Рассчитаем</w:t>
      </w:r>
      <w:r w:rsidR="005104EA">
        <w:t xml:space="preserve"> простую норму</w:t>
      </w:r>
      <w:r>
        <w:t xml:space="preserve"> </w:t>
      </w:r>
      <w:r w:rsidR="005104EA">
        <w:t>(рентабельность инвестиций в разработку и использование ПО):</w:t>
      </w:r>
    </w:p>
    <w:p w:rsidR="00787CBE" w:rsidRPr="00740B10" w:rsidRDefault="00787CBE" w:rsidP="00601332">
      <w:pPr>
        <w:spacing w:after="2" w:line="360" w:lineRule="auto"/>
        <w:ind w:left="742"/>
      </w:pPr>
      <w:r>
        <w:t xml:space="preserve"> </w:t>
      </w:r>
      <w:r>
        <w:rPr>
          <w:rFonts w:eastAsia="Times New Roman" w:cs="Times New Roman"/>
          <w:i/>
        </w:rPr>
        <w:t xml:space="preserve"> </w:t>
      </w:r>
    </w:p>
    <w:p w:rsidR="00F902F8" w:rsidRDefault="00981002" w:rsidP="00601332">
      <w:pPr>
        <w:spacing w:line="360"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ч</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(Ц)</m:t>
              </m:r>
            </m:den>
          </m:f>
          <m:r>
            <w:rPr>
              <w:rFonts w:ascii="Cambria Math" w:hAnsi="Cambria Math"/>
            </w:rPr>
            <m:t>∙100%=</m:t>
          </m:r>
          <m:f>
            <m:fPr>
              <m:ctrlPr>
                <w:rPr>
                  <w:rFonts w:ascii="Cambria Math" w:hAnsi="Cambria Math"/>
                  <w:i/>
                </w:rPr>
              </m:ctrlPr>
            </m:fPr>
            <m:num>
              <m:r>
                <w:rPr>
                  <w:rFonts w:ascii="Cambria Math" w:hAnsi="Cambria Math"/>
                </w:rPr>
                <m:t>7919,99</m:t>
              </m:r>
            </m:num>
            <m:den>
              <m:r>
                <w:rPr>
                  <w:rFonts w:ascii="Cambria Math" w:hAnsi="Cambria Math"/>
                </w:rPr>
                <m:t>4857,89</m:t>
              </m:r>
            </m:den>
          </m:f>
          <m:r>
            <w:rPr>
              <w:rFonts w:ascii="Cambria Math" w:hAnsi="Cambria Math"/>
            </w:rPr>
            <m:t>∙100%=163,03%</m:t>
          </m:r>
        </m:oMath>
      </m:oMathPara>
    </w:p>
    <w:p w:rsidR="00787CBE" w:rsidRDefault="00787CBE" w:rsidP="00601332">
      <w:pPr>
        <w:spacing w:line="360" w:lineRule="auto"/>
        <w:ind w:firstLine="709"/>
        <w:jc w:val="center"/>
      </w:pPr>
    </w:p>
    <w:p w:rsidR="00925D3B" w:rsidRDefault="00925D3B" w:rsidP="00601332">
      <w:pPr>
        <w:spacing w:line="360" w:lineRule="auto"/>
        <w:ind w:right="797"/>
      </w:pPr>
    </w:p>
    <w:p w:rsidR="00310659" w:rsidRDefault="00310659" w:rsidP="00601332">
      <w:pPr>
        <w:pStyle w:val="2"/>
        <w:numPr>
          <w:ilvl w:val="1"/>
          <w:numId w:val="7"/>
        </w:numPr>
        <w:spacing w:before="0" w:after="0" w:line="360" w:lineRule="auto"/>
        <w:ind w:left="0" w:firstLine="709"/>
      </w:pPr>
      <w:bookmarkStart w:id="86" w:name="_Toc9407157"/>
      <w:r>
        <w:rPr>
          <w:rFonts w:eastAsia="Times New Roman" w:cs="Times New Roman"/>
        </w:rPr>
        <w:t>Выводы по технико-экономическому обоснованию</w:t>
      </w:r>
      <w:bookmarkEnd w:id="86"/>
      <w:r>
        <w:t xml:space="preserve"> </w:t>
      </w:r>
    </w:p>
    <w:p w:rsidR="00310659" w:rsidRPr="00310659" w:rsidRDefault="00310659" w:rsidP="00601332">
      <w:pPr>
        <w:spacing w:line="360" w:lineRule="auto"/>
      </w:pPr>
    </w:p>
    <w:p w:rsidR="00716815" w:rsidRDefault="00716815" w:rsidP="00601332">
      <w:pPr>
        <w:spacing w:line="360" w:lineRule="auto"/>
        <w:ind w:firstLine="709"/>
      </w:pPr>
      <w:r>
        <w:lastRenderedPageBreak/>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716815" w:rsidRDefault="00716815" w:rsidP="00601332">
      <w:pPr>
        <w:pStyle w:val="aff1"/>
        <w:numPr>
          <w:ilvl w:val="0"/>
          <w:numId w:val="23"/>
        </w:numPr>
        <w:spacing w:line="360" w:lineRule="auto"/>
        <w:ind w:left="0" w:firstLine="709"/>
      </w:pPr>
      <w:r>
        <w:t xml:space="preserve">Чистая прибыль от реализации 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 xml:space="preserve">= </w:t>
      </w:r>
      <w:r w:rsidR="00564F57" w:rsidRPr="00564F57">
        <w:rPr>
          <w:rFonts w:ascii="Cambria Math" w:eastAsia="Cambria Math" w:hAnsi="Cambria Math" w:cs="Cambria Math"/>
        </w:rPr>
        <w:t>791</w:t>
      </w:r>
      <w:r w:rsidR="007E50D0">
        <w:rPr>
          <w:rFonts w:ascii="Cambria Math" w:eastAsia="Cambria Math" w:hAnsi="Cambria Math" w:cs="Cambria Math"/>
        </w:rPr>
        <w:t>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601332">
      <w:pPr>
        <w:pStyle w:val="aff1"/>
        <w:numPr>
          <w:ilvl w:val="0"/>
          <w:numId w:val="23"/>
        </w:numPr>
        <w:spacing w:line="360" w:lineRule="auto"/>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w:t>
      </w:r>
      <w:r w:rsidR="00564F57" w:rsidRPr="00564F57">
        <w:rPr>
          <w:rFonts w:ascii="Cambria Math" w:eastAsia="Cambria Math" w:hAnsi="Cambria Math" w:cs="Cambria Math"/>
        </w:rPr>
        <w:t>63</w:t>
      </w:r>
      <w:r w:rsidRPr="00BC7EA5">
        <w:rPr>
          <w:rFonts w:ascii="Cambria Math" w:eastAsia="Cambria Math" w:hAnsi="Cambria Math" w:cs="Cambria Math"/>
        </w:rPr>
        <w:t>,</w:t>
      </w:r>
      <w:r w:rsidR="00564F57" w:rsidRPr="00564F57">
        <w:rPr>
          <w:rFonts w:ascii="Cambria Math" w:eastAsia="Cambria Math" w:hAnsi="Cambria Math" w:cs="Cambria Math"/>
        </w:rPr>
        <w:t>03</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601332">
      <w:pPr>
        <w:pStyle w:val="ab"/>
        <w:spacing w:after="280" w:line="360" w:lineRule="auto"/>
      </w:pPr>
      <w:bookmarkStart w:id="87" w:name="_Toc9407158"/>
      <w:r>
        <w:lastRenderedPageBreak/>
        <w:t>ЗАКЛЮЧЕНИЕ</w:t>
      </w:r>
      <w:bookmarkEnd w:id="87"/>
    </w:p>
    <w:p w:rsidR="003E35A2" w:rsidRDefault="00A64A94" w:rsidP="00601332">
      <w:pPr>
        <w:pStyle w:val="a7"/>
        <w:spacing w:line="360" w:lineRule="auto"/>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w:t>
      </w:r>
      <w:r w:rsidR="001653B5">
        <w:t xml:space="preserve"> по конструкторской документации</w:t>
      </w:r>
      <w:r w:rsidR="003E35A2">
        <w:t>, призванное облегчить, систематизировать и автоматизировать нормирование материалов</w:t>
      </w:r>
      <w:r w:rsidR="001653B5">
        <w:t xml:space="preserve"> </w:t>
      </w:r>
      <w:proofErr w:type="spellStart"/>
      <w:r w:rsidR="001653B5">
        <w:t>конструктормских</w:t>
      </w:r>
      <w:proofErr w:type="spellEnd"/>
      <w:r w:rsidR="003E35A2">
        <w:t xml:space="preserve"> изделий.</w:t>
      </w:r>
    </w:p>
    <w:p w:rsidR="009E2D65" w:rsidRDefault="003E35A2" w:rsidP="00601332">
      <w:pPr>
        <w:pStyle w:val="a7"/>
        <w:spacing w:line="360" w:lineRule="auto"/>
      </w:pPr>
      <w:r>
        <w:t>В ходе работы были изучены многие интересные технологии, при-званные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601332">
      <w:pPr>
        <w:pStyle w:val="a7"/>
        <w:spacing w:line="360" w:lineRule="auto"/>
      </w:pPr>
      <w:r w:rsidRPr="00A64A94">
        <w:t xml:space="preserve">На основе анализа, проектирования и расчетов создана </w:t>
      </w:r>
      <w:r w:rsidR="001653B5">
        <w:t>с</w:t>
      </w:r>
      <w:r>
        <w:t>истема нормирования материалов</w:t>
      </w:r>
      <w:r w:rsidR="003F3A2C">
        <w:t xml:space="preserve"> по конструкторской документации</w:t>
      </w:r>
      <w:r>
        <w:t xml:space="preserve">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601332">
      <w:pPr>
        <w:pStyle w:val="a7"/>
        <w:spacing w:line="360" w:lineRule="auto"/>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w:t>
      </w:r>
      <w:r w:rsidR="003F3A2C">
        <w:t>ом</w:t>
      </w:r>
      <w:r w:rsidRPr="00A64A94">
        <w:t xml:space="preserve">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601332">
      <w:pPr>
        <w:pStyle w:val="a7"/>
        <w:spacing w:line="360" w:lineRule="auto"/>
      </w:pPr>
    </w:p>
    <w:p w:rsidR="0046748B" w:rsidRPr="003127F0" w:rsidRDefault="004F5769" w:rsidP="00601332">
      <w:pPr>
        <w:pStyle w:val="ab"/>
        <w:spacing w:after="280" w:line="360" w:lineRule="auto"/>
      </w:pPr>
      <w:bookmarkStart w:id="88" w:name="_Toc511318639"/>
      <w:bookmarkStart w:id="89" w:name="_Toc514323722"/>
      <w:bookmarkStart w:id="90" w:name="_Toc9407159"/>
      <w:r>
        <w:lastRenderedPageBreak/>
        <w:t>СПИСОК ИСПОЛЬЗОВАННЫХ ИСТОЧНИКОВ</w:t>
      </w:r>
      <w:bookmarkEnd w:id="88"/>
      <w:bookmarkEnd w:id="89"/>
      <w:bookmarkEnd w:id="90"/>
    </w:p>
    <w:p w:rsidR="00752066" w:rsidRPr="00DA677C" w:rsidRDefault="00752066" w:rsidP="00601332">
      <w:pPr>
        <w:pStyle w:val="a2"/>
        <w:spacing w:line="360" w:lineRule="auto"/>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601332">
      <w:pPr>
        <w:pStyle w:val="a2"/>
        <w:spacing w:line="360" w:lineRule="auto"/>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56" w:history="1">
        <w:r w:rsidRPr="00393B19">
          <w:rPr>
            <w:rStyle w:val="af4"/>
          </w:rPr>
          <w:t>https://ru.wikipedia.org/wiki/MySQL</w:t>
        </w:r>
      </w:hyperlink>
      <w:r>
        <w:t>. – Дата доступа: 01.04.2019.</w:t>
      </w:r>
    </w:p>
    <w:p w:rsidR="00752066" w:rsidRPr="00DA677C" w:rsidRDefault="00AB0084" w:rsidP="00601332">
      <w:pPr>
        <w:pStyle w:val="a2"/>
        <w:spacing w:line="360" w:lineRule="auto"/>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57" w:history="1">
        <w:r w:rsidRPr="00393B19">
          <w:rPr>
            <w:rStyle w:val="af4"/>
          </w:rPr>
          <w:t>https://metanit.com/java/javafx/1.1.php</w:t>
        </w:r>
      </w:hyperlink>
      <w:r>
        <w:t>. – Дата доступа: 01.04.2019.</w:t>
      </w:r>
    </w:p>
    <w:p w:rsidR="00752066" w:rsidRDefault="00752066" w:rsidP="00601332">
      <w:pPr>
        <w:pStyle w:val="a2"/>
        <w:spacing w:line="360" w:lineRule="auto"/>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58"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1E36CD" w:rsidRDefault="001E36CD" w:rsidP="00601332">
      <w:pPr>
        <w:pStyle w:val="a2"/>
        <w:spacing w:line="360" w:lineRule="auto"/>
        <w:ind w:left="0" w:firstLine="709"/>
      </w:pPr>
      <w:r w:rsidRPr="001E36CD">
        <w:t xml:space="preserve">Нормирование материалов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r w:rsidRPr="001E36CD">
        <w:t xml:space="preserve"> https://ascon.ru/products/895/review</w:t>
      </w:r>
      <w:r>
        <w:t>. – Дата доступа: 01.04.2019.</w:t>
      </w:r>
    </w:p>
    <w:p w:rsidR="00F673A9" w:rsidRDefault="00F673A9" w:rsidP="007E642E">
      <w:pPr>
        <w:pStyle w:val="a2"/>
        <w:spacing w:line="360" w:lineRule="auto"/>
        <w:ind w:left="0" w:firstLine="709"/>
      </w:pPr>
      <w:proofErr w:type="spellStart"/>
      <w:r w:rsidRPr="00F673A9">
        <w:t>Intermech</w:t>
      </w:r>
      <w:proofErr w:type="spellEnd"/>
      <w:r w:rsidRPr="00F673A9">
        <w:t xml:space="preserve"> АРМ материального нормирования</w:t>
      </w:r>
      <w:r w:rsidRPr="001E36CD">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r w:rsidRPr="001E36CD">
        <w:t xml:space="preserve"> </w:t>
      </w:r>
      <w:r w:rsidRPr="00F673A9">
        <w:t>www.intermech.ru/arm_matnorm.htm</w:t>
      </w:r>
      <w:r>
        <w:t>. – Дата доступа: 01.04.2019.</w:t>
      </w:r>
    </w:p>
    <w:p w:rsidR="007E642E" w:rsidRDefault="007E642E" w:rsidP="007E642E">
      <w:pPr>
        <w:pStyle w:val="a2"/>
        <w:spacing w:line="360" w:lineRule="auto"/>
        <w:ind w:left="0" w:firstLine="709"/>
      </w:pPr>
      <w:r>
        <w:rPr>
          <w:lang w:val="en-US"/>
        </w:rPr>
        <w:t>Overview</w:t>
      </w:r>
      <w:r w:rsidRPr="007E642E">
        <w:t>(</w:t>
      </w:r>
      <w:r>
        <w:rPr>
          <w:lang w:val="en-US"/>
        </w:rPr>
        <w:t>Java</w:t>
      </w:r>
      <w:r w:rsidRPr="007E642E">
        <w:t xml:space="preserve"> </w:t>
      </w:r>
      <w:r>
        <w:rPr>
          <w:lang w:val="en-US"/>
        </w:rPr>
        <w:t>Platform</w:t>
      </w:r>
      <w:r w:rsidRPr="007E642E">
        <w:t xml:space="preserve"> </w:t>
      </w:r>
      <w:r>
        <w:rPr>
          <w:lang w:val="en-US"/>
        </w:rPr>
        <w:t>SE</w:t>
      </w:r>
      <w:r w:rsidRPr="007E642E">
        <w:t xml:space="preserve"> 8)</w:t>
      </w:r>
      <w:r w:rsidRPr="001E36CD">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r w:rsidRPr="001E36CD">
        <w:t xml:space="preserve"> </w:t>
      </w:r>
      <w:r w:rsidRPr="007E642E">
        <w:t xml:space="preserve"> </w:t>
      </w:r>
      <w:hyperlink r:id="rId59" w:history="1">
        <w:r w:rsidRPr="00B40FDE">
          <w:rPr>
            <w:rStyle w:val="af4"/>
          </w:rPr>
          <w:t>https://docs.oracle.com/javase/8/docs/api/index.html</w:t>
        </w:r>
      </w:hyperlink>
      <w:r w:rsidRPr="007E642E">
        <w:t xml:space="preserve">. </w:t>
      </w:r>
      <w:r>
        <w:t>– Дата доступа: 01.04.2019.</w:t>
      </w:r>
    </w:p>
    <w:p w:rsidR="002736F5" w:rsidRPr="002736F5" w:rsidRDefault="002736F5" w:rsidP="007E642E">
      <w:pPr>
        <w:pStyle w:val="a2"/>
        <w:spacing w:line="360" w:lineRule="auto"/>
        <w:ind w:left="0" w:firstLine="709"/>
      </w:pPr>
      <w:r w:rsidRPr="002736F5">
        <w:rPr>
          <w:lang w:val="en-US"/>
        </w:rPr>
        <w:t>Apache</w:t>
      </w:r>
      <w:r w:rsidRPr="002736F5">
        <w:t xml:space="preserve"> </w:t>
      </w:r>
      <w:r w:rsidRPr="002736F5">
        <w:rPr>
          <w:lang w:val="en-US"/>
        </w:rPr>
        <w:t>POI</w:t>
      </w:r>
      <w:r w:rsidRPr="002736F5">
        <w:t xml:space="preserve"> – </w:t>
      </w:r>
      <w:r w:rsidRPr="002736F5">
        <w:rPr>
          <w:lang w:val="en-US"/>
        </w:rPr>
        <w:t>Overview</w:t>
      </w:r>
      <w:r w:rsidRPr="002736F5">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r w:rsidRPr="001E36CD">
        <w:t xml:space="preserve"> </w:t>
      </w:r>
      <w:r w:rsidRPr="007E642E">
        <w:t xml:space="preserve"> </w:t>
      </w:r>
      <w:r w:rsidRPr="002736F5">
        <w:t xml:space="preserve"> </w:t>
      </w:r>
      <w:hyperlink r:id="rId60" w:history="1">
        <w:r w:rsidRPr="008A659A">
          <w:rPr>
            <w:rStyle w:val="af4"/>
            <w:lang w:val="en-US"/>
          </w:rPr>
          <w:t>https</w:t>
        </w:r>
        <w:r w:rsidRPr="008A659A">
          <w:rPr>
            <w:rStyle w:val="af4"/>
          </w:rPr>
          <w:t>://</w:t>
        </w:r>
        <w:r w:rsidRPr="008A659A">
          <w:rPr>
            <w:rStyle w:val="af4"/>
            <w:lang w:val="en-US"/>
          </w:rPr>
          <w:t>www</w:t>
        </w:r>
        <w:r w:rsidRPr="008A659A">
          <w:rPr>
            <w:rStyle w:val="af4"/>
          </w:rPr>
          <w:t>.</w:t>
        </w:r>
        <w:proofErr w:type="spellStart"/>
        <w:r w:rsidRPr="008A659A">
          <w:rPr>
            <w:rStyle w:val="af4"/>
            <w:lang w:val="en-US"/>
          </w:rPr>
          <w:t>tutorialspoint</w:t>
        </w:r>
        <w:proofErr w:type="spellEnd"/>
        <w:r w:rsidRPr="008A659A">
          <w:rPr>
            <w:rStyle w:val="af4"/>
          </w:rPr>
          <w:t>.</w:t>
        </w:r>
        <w:r w:rsidRPr="008A659A">
          <w:rPr>
            <w:rStyle w:val="af4"/>
            <w:lang w:val="en-US"/>
          </w:rPr>
          <w:t>com</w:t>
        </w:r>
        <w:r w:rsidRPr="008A659A">
          <w:rPr>
            <w:rStyle w:val="af4"/>
          </w:rPr>
          <w:t>/</w:t>
        </w:r>
        <w:r w:rsidRPr="008A659A">
          <w:rPr>
            <w:rStyle w:val="af4"/>
            <w:lang w:val="en-US"/>
          </w:rPr>
          <w:t>apache</w:t>
        </w:r>
        <w:r w:rsidRPr="008A659A">
          <w:rPr>
            <w:rStyle w:val="af4"/>
          </w:rPr>
          <w:t>_</w:t>
        </w:r>
        <w:r w:rsidRPr="008A659A">
          <w:rPr>
            <w:rStyle w:val="af4"/>
            <w:lang w:val="en-US"/>
          </w:rPr>
          <w:t>poi</w:t>
        </w:r>
        <w:r w:rsidRPr="008A659A">
          <w:rPr>
            <w:rStyle w:val="af4"/>
          </w:rPr>
          <w:t>/</w:t>
        </w:r>
        <w:r w:rsidRPr="008A659A">
          <w:rPr>
            <w:rStyle w:val="af4"/>
            <w:lang w:val="en-US"/>
          </w:rPr>
          <w:t>index</w:t>
        </w:r>
        <w:r w:rsidRPr="008A659A">
          <w:rPr>
            <w:rStyle w:val="af4"/>
          </w:rPr>
          <w:t>.</w:t>
        </w:r>
        <w:r w:rsidRPr="008A659A">
          <w:rPr>
            <w:rStyle w:val="af4"/>
            <w:lang w:val="en-US"/>
          </w:rPr>
          <w:t>htm</w:t>
        </w:r>
      </w:hyperlink>
      <w:r w:rsidRPr="007E642E">
        <w:t xml:space="preserve">. </w:t>
      </w:r>
      <w:r>
        <w:t>– Дата доступа: 01.04.2019.</w:t>
      </w:r>
    </w:p>
    <w:p w:rsidR="0046748B" w:rsidRDefault="00166C39" w:rsidP="00107B5F">
      <w:pPr>
        <w:pStyle w:val="ab"/>
        <w:spacing w:after="280"/>
      </w:pPr>
      <w:bookmarkStart w:id="91" w:name="_Toc9407160"/>
      <w:r w:rsidRPr="004C6509">
        <w:lastRenderedPageBreak/>
        <w:t>ПРИЛОЖЕНИЕ А. ЛИСТИНГ ПРОГРАММНОГО КОДА</w:t>
      </w:r>
      <w:bookmarkEnd w:id="91"/>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com.jfoenix.controls.JFXTextField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java.util.ResourceBundle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javafx.fxml.FXML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javafx.fxml.Initializable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javafx.scene.input.KeyCode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controllers.MainController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r w:rsidRPr="00B70EE1">
        <w:rPr>
          <w:i/>
          <w:sz w:val="18"/>
          <w:szCs w:val="18"/>
          <w:lang w:val="en-US"/>
        </w:rPr>
        <w:t>controllers.Variables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models.SpecificationCommonMaterials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java.sql.SQLException</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java.util.ArrayList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javafx.application.Platform</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javafx.collections.FXCollections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javafx.collections.ObservableList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javafx.scene.Node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javafx.stage.Stage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initialize(URL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r w:rsidRPr="00B70EE1">
        <w:rPr>
          <w:i/>
          <w:sz w:val="18"/>
          <w:szCs w:val="18"/>
          <w:lang w:val="en-US"/>
        </w:rPr>
        <w:t>event.getCode</w:t>
      </w:r>
      <w:proofErr w:type="spell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insertCommonElementToDb</w:t>
      </w:r>
      <w:proofErr w:type="spell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java.lang.NumberFormatException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r w:rsidRPr="00B70EE1">
        <w:rPr>
          <w:i/>
          <w:sz w:val="18"/>
          <w:szCs w:val="18"/>
          <w:lang w:val="en-US"/>
        </w:rPr>
        <w:t>event.getSource</w:t>
      </w:r>
      <w:proofErr w:type="spell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r w:rsidRPr="00B70EE1">
        <w:rPr>
          <w:i/>
          <w:sz w:val="18"/>
          <w:szCs w:val="18"/>
          <w:lang w:val="en-US"/>
        </w:rPr>
        <w:t>stage.close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r w:rsidRPr="00B70EE1">
        <w:rPr>
          <w:i/>
          <w:sz w:val="18"/>
          <w:szCs w:val="18"/>
          <w:lang w:val="en-US"/>
        </w:rPr>
        <w:t>event.getSource</w:t>
      </w:r>
      <w:proofErr w:type="spell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stage.close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r w:rsidRPr="00B70EE1">
        <w:rPr>
          <w:i/>
          <w:sz w:val="18"/>
          <w:szCs w:val="18"/>
          <w:lang w:val="en-US"/>
        </w:rPr>
        <w:t>insertCommonElementToDb</w:t>
      </w:r>
      <w:proofErr w:type="spell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r w:rsidRPr="00B70EE1">
        <w:rPr>
          <w:i/>
          <w:sz w:val="18"/>
          <w:szCs w:val="18"/>
          <w:lang w:val="en-US"/>
        </w:rPr>
        <w:t>connection.prepareStatement</w:t>
      </w:r>
      <w:proofErr w:type="spell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ex.printStackTrace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r w:rsidRPr="00B70EE1">
        <w:rPr>
          <w:i/>
          <w:sz w:val="18"/>
          <w:szCs w:val="18"/>
          <w:lang w:val="en-US"/>
        </w:rPr>
        <w:t>preparedStatement</w:t>
      </w:r>
      <w:proofErr w:type="spellEnd"/>
      <w:r w:rsidRPr="00B70EE1">
        <w:rPr>
          <w:i/>
          <w:sz w:val="18"/>
          <w:szCs w:val="18"/>
          <w:lang w:val="en-US"/>
        </w:rPr>
        <w:t xml:space="preserve">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javafx.scene.image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javafx.scene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javafx.scene.control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javafx.scene.layout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r w:rsidRPr="00B70EE1">
        <w:rPr>
          <w:rFonts w:eastAsia="Times New Roman"/>
          <w:bCs/>
          <w:sz w:val="18"/>
          <w:szCs w:val="18"/>
          <w:lang w:val="en-US" w:eastAsia="ru-RU"/>
        </w:rPr>
        <w:t>xmlns:fx</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r w:rsidRPr="00B70EE1">
        <w:rPr>
          <w:bCs/>
          <w:sz w:val="18"/>
          <w:szCs w:val="18"/>
          <w:lang w:val="en-US"/>
        </w:rPr>
        <w:t>javafx.beans.property.SimpleIntegerProperty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r w:rsidRPr="00B70EE1">
        <w:rPr>
          <w:bCs/>
          <w:sz w:val="18"/>
          <w:szCs w:val="18"/>
          <w:lang w:val="en-US"/>
        </w:rPr>
        <w:t>javafx.beans.property.SimpleStringProperty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Elements(int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this.Элементы_IDЭлементов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this.Элементы_КТДЭ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this</w:t>
      </w:r>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this</w:t>
      </w:r>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this</w:t>
      </w:r>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r w:rsidRPr="00B70EE1">
        <w:rPr>
          <w:bCs/>
          <w:sz w:val="18"/>
          <w:szCs w:val="18"/>
        </w:rPr>
        <w:t>Элементов()</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3F3A2C">
        <w:rPr>
          <w:bCs/>
          <w:sz w:val="18"/>
          <w:szCs w:val="18"/>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setЭлементы_IDЭлементов</w:t>
      </w:r>
      <w:proofErr w:type="spell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Элементы_КТДЭ.get</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setЭлементы_КТДЭ</w:t>
      </w:r>
      <w:proofErr w:type="spell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Элементы_Обозначение.get</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setЭлементы_Обозначение</w:t>
      </w:r>
      <w:proofErr w:type="spell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Элементы_ОбозначениеProperty</w:t>
      </w:r>
      <w:proofErr w:type="spellEnd"/>
      <w:r w:rsidRPr="00B70EE1">
        <w:rPr>
          <w:bCs/>
          <w:sz w:val="18"/>
          <w:szCs w:val="18"/>
          <w:lang w:val="en-US"/>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3F3A2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3F3A2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3F3A2C">
        <w:rPr>
          <w:bCs/>
          <w:sz w:val="18"/>
          <w:szCs w:val="18"/>
          <w:lang w:val="en-US"/>
        </w:rPr>
        <w:t xml:space="preserve"> </w:t>
      </w:r>
      <w:r w:rsidRPr="00B70EE1">
        <w:rPr>
          <w:bCs/>
          <w:sz w:val="18"/>
          <w:szCs w:val="18"/>
          <w:lang w:val="en-US"/>
        </w:rPr>
        <w:t>void</w:t>
      </w:r>
      <w:r w:rsidRPr="003F3A2C">
        <w:rPr>
          <w:bCs/>
          <w:sz w:val="18"/>
          <w:szCs w:val="18"/>
          <w:lang w:val="en-US"/>
        </w:rPr>
        <w:t xml:space="preserve"> </w:t>
      </w:r>
      <w:r w:rsidRPr="00B70EE1">
        <w:rPr>
          <w:bCs/>
          <w:sz w:val="18"/>
          <w:szCs w:val="18"/>
          <w:lang w:val="en-US"/>
        </w:rPr>
        <w:t>set</w:t>
      </w:r>
      <w:r w:rsidRPr="00B70EE1">
        <w:rPr>
          <w:bCs/>
          <w:sz w:val="18"/>
          <w:szCs w:val="18"/>
        </w:rPr>
        <w:t>Элементы</w:t>
      </w:r>
      <w:r w:rsidRPr="003F3A2C">
        <w:rPr>
          <w:bCs/>
          <w:sz w:val="18"/>
          <w:szCs w:val="18"/>
          <w:lang w:val="en-US"/>
        </w:rPr>
        <w:t>_</w:t>
      </w:r>
      <w:r w:rsidRPr="00B70EE1">
        <w:rPr>
          <w:bCs/>
          <w:sz w:val="18"/>
          <w:szCs w:val="18"/>
        </w:rPr>
        <w:t>Наименование</w:t>
      </w:r>
      <w:r w:rsidRPr="003F3A2C">
        <w:rPr>
          <w:bCs/>
          <w:sz w:val="18"/>
          <w:szCs w:val="18"/>
          <w:lang w:val="en-US"/>
        </w:rPr>
        <w:t>(</w:t>
      </w:r>
      <w:r w:rsidRPr="00B70EE1">
        <w:rPr>
          <w:bCs/>
          <w:sz w:val="18"/>
          <w:szCs w:val="18"/>
          <w:lang w:val="en-US"/>
        </w:rPr>
        <w:t>String</w:t>
      </w:r>
      <w:r w:rsidRPr="003F3A2C">
        <w:rPr>
          <w:bCs/>
          <w:sz w:val="18"/>
          <w:szCs w:val="18"/>
          <w:lang w:val="en-US"/>
        </w:rPr>
        <w:t xml:space="preserve"> </w:t>
      </w:r>
      <w:r w:rsidRPr="00B70EE1">
        <w:rPr>
          <w:bCs/>
          <w:sz w:val="18"/>
          <w:szCs w:val="18"/>
          <w:lang w:val="en-US"/>
        </w:rPr>
        <w:t>value</w:t>
      </w:r>
      <w:r w:rsidRPr="003F3A2C">
        <w:rPr>
          <w:bCs/>
          <w:sz w:val="18"/>
          <w:szCs w:val="18"/>
          <w:lang w:val="en-US"/>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r w:rsidRPr="00B70EE1">
        <w:rPr>
          <w:bCs/>
          <w:sz w:val="18"/>
          <w:szCs w:val="18"/>
        </w:rPr>
        <w:t>Элементы</w:t>
      </w:r>
      <w:r w:rsidRPr="003F3A2C">
        <w:rPr>
          <w:bCs/>
          <w:sz w:val="18"/>
          <w:szCs w:val="18"/>
          <w:lang w:val="en-US"/>
        </w:rPr>
        <w:t>_</w:t>
      </w:r>
      <w:r w:rsidRPr="00B70EE1">
        <w:rPr>
          <w:bCs/>
          <w:sz w:val="18"/>
          <w:szCs w:val="18"/>
        </w:rPr>
        <w:t>Наименование</w:t>
      </w:r>
      <w:r w:rsidRPr="003F3A2C">
        <w:rPr>
          <w:bCs/>
          <w:sz w:val="18"/>
          <w:szCs w:val="18"/>
          <w:lang w:val="en-US"/>
        </w:rPr>
        <w:t>.</w:t>
      </w:r>
      <w:r w:rsidRPr="00B70EE1">
        <w:rPr>
          <w:bCs/>
          <w:sz w:val="18"/>
          <w:szCs w:val="18"/>
          <w:lang w:val="en-US"/>
        </w:rPr>
        <w:t>set</w:t>
      </w:r>
      <w:r w:rsidRPr="003F3A2C">
        <w:rPr>
          <w:bCs/>
          <w:sz w:val="18"/>
          <w:szCs w:val="18"/>
          <w:lang w:val="en-US"/>
        </w:rPr>
        <w:t>(</w:t>
      </w:r>
      <w:r w:rsidRPr="00B70EE1">
        <w:rPr>
          <w:bCs/>
          <w:sz w:val="18"/>
          <w:szCs w:val="18"/>
          <w:lang w:val="en-US"/>
        </w:rPr>
        <w:t>value</w:t>
      </w:r>
      <w:r w:rsidRPr="003F3A2C">
        <w:rPr>
          <w:bCs/>
          <w:sz w:val="18"/>
          <w:szCs w:val="18"/>
          <w:lang w:val="en-US"/>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r w:rsidRPr="00B70EE1">
        <w:rPr>
          <w:bCs/>
          <w:sz w:val="18"/>
          <w:szCs w:val="18"/>
          <w:lang w:val="en-US"/>
        </w:rPr>
        <w:t>public</w:t>
      </w:r>
      <w:r w:rsidRPr="003F3A2C">
        <w:rPr>
          <w:bCs/>
          <w:sz w:val="18"/>
          <w:szCs w:val="18"/>
          <w:lang w:val="en-US"/>
        </w:rPr>
        <w:t xml:space="preserve"> </w:t>
      </w:r>
      <w:proofErr w:type="spellStart"/>
      <w:r w:rsidRPr="00B70EE1">
        <w:rPr>
          <w:bCs/>
          <w:sz w:val="18"/>
          <w:szCs w:val="18"/>
          <w:lang w:val="en-US"/>
        </w:rPr>
        <w:t>SimpleStringProperty</w:t>
      </w:r>
      <w:proofErr w:type="spellEnd"/>
      <w:r w:rsidRPr="003F3A2C">
        <w:rPr>
          <w:bCs/>
          <w:sz w:val="18"/>
          <w:szCs w:val="18"/>
          <w:lang w:val="en-US"/>
        </w:rPr>
        <w:t xml:space="preserve"> </w:t>
      </w:r>
      <w:r w:rsidRPr="00B70EE1">
        <w:rPr>
          <w:bCs/>
          <w:sz w:val="18"/>
          <w:szCs w:val="18"/>
        </w:rPr>
        <w:t>Элементы</w:t>
      </w:r>
      <w:r w:rsidRPr="003F3A2C">
        <w:rPr>
          <w:bCs/>
          <w:sz w:val="18"/>
          <w:szCs w:val="18"/>
          <w:lang w:val="en-US"/>
        </w:rPr>
        <w:t>_</w:t>
      </w:r>
      <w:r w:rsidRPr="00B70EE1">
        <w:rPr>
          <w:bCs/>
          <w:sz w:val="18"/>
          <w:szCs w:val="18"/>
        </w:rPr>
        <w:t>Наименование</w:t>
      </w:r>
      <w:r w:rsidRPr="00B70EE1">
        <w:rPr>
          <w:bCs/>
          <w:sz w:val="18"/>
          <w:szCs w:val="18"/>
          <w:lang w:val="en-US"/>
        </w:rPr>
        <w:t>Property</w:t>
      </w:r>
      <w:r w:rsidRPr="003F3A2C">
        <w:rPr>
          <w:bCs/>
          <w:sz w:val="18"/>
          <w:szCs w:val="18"/>
          <w:lang w:val="en-US"/>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3F3A2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3F3A2C">
        <w:rPr>
          <w:bCs/>
          <w:sz w:val="18"/>
          <w:szCs w:val="18"/>
          <w:lang w:val="en-US"/>
        </w:rPr>
        <w:t xml:space="preserve"> </w:t>
      </w:r>
      <w:r w:rsidRPr="00B70EE1">
        <w:rPr>
          <w:bCs/>
          <w:sz w:val="18"/>
          <w:szCs w:val="18"/>
          <w:lang w:val="en-US"/>
        </w:rPr>
        <w:t>void</w:t>
      </w:r>
      <w:r w:rsidRPr="003F3A2C">
        <w:rPr>
          <w:bCs/>
          <w:sz w:val="18"/>
          <w:szCs w:val="18"/>
          <w:lang w:val="en-US"/>
        </w:rPr>
        <w:t xml:space="preserve"> </w:t>
      </w:r>
      <w:r w:rsidRPr="00B70EE1">
        <w:rPr>
          <w:bCs/>
          <w:sz w:val="18"/>
          <w:szCs w:val="18"/>
          <w:lang w:val="en-US"/>
        </w:rPr>
        <w:t>set</w:t>
      </w:r>
      <w:r w:rsidRPr="00B70EE1">
        <w:rPr>
          <w:bCs/>
          <w:sz w:val="18"/>
          <w:szCs w:val="18"/>
        </w:rPr>
        <w:t>Элементы</w:t>
      </w:r>
      <w:r w:rsidRPr="003F3A2C">
        <w:rPr>
          <w:bCs/>
          <w:sz w:val="18"/>
          <w:szCs w:val="18"/>
          <w:lang w:val="en-US"/>
        </w:rPr>
        <w:t>_</w:t>
      </w:r>
      <w:r w:rsidRPr="00B70EE1">
        <w:rPr>
          <w:bCs/>
          <w:sz w:val="18"/>
          <w:szCs w:val="18"/>
        </w:rPr>
        <w:t>примечание</w:t>
      </w:r>
      <w:r w:rsidRPr="003F3A2C">
        <w:rPr>
          <w:bCs/>
          <w:sz w:val="18"/>
          <w:szCs w:val="18"/>
          <w:lang w:val="en-US"/>
        </w:rPr>
        <w:t>(</w:t>
      </w:r>
      <w:r w:rsidRPr="00B70EE1">
        <w:rPr>
          <w:bCs/>
          <w:sz w:val="18"/>
          <w:szCs w:val="18"/>
          <w:lang w:val="en-US"/>
        </w:rPr>
        <w:t>String</w:t>
      </w:r>
      <w:r w:rsidRPr="003F3A2C">
        <w:rPr>
          <w:bCs/>
          <w:sz w:val="18"/>
          <w:szCs w:val="18"/>
          <w:lang w:val="en-US"/>
        </w:rPr>
        <w:t xml:space="preserve"> </w:t>
      </w:r>
      <w:r w:rsidRPr="00B70EE1">
        <w:rPr>
          <w:bCs/>
          <w:sz w:val="18"/>
          <w:szCs w:val="18"/>
          <w:lang w:val="en-US"/>
        </w:rPr>
        <w:t>value</w:t>
      </w:r>
      <w:r w:rsidRPr="003F3A2C">
        <w:rPr>
          <w:bCs/>
          <w:sz w:val="18"/>
          <w:szCs w:val="18"/>
          <w:lang w:val="en-US"/>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r w:rsidRPr="00B70EE1">
        <w:rPr>
          <w:bCs/>
          <w:sz w:val="18"/>
          <w:szCs w:val="18"/>
        </w:rPr>
        <w:t>Элементы</w:t>
      </w:r>
      <w:r w:rsidRPr="003F3A2C">
        <w:rPr>
          <w:bCs/>
          <w:sz w:val="18"/>
          <w:szCs w:val="18"/>
          <w:lang w:val="en-US"/>
        </w:rPr>
        <w:t>_</w:t>
      </w:r>
      <w:r w:rsidRPr="00B70EE1">
        <w:rPr>
          <w:bCs/>
          <w:sz w:val="18"/>
          <w:szCs w:val="18"/>
        </w:rPr>
        <w:t>примечание</w:t>
      </w:r>
      <w:r w:rsidRPr="003F3A2C">
        <w:rPr>
          <w:bCs/>
          <w:sz w:val="18"/>
          <w:szCs w:val="18"/>
          <w:lang w:val="en-US"/>
        </w:rPr>
        <w:t>.</w:t>
      </w:r>
      <w:r w:rsidRPr="00B70EE1">
        <w:rPr>
          <w:bCs/>
          <w:sz w:val="18"/>
          <w:szCs w:val="18"/>
          <w:lang w:val="en-US"/>
        </w:rPr>
        <w:t>set</w:t>
      </w:r>
      <w:r w:rsidRPr="003F3A2C">
        <w:rPr>
          <w:bCs/>
          <w:sz w:val="18"/>
          <w:szCs w:val="18"/>
          <w:lang w:val="en-US"/>
        </w:rPr>
        <w:t>(</w:t>
      </w:r>
      <w:r w:rsidRPr="00B70EE1">
        <w:rPr>
          <w:bCs/>
          <w:sz w:val="18"/>
          <w:szCs w:val="18"/>
          <w:lang w:val="en-US"/>
        </w:rPr>
        <w:t>value</w:t>
      </w:r>
      <w:r w:rsidRPr="003F3A2C">
        <w:rPr>
          <w:bCs/>
          <w:sz w:val="18"/>
          <w:szCs w:val="18"/>
          <w:lang w:val="en-US"/>
        </w:rPr>
        <w:t>);</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3F3A2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r w:rsidRPr="00B70EE1">
        <w:rPr>
          <w:bCs/>
          <w:sz w:val="18"/>
          <w:szCs w:val="18"/>
          <w:lang w:val="en-US"/>
        </w:rPr>
        <w:t>public</w:t>
      </w:r>
      <w:r w:rsidRPr="003F3A2C">
        <w:rPr>
          <w:bCs/>
          <w:sz w:val="18"/>
          <w:szCs w:val="18"/>
          <w:lang w:val="en-US"/>
        </w:rPr>
        <w:t xml:space="preserve"> </w:t>
      </w:r>
      <w:proofErr w:type="spellStart"/>
      <w:r w:rsidRPr="00B70EE1">
        <w:rPr>
          <w:bCs/>
          <w:sz w:val="18"/>
          <w:szCs w:val="18"/>
          <w:lang w:val="en-US"/>
        </w:rPr>
        <w:t>SimpleStringProperty</w:t>
      </w:r>
      <w:proofErr w:type="spellEnd"/>
      <w:r w:rsidRPr="003F3A2C">
        <w:rPr>
          <w:bCs/>
          <w:sz w:val="18"/>
          <w:szCs w:val="18"/>
          <w:lang w:val="en-US"/>
        </w:rPr>
        <w:t xml:space="preserve"> </w:t>
      </w:r>
      <w:r w:rsidRPr="00B70EE1">
        <w:rPr>
          <w:bCs/>
          <w:sz w:val="18"/>
          <w:szCs w:val="18"/>
        </w:rPr>
        <w:t>Элементы</w:t>
      </w:r>
      <w:r w:rsidRPr="003F3A2C">
        <w:rPr>
          <w:bCs/>
          <w:sz w:val="18"/>
          <w:szCs w:val="18"/>
          <w:lang w:val="en-US"/>
        </w:rPr>
        <w:t>_</w:t>
      </w:r>
      <w:r w:rsidRPr="00B70EE1">
        <w:rPr>
          <w:bCs/>
          <w:sz w:val="18"/>
          <w:szCs w:val="18"/>
        </w:rPr>
        <w:t>примечание</w:t>
      </w:r>
      <w:r w:rsidRPr="00B70EE1">
        <w:rPr>
          <w:bCs/>
          <w:sz w:val="18"/>
          <w:szCs w:val="18"/>
          <w:lang w:val="en-US"/>
        </w:rPr>
        <w:t>Property</w:t>
      </w:r>
      <w:r w:rsidRPr="003F3A2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3F3A2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61"/>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00F97946" w:rsidRPr="00F97946">
              <w:rPr>
                <w:sz w:val="24"/>
              </w:rPr>
              <w:t>001</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sidR="001A05CA">
              <w:rPr>
                <w:noProof/>
                <w:sz w:val="24"/>
                <w:lang w:val="en-US"/>
              </w:rPr>
              <w:t>82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00F97946">
              <w:rPr>
                <w:sz w:val="24"/>
              </w:rPr>
              <w:t>001</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01.</w:t>
            </w:r>
            <w:r w:rsidR="00F97946">
              <w:rPr>
                <w:sz w:val="24"/>
              </w:rPr>
              <w:t>001</w:t>
            </w:r>
            <w:r w:rsidRPr="00ED4E70">
              <w:rPr>
                <w:sz w:val="24"/>
                <w:lang w:val="en-US"/>
              </w:rPr>
              <w:t xml:space="preserve">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r w:rsidRPr="00525C6A">
              <w:rPr>
                <w:sz w:val="24"/>
              </w:rPr>
              <w:t>ГУИР.400401.</w:t>
            </w:r>
            <w:r w:rsidR="00F97946">
              <w:rPr>
                <w:sz w:val="24"/>
              </w:rPr>
              <w:t>001</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r w:rsidRPr="00525C6A">
              <w:rPr>
                <w:sz w:val="24"/>
              </w:rPr>
              <w:t>ГУИР.400401.</w:t>
            </w:r>
            <w:r w:rsidR="00F97946">
              <w:rPr>
                <w:sz w:val="24"/>
              </w:rPr>
              <w:t>001</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r w:rsidRPr="00525C6A">
              <w:rPr>
                <w:sz w:val="24"/>
              </w:rPr>
              <w:t>ГУИР.400401.</w:t>
            </w:r>
            <w:r w:rsidR="00F97946">
              <w:rPr>
                <w:sz w:val="24"/>
              </w:rPr>
              <w:t>001</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r w:rsidRPr="00525C6A">
              <w:rPr>
                <w:sz w:val="24"/>
              </w:rPr>
              <w:t>ГУИР.400401.</w:t>
            </w:r>
            <w:r w:rsidR="00F97946">
              <w:rPr>
                <w:sz w:val="24"/>
              </w:rPr>
              <w:t>001</w:t>
            </w:r>
            <w:bookmarkStart w:id="92" w:name="_GoBack"/>
            <w:bookmarkEnd w:id="92"/>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F97946">
        <w:trPr>
          <w:cantSplit/>
        </w:trPr>
        <w:tc>
          <w:tcPr>
            <w:tcW w:w="4111" w:type="dxa"/>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00F97946">
              <w:rPr>
                <w:b/>
                <w:i/>
                <w:iCs/>
                <w:sz w:val="24"/>
              </w:rPr>
              <w:t>001</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sidR="001A05CA">
              <w:rPr>
                <w:i/>
                <w:noProof/>
                <w:sz w:val="22"/>
                <w:lang w:val="en-US"/>
              </w:rPr>
              <w:t>82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sidR="001A05CA">
              <w:rPr>
                <w:i/>
                <w:noProof/>
                <w:sz w:val="22"/>
                <w:lang w:val="en-US"/>
              </w:rPr>
              <w:t>82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Default="00505104" w:rsidP="00675F2E">
      <w:pPr>
        <w:rPr>
          <w:sz w:val="2"/>
          <w:szCs w:val="2"/>
        </w:rPr>
      </w:pPr>
    </w:p>
    <w:p w:rsidR="00132002" w:rsidRDefault="00132002" w:rsidP="00675F2E">
      <w:pPr>
        <w:rPr>
          <w:sz w:val="2"/>
          <w:szCs w:val="2"/>
        </w:rPr>
      </w:pPr>
    </w:p>
    <w:p w:rsidR="00132002" w:rsidRDefault="00132002" w:rsidP="00675F2E">
      <w:pPr>
        <w:rPr>
          <w:sz w:val="2"/>
          <w:szCs w:val="2"/>
        </w:rPr>
      </w:pPr>
    </w:p>
    <w:p w:rsidR="00132002" w:rsidRDefault="00132002" w:rsidP="00675F2E">
      <w:pPr>
        <w:rPr>
          <w:sz w:val="2"/>
          <w:szCs w:val="2"/>
        </w:rPr>
      </w:pPr>
    </w:p>
    <w:p w:rsidR="00132002" w:rsidRPr="00675F2E" w:rsidRDefault="00132002" w:rsidP="00675F2E">
      <w:pPr>
        <w:rPr>
          <w:sz w:val="2"/>
          <w:szCs w:val="2"/>
        </w:rPr>
      </w:pPr>
    </w:p>
    <w:sectPr w:rsidR="00132002" w:rsidRPr="00675F2E" w:rsidSect="00D12085">
      <w:footerReference w:type="default" r:id="rId62"/>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002" w:rsidRDefault="00981002" w:rsidP="0064602A">
      <w:r>
        <w:separator/>
      </w:r>
    </w:p>
  </w:endnote>
  <w:endnote w:type="continuationSeparator" w:id="0">
    <w:p w:rsidR="00981002" w:rsidRDefault="00981002"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0EA" w:rsidRPr="006C59A1" w:rsidRDefault="008750EA"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680197"/>
      <w:docPartObj>
        <w:docPartGallery w:val="Page Numbers (Bottom of Page)"/>
        <w:docPartUnique/>
      </w:docPartObj>
    </w:sdtPr>
    <w:sdtEndPr/>
    <w:sdtContent>
      <w:p w:rsidR="008750EA" w:rsidRPr="006C59A1" w:rsidRDefault="008750EA"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0EA" w:rsidRPr="006C59A1" w:rsidRDefault="008750EA"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002" w:rsidRDefault="00981002" w:rsidP="0064602A">
      <w:r>
        <w:separator/>
      </w:r>
    </w:p>
  </w:footnote>
  <w:footnote w:type="continuationSeparator" w:id="0">
    <w:p w:rsidR="00981002" w:rsidRDefault="00981002"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color w:val="000000"/>
        <w:spacing w:val="0"/>
        <w:w w:val="100"/>
        <w:kern w:val="0"/>
        <w:position w:val="4"/>
        <w:sz w:val="35"/>
        <w:szCs w:val="35"/>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0B5B4213"/>
    <w:multiLevelType w:val="hybridMultilevel"/>
    <w:tmpl w:val="3848820C"/>
    <w:lvl w:ilvl="0" w:tplc="DD080258">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ED76A5"/>
    <w:multiLevelType w:val="hybridMultilevel"/>
    <w:tmpl w:val="F6D867DC"/>
    <w:lvl w:ilvl="0" w:tplc="DD080258">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0E3EA1"/>
    <w:multiLevelType w:val="hybridMultilevel"/>
    <w:tmpl w:val="BB36B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2347DE4"/>
    <w:multiLevelType w:val="hybridMultilevel"/>
    <w:tmpl w:val="98CAEEF6"/>
    <w:numStyleLink w:val="a"/>
  </w:abstractNum>
  <w:abstractNum w:abstractNumId="14" w15:restartNumberingAfterBreak="0">
    <w:nsid w:val="42CA01A1"/>
    <w:multiLevelType w:val="hybridMultilevel"/>
    <w:tmpl w:val="78E8D45A"/>
    <w:lvl w:ilvl="0" w:tplc="DD080258">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D23AB4"/>
    <w:multiLevelType w:val="hybridMultilevel"/>
    <w:tmpl w:val="B5F878AA"/>
    <w:lvl w:ilvl="0" w:tplc="DD080258">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7" w15:restartNumberingAfterBreak="0">
    <w:nsid w:val="489F379C"/>
    <w:multiLevelType w:val="hybridMultilevel"/>
    <w:tmpl w:val="43AEC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CD95B76"/>
    <w:multiLevelType w:val="hybridMultilevel"/>
    <w:tmpl w:val="12AED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9B2917"/>
    <w:multiLevelType w:val="hybridMultilevel"/>
    <w:tmpl w:val="08306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25"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367377"/>
    <w:multiLevelType w:val="hybridMultilevel"/>
    <w:tmpl w:val="FDEABA64"/>
    <w:lvl w:ilvl="0" w:tplc="DD080258">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DA93B5A"/>
    <w:multiLevelType w:val="hybridMultilevel"/>
    <w:tmpl w:val="C40A6F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5697B6E"/>
    <w:multiLevelType w:val="hybridMultilevel"/>
    <w:tmpl w:val="16C6EA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3"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E013427"/>
    <w:multiLevelType w:val="hybridMultilevel"/>
    <w:tmpl w:val="0F30FB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36"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23"/>
  </w:num>
  <w:num w:numId="3">
    <w:abstractNumId w:val="36"/>
  </w:num>
  <w:num w:numId="4">
    <w:abstractNumId w:val="24"/>
  </w:num>
  <w:num w:numId="5">
    <w:abstractNumId w:val="5"/>
  </w:num>
  <w:num w:numId="6">
    <w:abstractNumId w:val="4"/>
  </w:num>
  <w:num w:numId="7">
    <w:abstractNumId w:val="28"/>
  </w:num>
  <w:num w:numId="8">
    <w:abstractNumId w:val="11"/>
  </w:num>
  <w:num w:numId="9">
    <w:abstractNumId w:val="16"/>
  </w:num>
  <w:num w:numId="10">
    <w:abstractNumId w:val="35"/>
  </w:num>
  <w:num w:numId="11">
    <w:abstractNumId w:val="1"/>
  </w:num>
  <w:num w:numId="12">
    <w:abstractNumId w:val="3"/>
  </w:num>
  <w:num w:numId="13">
    <w:abstractNumId w:val="30"/>
  </w:num>
  <w:num w:numId="14">
    <w:abstractNumId w:val="0"/>
  </w:num>
  <w:num w:numId="15">
    <w:abstractNumId w:val="13"/>
    <w:lvlOverride w:ilvl="0">
      <w:lvl w:ilvl="0" w:tplc="E0C46EAE">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662E8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A3208DC">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6AFBB6">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C32BFFE">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FC5B66">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7D29A00">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949CB2">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F64989E">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9"/>
  </w:num>
  <w:num w:numId="17">
    <w:abstractNumId w:val="20"/>
  </w:num>
  <w:num w:numId="18">
    <w:abstractNumId w:val="33"/>
  </w:num>
  <w:num w:numId="19">
    <w:abstractNumId w:val="29"/>
  </w:num>
  <w:num w:numId="20">
    <w:abstractNumId w:val="7"/>
  </w:num>
  <w:num w:numId="21">
    <w:abstractNumId w:val="8"/>
  </w:num>
  <w:num w:numId="22">
    <w:abstractNumId w:val="10"/>
  </w:num>
  <w:num w:numId="23">
    <w:abstractNumId w:val="22"/>
  </w:num>
  <w:num w:numId="24">
    <w:abstractNumId w:val="18"/>
  </w:num>
  <w:num w:numId="25">
    <w:abstractNumId w:val="25"/>
  </w:num>
  <w:num w:numId="26">
    <w:abstractNumId w:val="12"/>
  </w:num>
  <w:num w:numId="27">
    <w:abstractNumId w:val="31"/>
  </w:num>
  <w:num w:numId="28">
    <w:abstractNumId w:val="17"/>
  </w:num>
  <w:num w:numId="29">
    <w:abstractNumId w:val="27"/>
  </w:num>
  <w:num w:numId="30">
    <w:abstractNumId w:val="34"/>
  </w:num>
  <w:num w:numId="31">
    <w:abstractNumId w:val="21"/>
  </w:num>
  <w:num w:numId="32">
    <w:abstractNumId w:val="19"/>
  </w:num>
  <w:num w:numId="33">
    <w:abstractNumId w:val="15"/>
  </w:num>
  <w:num w:numId="34">
    <w:abstractNumId w:val="6"/>
  </w:num>
  <w:num w:numId="35">
    <w:abstractNumId w:val="26"/>
  </w:num>
  <w:num w:numId="36">
    <w:abstractNumId w:val="2"/>
  </w:num>
  <w:num w:numId="3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hideSpellingErrors/>
  <w:proofState w:spelling="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91C"/>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7A5"/>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42"/>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756"/>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1A65"/>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084"/>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4BB6"/>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8C3"/>
    <w:rsid w:val="001259DE"/>
    <w:rsid w:val="00125E3C"/>
    <w:rsid w:val="00125F1E"/>
    <w:rsid w:val="0012798B"/>
    <w:rsid w:val="00130307"/>
    <w:rsid w:val="00130659"/>
    <w:rsid w:val="001318F9"/>
    <w:rsid w:val="00132002"/>
    <w:rsid w:val="00132418"/>
    <w:rsid w:val="0013304E"/>
    <w:rsid w:val="001333DC"/>
    <w:rsid w:val="00133B9B"/>
    <w:rsid w:val="00134A02"/>
    <w:rsid w:val="00134B77"/>
    <w:rsid w:val="00135E61"/>
    <w:rsid w:val="00136296"/>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1743"/>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3B5"/>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05CA"/>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1554"/>
    <w:rsid w:val="001D167B"/>
    <w:rsid w:val="001D272A"/>
    <w:rsid w:val="001D2734"/>
    <w:rsid w:val="001D54BC"/>
    <w:rsid w:val="001D677C"/>
    <w:rsid w:val="001D6DF2"/>
    <w:rsid w:val="001D76E7"/>
    <w:rsid w:val="001E07CB"/>
    <w:rsid w:val="001E116C"/>
    <w:rsid w:val="001E198E"/>
    <w:rsid w:val="001E1ABB"/>
    <w:rsid w:val="001E1D56"/>
    <w:rsid w:val="001E2F23"/>
    <w:rsid w:val="001E346F"/>
    <w:rsid w:val="001E36CD"/>
    <w:rsid w:val="001E3A30"/>
    <w:rsid w:val="001E3C01"/>
    <w:rsid w:val="001E4276"/>
    <w:rsid w:val="001E557E"/>
    <w:rsid w:val="001E6667"/>
    <w:rsid w:val="001E671E"/>
    <w:rsid w:val="001E7093"/>
    <w:rsid w:val="001F2CE5"/>
    <w:rsid w:val="001F3658"/>
    <w:rsid w:val="001F5218"/>
    <w:rsid w:val="001F553D"/>
    <w:rsid w:val="001F5B28"/>
    <w:rsid w:val="001F5D0D"/>
    <w:rsid w:val="001F6E47"/>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EC5"/>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36F5"/>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A3B"/>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2B1"/>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4C6"/>
    <w:rsid w:val="002F253B"/>
    <w:rsid w:val="002F36F1"/>
    <w:rsid w:val="002F4074"/>
    <w:rsid w:val="002F4436"/>
    <w:rsid w:val="002F45D8"/>
    <w:rsid w:val="002F4D3F"/>
    <w:rsid w:val="002F60E1"/>
    <w:rsid w:val="002F6D39"/>
    <w:rsid w:val="00300504"/>
    <w:rsid w:val="00300C02"/>
    <w:rsid w:val="00301D6B"/>
    <w:rsid w:val="00301DDD"/>
    <w:rsid w:val="003026DA"/>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727"/>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B39"/>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23FC"/>
    <w:rsid w:val="003B3237"/>
    <w:rsid w:val="003B35D3"/>
    <w:rsid w:val="003B38E8"/>
    <w:rsid w:val="003B3AAF"/>
    <w:rsid w:val="003B3EBF"/>
    <w:rsid w:val="003B4041"/>
    <w:rsid w:val="003B4577"/>
    <w:rsid w:val="003B4A13"/>
    <w:rsid w:val="003B5005"/>
    <w:rsid w:val="003B512C"/>
    <w:rsid w:val="003B5438"/>
    <w:rsid w:val="003B576A"/>
    <w:rsid w:val="003B59FE"/>
    <w:rsid w:val="003B65E4"/>
    <w:rsid w:val="003B75A3"/>
    <w:rsid w:val="003B7FF6"/>
    <w:rsid w:val="003C0469"/>
    <w:rsid w:val="003C19D3"/>
    <w:rsid w:val="003C346B"/>
    <w:rsid w:val="003C36DA"/>
    <w:rsid w:val="003C49E1"/>
    <w:rsid w:val="003C53E5"/>
    <w:rsid w:val="003C5418"/>
    <w:rsid w:val="003C5D17"/>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A2C"/>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17C"/>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B0E"/>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D3"/>
    <w:rsid w:val="004A23FD"/>
    <w:rsid w:val="004A33DB"/>
    <w:rsid w:val="004A4108"/>
    <w:rsid w:val="004A41E6"/>
    <w:rsid w:val="004A7DE4"/>
    <w:rsid w:val="004A7FDA"/>
    <w:rsid w:val="004B0743"/>
    <w:rsid w:val="004B0B1B"/>
    <w:rsid w:val="004B2B7D"/>
    <w:rsid w:val="004B46FE"/>
    <w:rsid w:val="004B5DE4"/>
    <w:rsid w:val="004B65A3"/>
    <w:rsid w:val="004B7AF9"/>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4EA"/>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53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3FE"/>
    <w:rsid w:val="00563951"/>
    <w:rsid w:val="00563ACB"/>
    <w:rsid w:val="00564F57"/>
    <w:rsid w:val="00565660"/>
    <w:rsid w:val="00566AEA"/>
    <w:rsid w:val="00567818"/>
    <w:rsid w:val="0057081F"/>
    <w:rsid w:val="005712E1"/>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5642"/>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332"/>
    <w:rsid w:val="006017B8"/>
    <w:rsid w:val="00601EE9"/>
    <w:rsid w:val="00604418"/>
    <w:rsid w:val="00604C48"/>
    <w:rsid w:val="00604E5A"/>
    <w:rsid w:val="00605869"/>
    <w:rsid w:val="00606559"/>
    <w:rsid w:val="006068D5"/>
    <w:rsid w:val="00606C49"/>
    <w:rsid w:val="00606C94"/>
    <w:rsid w:val="006073D3"/>
    <w:rsid w:val="00607E61"/>
    <w:rsid w:val="0061032B"/>
    <w:rsid w:val="00610B8E"/>
    <w:rsid w:val="00610E34"/>
    <w:rsid w:val="00611193"/>
    <w:rsid w:val="00612ED4"/>
    <w:rsid w:val="00613B8D"/>
    <w:rsid w:val="00613C4F"/>
    <w:rsid w:val="006140FF"/>
    <w:rsid w:val="006150CE"/>
    <w:rsid w:val="006168AC"/>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861"/>
    <w:rsid w:val="00655B08"/>
    <w:rsid w:val="00656254"/>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1CE4"/>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64A"/>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2DEC"/>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C5A"/>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661A"/>
    <w:rsid w:val="00776F7A"/>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6D7"/>
    <w:rsid w:val="00787845"/>
    <w:rsid w:val="00787CBE"/>
    <w:rsid w:val="00787E93"/>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667"/>
    <w:rsid w:val="007A39B3"/>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016"/>
    <w:rsid w:val="007C4211"/>
    <w:rsid w:val="007C5515"/>
    <w:rsid w:val="007C56C7"/>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42E"/>
    <w:rsid w:val="007E6FE9"/>
    <w:rsid w:val="007E744A"/>
    <w:rsid w:val="007E7C32"/>
    <w:rsid w:val="007F00B4"/>
    <w:rsid w:val="007F0707"/>
    <w:rsid w:val="007F088D"/>
    <w:rsid w:val="007F0958"/>
    <w:rsid w:val="007F1210"/>
    <w:rsid w:val="007F27B3"/>
    <w:rsid w:val="007F31A1"/>
    <w:rsid w:val="007F36E7"/>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6D1"/>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114"/>
    <w:rsid w:val="00873808"/>
    <w:rsid w:val="00873BAA"/>
    <w:rsid w:val="00873C08"/>
    <w:rsid w:val="00874B26"/>
    <w:rsid w:val="00874C00"/>
    <w:rsid w:val="008750EA"/>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8E7"/>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9B3"/>
    <w:rsid w:val="008D4B99"/>
    <w:rsid w:val="008D6065"/>
    <w:rsid w:val="008D6ACC"/>
    <w:rsid w:val="008D6D7F"/>
    <w:rsid w:val="008D6FED"/>
    <w:rsid w:val="008D764C"/>
    <w:rsid w:val="008D79C6"/>
    <w:rsid w:val="008D7C5E"/>
    <w:rsid w:val="008E144F"/>
    <w:rsid w:val="008E2228"/>
    <w:rsid w:val="008E2E1D"/>
    <w:rsid w:val="008E3F61"/>
    <w:rsid w:val="008E47EA"/>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672E"/>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2D33"/>
    <w:rsid w:val="0093342C"/>
    <w:rsid w:val="00933BCC"/>
    <w:rsid w:val="009340BB"/>
    <w:rsid w:val="009343C8"/>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002"/>
    <w:rsid w:val="00981BE7"/>
    <w:rsid w:val="00983726"/>
    <w:rsid w:val="009841CB"/>
    <w:rsid w:val="009847FC"/>
    <w:rsid w:val="009855E3"/>
    <w:rsid w:val="009864CD"/>
    <w:rsid w:val="00987BE4"/>
    <w:rsid w:val="00987F85"/>
    <w:rsid w:val="00990065"/>
    <w:rsid w:val="00990EFD"/>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3B86"/>
    <w:rsid w:val="009A52D2"/>
    <w:rsid w:val="009A57B0"/>
    <w:rsid w:val="009A67A3"/>
    <w:rsid w:val="009A68F5"/>
    <w:rsid w:val="009A6A18"/>
    <w:rsid w:val="009A7541"/>
    <w:rsid w:val="009A7F90"/>
    <w:rsid w:val="009B078E"/>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6E3F"/>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2C3F"/>
    <w:rsid w:val="00A13E0D"/>
    <w:rsid w:val="00A14A28"/>
    <w:rsid w:val="00A14DF8"/>
    <w:rsid w:val="00A15150"/>
    <w:rsid w:val="00A151B3"/>
    <w:rsid w:val="00A1524C"/>
    <w:rsid w:val="00A1686F"/>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07"/>
    <w:rsid w:val="00A71477"/>
    <w:rsid w:val="00A719FD"/>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96D9F"/>
    <w:rsid w:val="00AA00B4"/>
    <w:rsid w:val="00AA028A"/>
    <w:rsid w:val="00AA02F6"/>
    <w:rsid w:val="00AA17A7"/>
    <w:rsid w:val="00AA28D1"/>
    <w:rsid w:val="00AA3E36"/>
    <w:rsid w:val="00AA3EFC"/>
    <w:rsid w:val="00AA3F38"/>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2B9"/>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10C"/>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1E6"/>
    <w:rsid w:val="00B10F7F"/>
    <w:rsid w:val="00B11B83"/>
    <w:rsid w:val="00B13A8E"/>
    <w:rsid w:val="00B13CBA"/>
    <w:rsid w:val="00B13FF3"/>
    <w:rsid w:val="00B14235"/>
    <w:rsid w:val="00B14939"/>
    <w:rsid w:val="00B15703"/>
    <w:rsid w:val="00B1599B"/>
    <w:rsid w:val="00B16049"/>
    <w:rsid w:val="00B16336"/>
    <w:rsid w:val="00B17F07"/>
    <w:rsid w:val="00B236C5"/>
    <w:rsid w:val="00B24C04"/>
    <w:rsid w:val="00B2523F"/>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56F6"/>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491E"/>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221"/>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4E5F"/>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9A8"/>
    <w:rsid w:val="00CA2EBF"/>
    <w:rsid w:val="00CA3AFB"/>
    <w:rsid w:val="00CA3C5C"/>
    <w:rsid w:val="00CA6058"/>
    <w:rsid w:val="00CA7837"/>
    <w:rsid w:val="00CB01A3"/>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573B"/>
    <w:rsid w:val="00CE6052"/>
    <w:rsid w:val="00CF01CD"/>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1AE8"/>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33D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322C"/>
    <w:rsid w:val="00D44C09"/>
    <w:rsid w:val="00D44F70"/>
    <w:rsid w:val="00D46FD9"/>
    <w:rsid w:val="00D5010C"/>
    <w:rsid w:val="00D50372"/>
    <w:rsid w:val="00D524D5"/>
    <w:rsid w:val="00D525D6"/>
    <w:rsid w:val="00D530BF"/>
    <w:rsid w:val="00D53E8B"/>
    <w:rsid w:val="00D54ADB"/>
    <w:rsid w:val="00D54E33"/>
    <w:rsid w:val="00D55507"/>
    <w:rsid w:val="00D6092A"/>
    <w:rsid w:val="00D610F3"/>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AD1"/>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50D7"/>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EAD"/>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2D1B"/>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0691"/>
    <w:rsid w:val="00DD1951"/>
    <w:rsid w:val="00DD1D4D"/>
    <w:rsid w:val="00DD366E"/>
    <w:rsid w:val="00DD4360"/>
    <w:rsid w:val="00DD5672"/>
    <w:rsid w:val="00DD61C8"/>
    <w:rsid w:val="00DD759F"/>
    <w:rsid w:val="00DD782E"/>
    <w:rsid w:val="00DE0DD9"/>
    <w:rsid w:val="00DE1B88"/>
    <w:rsid w:val="00DE2306"/>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26D"/>
    <w:rsid w:val="00E3388F"/>
    <w:rsid w:val="00E33DAD"/>
    <w:rsid w:val="00E347F5"/>
    <w:rsid w:val="00E34FD7"/>
    <w:rsid w:val="00E352FC"/>
    <w:rsid w:val="00E3571E"/>
    <w:rsid w:val="00E36D58"/>
    <w:rsid w:val="00E37AE0"/>
    <w:rsid w:val="00E408D7"/>
    <w:rsid w:val="00E40DED"/>
    <w:rsid w:val="00E41FB9"/>
    <w:rsid w:val="00E42E40"/>
    <w:rsid w:val="00E43704"/>
    <w:rsid w:val="00E43CC3"/>
    <w:rsid w:val="00E44468"/>
    <w:rsid w:val="00E45086"/>
    <w:rsid w:val="00E45401"/>
    <w:rsid w:val="00E45B14"/>
    <w:rsid w:val="00E45DA7"/>
    <w:rsid w:val="00E45E47"/>
    <w:rsid w:val="00E46460"/>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87929"/>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30B3"/>
    <w:rsid w:val="00EF426D"/>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B2F"/>
    <w:rsid w:val="00F16DBF"/>
    <w:rsid w:val="00F16F07"/>
    <w:rsid w:val="00F176AD"/>
    <w:rsid w:val="00F20102"/>
    <w:rsid w:val="00F20535"/>
    <w:rsid w:val="00F21906"/>
    <w:rsid w:val="00F229C3"/>
    <w:rsid w:val="00F23507"/>
    <w:rsid w:val="00F23D47"/>
    <w:rsid w:val="00F245B6"/>
    <w:rsid w:val="00F249D7"/>
    <w:rsid w:val="00F24F5E"/>
    <w:rsid w:val="00F2541E"/>
    <w:rsid w:val="00F254F6"/>
    <w:rsid w:val="00F25935"/>
    <w:rsid w:val="00F26A44"/>
    <w:rsid w:val="00F27297"/>
    <w:rsid w:val="00F272A8"/>
    <w:rsid w:val="00F2743A"/>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3A9"/>
    <w:rsid w:val="00F67DE2"/>
    <w:rsid w:val="00F7002D"/>
    <w:rsid w:val="00F706FF"/>
    <w:rsid w:val="00F70913"/>
    <w:rsid w:val="00F7093B"/>
    <w:rsid w:val="00F70C98"/>
    <w:rsid w:val="00F71ECB"/>
    <w:rsid w:val="00F724EE"/>
    <w:rsid w:val="00F7350B"/>
    <w:rsid w:val="00F73FB2"/>
    <w:rsid w:val="00F7488C"/>
    <w:rsid w:val="00F74DD2"/>
    <w:rsid w:val="00F750C6"/>
    <w:rsid w:val="00F76C73"/>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2E43"/>
    <w:rsid w:val="00F9492E"/>
    <w:rsid w:val="00F95892"/>
    <w:rsid w:val="00F95A99"/>
    <w:rsid w:val="00F95AA8"/>
    <w:rsid w:val="00F9686A"/>
    <w:rsid w:val="00F96BB6"/>
    <w:rsid w:val="00F96FD4"/>
    <w:rsid w:val="00F97946"/>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40C25"/>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BC491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 w:type="paragraph" w:styleId="HTML">
    <w:name w:val="HTML Preformatted"/>
    <w:basedOn w:val="a3"/>
    <w:link w:val="HTML0"/>
    <w:uiPriority w:val="99"/>
    <w:semiHidden/>
    <w:unhideWhenUsed/>
    <w:rsid w:val="00E33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E3326D"/>
    <w:rPr>
      <w:rFonts w:ascii="Courier New" w:eastAsia="Times New Roman" w:hAnsi="Courier New" w:cs="Courier New"/>
      <w:sz w:val="20"/>
      <w:szCs w:val="20"/>
      <w:lang w:eastAsia="ru-RU"/>
    </w:rPr>
  </w:style>
  <w:style w:type="character" w:styleId="afff1">
    <w:name w:val="Unresolved Mention"/>
    <w:basedOn w:val="a4"/>
    <w:uiPriority w:val="99"/>
    <w:semiHidden/>
    <w:unhideWhenUsed/>
    <w:rsid w:val="007E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06836570">
      <w:bodyDiv w:val="1"/>
      <w:marLeft w:val="0"/>
      <w:marRight w:val="0"/>
      <w:marTop w:val="0"/>
      <w:marBottom w:val="0"/>
      <w:divBdr>
        <w:top w:val="none" w:sz="0" w:space="0" w:color="auto"/>
        <w:left w:val="none" w:sz="0" w:space="0" w:color="auto"/>
        <w:bottom w:val="none" w:sz="0" w:space="0" w:color="auto"/>
        <w:right w:val="none" w:sz="0" w:space="0" w:color="auto"/>
      </w:divBdr>
    </w:div>
    <w:div w:id="215431977">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281037033">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18085583">
      <w:bodyDiv w:val="1"/>
      <w:marLeft w:val="0"/>
      <w:marRight w:val="0"/>
      <w:marTop w:val="0"/>
      <w:marBottom w:val="0"/>
      <w:divBdr>
        <w:top w:val="none" w:sz="0" w:space="0" w:color="auto"/>
        <w:left w:val="none" w:sz="0" w:space="0" w:color="auto"/>
        <w:bottom w:val="none" w:sz="0" w:space="0" w:color="auto"/>
        <w:right w:val="none" w:sz="0" w:space="0" w:color="auto"/>
      </w:divBdr>
    </w:div>
    <w:div w:id="522667463">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2638491">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69991113">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69858091">
      <w:bodyDiv w:val="1"/>
      <w:marLeft w:val="0"/>
      <w:marRight w:val="0"/>
      <w:marTop w:val="0"/>
      <w:marBottom w:val="0"/>
      <w:divBdr>
        <w:top w:val="none" w:sz="0" w:space="0" w:color="auto"/>
        <w:left w:val="none" w:sz="0" w:space="0" w:color="auto"/>
        <w:bottom w:val="none" w:sz="0" w:space="0" w:color="auto"/>
        <w:right w:val="none" w:sz="0" w:space="0" w:color="auto"/>
      </w:divBdr>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09906406">
      <w:bodyDiv w:val="1"/>
      <w:marLeft w:val="0"/>
      <w:marRight w:val="0"/>
      <w:marTop w:val="0"/>
      <w:marBottom w:val="0"/>
      <w:divBdr>
        <w:top w:val="none" w:sz="0" w:space="0" w:color="auto"/>
        <w:left w:val="none" w:sz="0" w:space="0" w:color="auto"/>
        <w:bottom w:val="none" w:sz="0" w:space="0" w:color="auto"/>
        <w:right w:val="none" w:sz="0" w:space="0" w:color="auto"/>
      </w:divBdr>
    </w:div>
    <w:div w:id="818570020">
      <w:bodyDiv w:val="1"/>
      <w:marLeft w:val="0"/>
      <w:marRight w:val="0"/>
      <w:marTop w:val="0"/>
      <w:marBottom w:val="0"/>
      <w:divBdr>
        <w:top w:val="none" w:sz="0" w:space="0" w:color="auto"/>
        <w:left w:val="none" w:sz="0" w:space="0" w:color="auto"/>
        <w:bottom w:val="none" w:sz="0" w:space="0" w:color="auto"/>
        <w:right w:val="none" w:sz="0" w:space="0" w:color="auto"/>
      </w:divBdr>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23966503">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024041">
      <w:bodyDiv w:val="1"/>
      <w:marLeft w:val="0"/>
      <w:marRight w:val="0"/>
      <w:marTop w:val="0"/>
      <w:marBottom w:val="0"/>
      <w:divBdr>
        <w:top w:val="none" w:sz="0" w:space="0" w:color="auto"/>
        <w:left w:val="none" w:sz="0" w:space="0" w:color="auto"/>
        <w:bottom w:val="none" w:sz="0" w:space="0" w:color="auto"/>
        <w:right w:val="none" w:sz="0" w:space="0" w:color="auto"/>
      </w:divBdr>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3389011">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23318346">
      <w:bodyDiv w:val="1"/>
      <w:marLeft w:val="0"/>
      <w:marRight w:val="0"/>
      <w:marTop w:val="0"/>
      <w:marBottom w:val="0"/>
      <w:divBdr>
        <w:top w:val="none" w:sz="0" w:space="0" w:color="auto"/>
        <w:left w:val="none" w:sz="0" w:space="0" w:color="auto"/>
        <w:bottom w:val="none" w:sz="0" w:space="0" w:color="auto"/>
        <w:right w:val="none" w:sz="0" w:space="0" w:color="auto"/>
      </w:divBdr>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60537875">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549104589">
      <w:bodyDiv w:val="1"/>
      <w:marLeft w:val="0"/>
      <w:marRight w:val="0"/>
      <w:marTop w:val="0"/>
      <w:marBottom w:val="0"/>
      <w:divBdr>
        <w:top w:val="none" w:sz="0" w:space="0" w:color="auto"/>
        <w:left w:val="none" w:sz="0" w:space="0" w:color="auto"/>
        <w:bottom w:val="none" w:sz="0" w:space="0" w:color="auto"/>
        <w:right w:val="none" w:sz="0" w:space="0" w:color="auto"/>
      </w:divBdr>
      <w:divsChild>
        <w:div w:id="1064185607">
          <w:marLeft w:val="-45"/>
          <w:marRight w:val="0"/>
          <w:marTop w:val="0"/>
          <w:marBottom w:val="0"/>
          <w:divBdr>
            <w:top w:val="single" w:sz="6" w:space="0" w:color="FFFFFF"/>
            <w:left w:val="single" w:sz="6" w:space="0" w:color="FFFFFF"/>
            <w:bottom w:val="single" w:sz="6" w:space="0" w:color="FFFFFF"/>
            <w:right w:val="single" w:sz="6" w:space="0" w:color="FFFFFF"/>
          </w:divBdr>
        </w:div>
        <w:div w:id="690956877">
          <w:marLeft w:val="0"/>
          <w:marRight w:val="0"/>
          <w:marTop w:val="0"/>
          <w:marBottom w:val="0"/>
          <w:divBdr>
            <w:top w:val="none" w:sz="0" w:space="0" w:color="auto"/>
            <w:left w:val="none" w:sz="0" w:space="0" w:color="auto"/>
            <w:bottom w:val="none" w:sz="0" w:space="0" w:color="auto"/>
            <w:right w:val="none" w:sz="0" w:space="0" w:color="auto"/>
          </w:divBdr>
        </w:div>
      </w:divsChild>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82974872">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2454196">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870026440">
      <w:bodyDiv w:val="1"/>
      <w:marLeft w:val="0"/>
      <w:marRight w:val="0"/>
      <w:marTop w:val="0"/>
      <w:marBottom w:val="0"/>
      <w:divBdr>
        <w:top w:val="none" w:sz="0" w:space="0" w:color="auto"/>
        <w:left w:val="none" w:sz="0" w:space="0" w:color="auto"/>
        <w:bottom w:val="none" w:sz="0" w:space="0" w:color="auto"/>
        <w:right w:val="none" w:sz="0" w:space="0" w:color="auto"/>
      </w:divBdr>
    </w:div>
    <w:div w:id="1893495047">
      <w:bodyDiv w:val="1"/>
      <w:marLeft w:val="0"/>
      <w:marRight w:val="0"/>
      <w:marTop w:val="0"/>
      <w:marBottom w:val="0"/>
      <w:divBdr>
        <w:top w:val="none" w:sz="0" w:space="0" w:color="auto"/>
        <w:left w:val="none" w:sz="0" w:space="0" w:color="auto"/>
        <w:bottom w:val="none" w:sz="0" w:space="0" w:color="auto"/>
        <w:right w:val="none" w:sz="0" w:space="0" w:color="auto"/>
      </w:divBdr>
    </w:div>
    <w:div w:id="1895313896">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1966235079">
      <w:bodyDiv w:val="1"/>
      <w:marLeft w:val="0"/>
      <w:marRight w:val="0"/>
      <w:marTop w:val="0"/>
      <w:marBottom w:val="0"/>
      <w:divBdr>
        <w:top w:val="none" w:sz="0" w:space="0" w:color="auto"/>
        <w:left w:val="none" w:sz="0" w:space="0" w:color="auto"/>
        <w:bottom w:val="none" w:sz="0" w:space="0" w:color="auto"/>
        <w:right w:val="none" w:sz="0" w:space="0" w:color="auto"/>
      </w:divBdr>
    </w:div>
    <w:div w:id="1991445583">
      <w:bodyDiv w:val="1"/>
      <w:marLeft w:val="0"/>
      <w:marRight w:val="0"/>
      <w:marTop w:val="0"/>
      <w:marBottom w:val="0"/>
      <w:divBdr>
        <w:top w:val="none" w:sz="0" w:space="0" w:color="auto"/>
        <w:left w:val="none" w:sz="0" w:space="0" w:color="auto"/>
        <w:bottom w:val="none" w:sz="0" w:space="0" w:color="auto"/>
        <w:right w:val="none" w:sz="0" w:space="0" w:color="auto"/>
      </w:divBdr>
    </w:div>
    <w:div w:id="2000226407">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088377419">
      <w:bodyDiv w:val="1"/>
      <w:marLeft w:val="0"/>
      <w:marRight w:val="0"/>
      <w:marTop w:val="0"/>
      <w:marBottom w:val="0"/>
      <w:divBdr>
        <w:top w:val="none" w:sz="0" w:space="0" w:color="auto"/>
        <w:left w:val="none" w:sz="0" w:space="0" w:color="auto"/>
        <w:bottom w:val="none" w:sz="0" w:space="0" w:color="auto"/>
        <w:right w:val="none" w:sz="0" w:space="0" w:color="auto"/>
      </w:divBdr>
    </w:div>
    <w:div w:id="2092696189">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 w:id="2129620460">
      <w:bodyDiv w:val="1"/>
      <w:marLeft w:val="0"/>
      <w:marRight w:val="0"/>
      <w:marTop w:val="0"/>
      <w:marBottom w:val="0"/>
      <w:divBdr>
        <w:top w:val="none" w:sz="0" w:space="0" w:color="auto"/>
        <w:left w:val="none" w:sz="0" w:space="0" w:color="auto"/>
        <w:bottom w:val="none" w:sz="0" w:space="0" w:color="auto"/>
        <w:right w:val="none" w:sz="0" w:space="0" w:color="auto"/>
      </w:divBdr>
    </w:div>
    <w:div w:id="21440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text/SimpleDateFormat.html" TargetMode="External"/><Relationship Id="rId18" Type="http://schemas.openxmlformats.org/officeDocument/2006/relationships/hyperlink" Target="https://docs.oracle.com/javase/7/docs/api/java/text/SimpleDateFormat.html" TargetMode="External"/><Relationship Id="rId26" Type="http://schemas.openxmlformats.org/officeDocument/2006/relationships/hyperlink" Target="https://docs.oracle.com/javase/7/docs/api/java/text/SimpleDateFormat.html" TargetMode="External"/><Relationship Id="rId39" Type="http://schemas.openxmlformats.org/officeDocument/2006/relationships/image" Target="media/image9.png"/><Relationship Id="rId21" Type="http://schemas.openxmlformats.org/officeDocument/2006/relationships/hyperlink" Target="https://docs.oracle.com/javase/7/docs/api/java/text/SimpleDateFormat.html" TargetMode="External"/><Relationship Id="rId34" Type="http://schemas.openxmlformats.org/officeDocument/2006/relationships/hyperlink" Target="https://docs.oracle.com/javase/7/docs/api/java/text/SimpleDateForma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text/SimpleDateFormat.html" TargetMode="External"/><Relationship Id="rId29" Type="http://schemas.openxmlformats.org/officeDocument/2006/relationships/hyperlink" Target="https://docs.oracle.com/javase/7/docs/api/java/text/SimpleDateFormat.html" TargetMode="External"/><Relationship Id="rId11" Type="http://schemas.openxmlformats.org/officeDocument/2006/relationships/image" Target="media/image3.png"/><Relationship Id="rId24" Type="http://schemas.openxmlformats.org/officeDocument/2006/relationships/hyperlink" Target="https://docs.oracle.com/javase/7/docs/api/java/text/SimpleDateFormat.html" TargetMode="External"/><Relationship Id="rId32" Type="http://schemas.openxmlformats.org/officeDocument/2006/relationships/hyperlink" Target="https://docs.oracle.com/javase/7/docs/api/java/text/SimpleDateFormat.html"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hyperlink" Target="https://ru.wikipedia.org/wiki/NetBeans"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docs.oracle.com/javase/7/docs/api/java/text/SimpleDateFormat.html" TargetMode="External"/><Relationship Id="rId14" Type="http://schemas.openxmlformats.org/officeDocument/2006/relationships/hyperlink" Target="https://docs.oracle.com/javase/7/docs/api/java/text/SimpleDateFormat.html" TargetMode="External"/><Relationship Id="rId22" Type="http://schemas.openxmlformats.org/officeDocument/2006/relationships/hyperlink" Target="https://docs.oracle.com/javase/7/docs/api/java/text/SimpleDateFormat.html" TargetMode="External"/><Relationship Id="rId27" Type="http://schemas.openxmlformats.org/officeDocument/2006/relationships/hyperlink" Target="https://docs.oracle.com/javase/7/docs/api/java/text/SimpleDateFormat.html" TargetMode="External"/><Relationship Id="rId30" Type="http://schemas.openxmlformats.org/officeDocument/2006/relationships/hyperlink" Target="https://docs.oracle.com/javase/7/docs/api/java/text/SimpleDateFormat.html"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hyperlink" Target="https://ru.wikipedia.org/wiki/MySQL"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docs.oracle.com/javase/7/docs/api/java/text/SimpleDateFormat.html" TargetMode="External"/><Relationship Id="rId25" Type="http://schemas.openxmlformats.org/officeDocument/2006/relationships/hyperlink" Target="https://docs.oracle.com/javase/7/docs/api/java/text/SimpleDateFormat.html" TargetMode="External"/><Relationship Id="rId33" Type="http://schemas.openxmlformats.org/officeDocument/2006/relationships/hyperlink" Target="https://docs.oracle.com/javase/7/docs/api/java/text/SimpleDateFormat.html" TargetMode="External"/><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hyperlink" Target="https://docs.oracle.com/javase/8/docs/api/index.html" TargetMode="External"/><Relationship Id="rId20" Type="http://schemas.openxmlformats.org/officeDocument/2006/relationships/hyperlink" Target="https://docs.oracle.com/javase/7/docs/api/java/text/SimpleDateFormat.html" TargetMode="Externa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7/docs/api/java/text/SimpleDateFormat.html" TargetMode="External"/><Relationship Id="rId23" Type="http://schemas.openxmlformats.org/officeDocument/2006/relationships/hyperlink" Target="https://docs.oracle.com/javase/7/docs/api/java/text/SimpleDateFormat.html" TargetMode="External"/><Relationship Id="rId28" Type="http://schemas.openxmlformats.org/officeDocument/2006/relationships/hyperlink" Target="https://docs.oracle.com/javase/7/docs/api/java/text/SimpleDateFormat.html" TargetMode="Externa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hyperlink" Target="https://metanit.com/java/javafx/1.1.php" TargetMode="External"/><Relationship Id="rId10" Type="http://schemas.openxmlformats.org/officeDocument/2006/relationships/image" Target="media/image2.png"/><Relationship Id="rId31" Type="http://schemas.openxmlformats.org/officeDocument/2006/relationships/hyperlink" Target="https://docs.oracle.com/javase/7/docs/api/java/text/SimpleDateFormat.html" TargetMode="External"/><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hyperlink" Target="https://www.tutorialspoint.com/apache_poi/index.ht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2F4E4-BF3D-4D52-817F-5F98E5C2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82</Pages>
  <Words>15443</Words>
  <Characters>88028</Characters>
  <Application>Microsoft Office Word</Application>
  <DocSecurity>0</DocSecurity>
  <Lines>733</Lines>
  <Paragraphs>206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103265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74</cp:revision>
  <cp:lastPrinted>2018-05-21T07:44:00Z</cp:lastPrinted>
  <dcterms:created xsi:type="dcterms:W3CDTF">2019-05-17T09:30:00Z</dcterms:created>
  <dcterms:modified xsi:type="dcterms:W3CDTF">2019-05-22T08:33:00Z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