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606C49">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606C49">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606C49">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606C49">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606C49">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606C49">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606C49">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606C49">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606C49">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606C49">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606C49">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C4309F">
      <w:pPr>
        <w:ind w:firstLine="709"/>
        <w:rPr>
          <w:color w:val="000000" w:themeColor="text1"/>
          <w:szCs w:val="28"/>
        </w:rPr>
      </w:pPr>
    </w:p>
    <w:p w:rsidR="00C4309F" w:rsidRPr="00056328" w:rsidRDefault="00C4309F" w:rsidP="00056328">
      <w:pPr>
        <w:pStyle w:val="aff1"/>
        <w:numPr>
          <w:ilvl w:val="0"/>
          <w:numId w:val="24"/>
        </w:numPr>
        <w:rPr>
          <w:color w:val="000000" w:themeColor="text1"/>
          <w:szCs w:val="28"/>
        </w:rPr>
      </w:pPr>
      <w:bookmarkStart w:id="10" w:name="OLE_LINK3"/>
      <w:bookmarkStart w:id="11"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0"/>
      <w:bookmarkEnd w:id="11"/>
      <w:r w:rsidRPr="00056328">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C4309F">
      <w:pPr>
        <w:ind w:firstLine="709"/>
        <w:rPr>
          <w:color w:val="000000" w:themeColor="text1"/>
          <w:szCs w:val="28"/>
        </w:rPr>
      </w:pPr>
    </w:p>
    <w:p w:rsidR="00056328" w:rsidRPr="00056328" w:rsidRDefault="00056328" w:rsidP="00056328">
      <w:pPr>
        <w:pStyle w:val="aff1"/>
        <w:numPr>
          <w:ilvl w:val="0"/>
          <w:numId w:val="24"/>
        </w:numPr>
        <w:rPr>
          <w:color w:val="000000" w:themeColor="text1"/>
          <w:szCs w:val="28"/>
        </w:rPr>
      </w:pPr>
      <w:r w:rsidRPr="00056328">
        <w:rPr>
          <w:color w:val="000000" w:themeColor="text1"/>
          <w:szCs w:val="28"/>
        </w:rPr>
        <w:t>Нормирование материалов</w:t>
      </w:r>
    </w:p>
    <w:p w:rsidR="00056328" w:rsidRPr="00056328" w:rsidRDefault="00056328" w:rsidP="00056328">
      <w:pPr>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056328">
      <w:pPr>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056328">
      <w:pPr>
        <w:ind w:firstLine="709"/>
        <w:rPr>
          <w:color w:val="000000" w:themeColor="text1"/>
          <w:szCs w:val="28"/>
        </w:rPr>
      </w:pPr>
      <w:r w:rsidRPr="00056328">
        <w:rPr>
          <w:color w:val="000000" w:themeColor="text1"/>
          <w:szCs w:val="28"/>
        </w:rPr>
        <w:t xml:space="preserve"> </w:t>
      </w:r>
    </w:p>
    <w:p w:rsidR="00056328" w:rsidRPr="00056328" w:rsidRDefault="00056328" w:rsidP="00056328">
      <w:pPr>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056328">
      <w:pPr>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056328">
      <w:pPr>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056328">
      <w:pPr>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 xml:space="preserve">с системой </w:t>
      </w:r>
      <w:proofErr w:type="gramStart"/>
      <w:r w:rsidRPr="00056328">
        <w:rPr>
          <w:color w:val="000000" w:themeColor="text1"/>
          <w:szCs w:val="28"/>
        </w:rPr>
        <w:t>ЛОЦМАН:PLM</w:t>
      </w:r>
      <w:proofErr w:type="gramEnd"/>
      <w:r w:rsidRPr="00056328">
        <w:rPr>
          <w:color w:val="000000" w:themeColor="text1"/>
          <w:szCs w:val="28"/>
        </w:rPr>
        <w:t xml:space="preserve">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 САПР ТП ВЕРТИКАЛЬ.</w:t>
      </w:r>
      <w:r w:rsidR="007F31A1">
        <w:rPr>
          <w:color w:val="000000" w:themeColor="text1"/>
          <w:szCs w:val="28"/>
          <w:lang w:val="en-US"/>
        </w:rPr>
        <w:t>[5]</w:t>
      </w:r>
    </w:p>
    <w:p w:rsidR="00056328" w:rsidRPr="00056328" w:rsidRDefault="00056328" w:rsidP="00056328">
      <w:pPr>
        <w:pStyle w:val="aff1"/>
        <w:ind w:left="1429"/>
        <w:rPr>
          <w:color w:val="000000" w:themeColor="text1"/>
          <w:szCs w:val="28"/>
        </w:rPr>
      </w:pP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lastRenderedPageBreak/>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C4309F">
      <w:pPr>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8247174"/>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8247175"/>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8247176"/>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8247177"/>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8247178"/>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8247180"/>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787E93"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r w:rsidR="00787E93" w:rsidRPr="00787E93">
        <w:rPr>
          <w:color w:val="000000"/>
          <w:szCs w:val="28"/>
        </w:rPr>
        <w:t>[4]</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8247181"/>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AC12B9"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r w:rsidR="00AC12B9" w:rsidRPr="00AC12B9">
        <w:rPr>
          <w:color w:val="000000"/>
          <w:szCs w:val="28"/>
        </w:rPr>
        <w:t>[</w:t>
      </w:r>
      <w:r w:rsidR="00AC12B9">
        <w:rPr>
          <w:color w:val="000000"/>
          <w:szCs w:val="28"/>
          <w:lang w:val="en-US"/>
        </w:rPr>
        <w:t>3</w:t>
      </w:r>
      <w:r w:rsidR="00AC12B9" w:rsidRPr="00AC12B9">
        <w:rPr>
          <w:color w:val="000000"/>
          <w:szCs w:val="28"/>
        </w:rPr>
        <w:t>]</w:t>
      </w:r>
      <w:bookmarkStart w:id="52" w:name="_GoBack"/>
      <w:bookmarkEnd w:id="52"/>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8247182"/>
      <w:proofErr w:type="spellStart"/>
      <w:r w:rsidRPr="00CC6416">
        <w:rPr>
          <w:rFonts w:cs="Times New Roman"/>
          <w:b/>
          <w:szCs w:val="28"/>
        </w:rPr>
        <w:t>MySQL</w:t>
      </w:r>
      <w:bookmarkEnd w:id="53"/>
      <w:bookmarkEnd w:id="54"/>
      <w:proofErr w:type="spellEnd"/>
    </w:p>
    <w:p w:rsidR="00C4309F" w:rsidRPr="00787E93"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r w:rsidR="00787E93" w:rsidRPr="00787E93">
        <w:rPr>
          <w:szCs w:val="29"/>
          <w:u w:color="000000"/>
        </w:rPr>
        <w:t>[</w:t>
      </w:r>
      <w:r w:rsidR="00787E93" w:rsidRPr="00AC12B9">
        <w:rPr>
          <w:szCs w:val="29"/>
          <w:u w:color="000000"/>
        </w:rPr>
        <w:t>2</w:t>
      </w:r>
      <w:r w:rsidR="00787E93" w:rsidRPr="00787E93">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8247183"/>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8247184"/>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8247185"/>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8247186"/>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8247187"/>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8247188"/>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5" w:name="_Toc8247189"/>
      <w:r>
        <w:lastRenderedPageBreak/>
        <w:t>ТЕХНИКО-ЭКОНОМИЧЕСКОЕ ОБОСНОВАНИЕ ПРОЕКТА ПО РАЗРАБОТКЕ ПРОГРАММНОГО СРЕДСТВА</w:t>
      </w:r>
      <w:bookmarkEnd w:id="4"/>
      <w:bookmarkEnd w:id="5"/>
      <w:bookmarkEnd w:id="75"/>
    </w:p>
    <w:p w:rsidR="00167261" w:rsidRDefault="008875F1" w:rsidP="00310659">
      <w:pPr>
        <w:pStyle w:val="2"/>
        <w:numPr>
          <w:ilvl w:val="1"/>
          <w:numId w:val="7"/>
        </w:numPr>
        <w:spacing w:before="0" w:after="0"/>
        <w:ind w:left="0" w:firstLine="709"/>
      </w:pPr>
      <w:bookmarkStart w:id="76" w:name="_Toc514323717"/>
      <w:bookmarkStart w:id="77" w:name="_Toc8247190"/>
      <w:r>
        <w:t>Общая характеристика программного средства</w:t>
      </w:r>
      <w:bookmarkEnd w:id="76"/>
      <w:bookmarkEnd w:id="77"/>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00CB01A3">
        <w:t>,</w:t>
      </w:r>
      <w:r w:rsidRPr="008875F1">
        <w:t xml:space="preserve"> по</w:t>
      </w:r>
      <w:r w:rsidR="00A66D7D">
        <w:t xml:space="preserve"> </w:t>
      </w:r>
      <w:r w:rsidR="00CC6D49">
        <w:t xml:space="preserve">графику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8" w:name="_Toc8247191"/>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247192"/>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132418"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132418"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132418" w:rsidTr="00132418">
        <w:trPr>
          <w:trHeight w:val="746"/>
        </w:trPr>
        <w:tc>
          <w:tcPr>
            <w:tcW w:w="437"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jc w:val="center"/>
            </w:pPr>
            <w:r>
              <w:t xml:space="preserve">Разработка Развертывание </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1500</w:t>
            </w:r>
          </w:p>
        </w:tc>
        <w:tc>
          <w:tcPr>
            <w:tcW w:w="1369"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8,93</w:t>
            </w:r>
          </w:p>
        </w:tc>
        <w:tc>
          <w:tcPr>
            <w:tcW w:w="1543"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120</w:t>
            </w:r>
          </w:p>
        </w:tc>
        <w:tc>
          <w:tcPr>
            <w:tcW w:w="1408"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1 071,43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132418">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vAlign w:val="center"/>
          </w:tcPr>
          <w:p w:rsidR="00925D3B" w:rsidRDefault="00925D3B" w:rsidP="00132418">
            <w:pPr>
              <w:spacing w:line="259" w:lineRule="auto"/>
              <w:ind w:left="94"/>
              <w:jc w:val="center"/>
            </w:pPr>
            <w:r>
              <w:t>Итого затраты на основную заработную плату разработчиков</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132418" w:rsidP="00132418">
            <w:pPr>
              <w:spacing w:line="259" w:lineRule="auto"/>
            </w:pPr>
            <w:r w:rsidRPr="00132418">
              <w:t>1 607,14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606C49"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1607,14*15</m:t>
              </m:r>
            </m:num>
            <m:den>
              <m:r>
                <w:rPr>
                  <w:rFonts w:ascii="Cambria Math" w:hAnsi="Cambria Math"/>
                </w:rPr>
                <m:t>100</m:t>
              </m:r>
            </m:den>
          </m:f>
          <m:r>
            <w:rPr>
              <w:rFonts w:ascii="Cambria Math" w:hAnsi="Cambria Math"/>
            </w:rPr>
            <m:t>=241,07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4"/>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606C49"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1607,14+241,07</m:t>
                  </m:r>
                </m:e>
              </m:d>
              <m:r>
                <w:rPr>
                  <w:rFonts w:ascii="Cambria Math" w:hAnsi="Cambria Math"/>
                </w:rPr>
                <m:t>*34,6</m:t>
              </m:r>
            </m:num>
            <m:den>
              <m:r>
                <w:rPr>
                  <w:rFonts w:ascii="Cambria Math" w:hAnsi="Cambria Math"/>
                </w:rPr>
                <m:t>100</m:t>
              </m:r>
            </m:den>
          </m:f>
          <m:r>
            <w:rPr>
              <w:rFonts w:ascii="Cambria Math" w:hAnsi="Cambria Math"/>
            </w:rPr>
            <m:t>=639,48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247195"/>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606C49"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1607,14∙120</m:t>
              </m:r>
            </m:num>
            <m:den>
              <m:r>
                <w:rPr>
                  <w:rFonts w:ascii="Cambria Math" w:hAnsi="Cambria Math"/>
                </w:rPr>
                <m:t>100</m:t>
              </m:r>
            </m:den>
          </m:f>
          <m:r>
            <w:rPr>
              <w:rFonts w:ascii="Cambria Math" w:hAnsi="Cambria Math"/>
            </w:rPr>
            <m:t>=1928,57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132418" w:rsidRDefault="00132418" w:rsidP="00132418">
            <w:pPr>
              <w:jc w:val="center"/>
            </w:pPr>
            <w:r>
              <w:rPr>
                <w:lang w:val="en-US"/>
              </w:rPr>
              <w:t>1607</w:t>
            </w:r>
            <w:r>
              <w:t>,14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241</w:t>
            </w:r>
            <w:r w:rsidR="004F54CD" w:rsidRPr="005F27A7">
              <w:t>,</w:t>
            </w:r>
            <w:r>
              <w:t>07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639,48</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1928,57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132418" w:rsidP="004F54CD">
            <w:pPr>
              <w:jc w:val="center"/>
            </w:pPr>
            <w:r>
              <w:t>4416,27</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247196"/>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606C49"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4416,27∙10</m:t>
              </m:r>
            </m:num>
            <m:den>
              <m:r>
                <w:rPr>
                  <w:rFonts w:ascii="Cambria Math" w:hAnsi="Cambria Math"/>
                </w:rPr>
                <m:t>100</m:t>
              </m:r>
            </m:den>
          </m:f>
          <m:r>
            <w:rPr>
              <w:rFonts w:ascii="Cambria Math" w:hAnsi="Cambria Math"/>
            </w:rPr>
            <m:t>=441,63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4416</w:t>
      </w:r>
      <w:r w:rsidR="001964C4">
        <w:rPr>
          <w:rFonts w:ascii="Cambria Math" w:eastAsia="Cambria Math" w:hAnsi="Cambria Math" w:cs="Cambria Math"/>
          <w:sz w:val="29"/>
        </w:rPr>
        <w:t>,</w:t>
      </w:r>
      <w:r w:rsidR="00E15081">
        <w:rPr>
          <w:rFonts w:ascii="Cambria Math" w:eastAsia="Cambria Math" w:hAnsi="Cambria Math" w:cs="Cambria Math"/>
          <w:sz w:val="29"/>
        </w:rPr>
        <w:t>27</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w:t>
      </w:r>
      <w:r>
        <w:rPr>
          <w:rFonts w:ascii="Cambria Math" w:eastAsia="Cambria Math" w:hAnsi="Cambria Math" w:cs="Cambria Math"/>
          <w:sz w:val="29"/>
        </w:rPr>
        <w:t>,</w:t>
      </w:r>
      <w:r w:rsidR="00E15081">
        <w:rPr>
          <w:rFonts w:ascii="Cambria Math" w:eastAsia="Cambria Math" w:hAnsi="Cambria Math" w:cs="Cambria Math"/>
          <w:sz w:val="29"/>
        </w:rPr>
        <w:t>63</w:t>
      </w:r>
      <w:r>
        <w:rPr>
          <w:rFonts w:ascii="Cambria Math" w:eastAsia="Cambria Math" w:hAnsi="Cambria Math" w:cs="Cambria Math"/>
          <w:sz w:val="29"/>
        </w:rPr>
        <w:t xml:space="preserve"> = </w:t>
      </w:r>
      <w:r w:rsidR="00E15081">
        <w:rPr>
          <w:rFonts w:ascii="Cambria Math" w:eastAsia="Cambria Math" w:hAnsi="Cambria Math" w:cs="Cambria Math"/>
          <w:sz w:val="29"/>
        </w:rPr>
        <w:t>4857</w:t>
      </w:r>
      <w:r>
        <w:rPr>
          <w:rFonts w:ascii="Cambria Math" w:eastAsia="Cambria Math" w:hAnsi="Cambria Math" w:cs="Cambria Math"/>
          <w:sz w:val="29"/>
        </w:rPr>
        <w:t>,</w:t>
      </w:r>
      <w:r w:rsidR="00E15081">
        <w:rPr>
          <w:rFonts w:ascii="Cambria Math" w:eastAsia="Cambria Math" w:hAnsi="Cambria Math" w:cs="Cambria Math"/>
          <w:sz w:val="29"/>
        </w:rPr>
        <w:t>8</w:t>
      </w:r>
      <w:r w:rsidR="004F54CD">
        <w:rPr>
          <w:rFonts w:ascii="Cambria Math" w:eastAsia="Cambria Math" w:hAnsi="Cambria Math" w:cs="Cambria Math"/>
          <w:sz w:val="29"/>
        </w:rPr>
        <w:t>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w:t>
      </w:r>
      <w:r w:rsidR="00D955C5">
        <w:lastRenderedPageBreak/>
        <w:t>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606C49"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4857,89</m:t>
              </m:r>
            </m:num>
            <m:den>
              <m:r>
                <w:rPr>
                  <w:rFonts w:ascii="Cambria Math" w:hAnsi="Cambria Math"/>
                </w:rPr>
                <m:t>100</m:t>
              </m:r>
            </m:den>
          </m:f>
          <m:r>
            <w:rPr>
              <w:rFonts w:ascii="Cambria Math" w:hAnsi="Cambria Math"/>
            </w:rPr>
            <m:t>=160,98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BC3235">
        <w:rPr>
          <w:rFonts w:ascii="Cambria Math" w:eastAsia="Cambria Math" w:hAnsi="Cambria Math" w:cs="Cambria Math"/>
          <w:sz w:val="29"/>
        </w:rPr>
        <w:t>0</w:t>
      </w:r>
      <w:r w:rsidR="00F11FBF">
        <w:rPr>
          <w:rFonts w:ascii="Cambria Math" w:eastAsia="Cambria Math" w:hAnsi="Cambria Math" w:cs="Cambria Math"/>
          <w:sz w:val="29"/>
        </w:rPr>
        <w:t>,</w:t>
      </w:r>
      <w:r w:rsidR="00BC3235">
        <w:rPr>
          <w:rFonts w:ascii="Cambria Math" w:eastAsia="Cambria Math" w:hAnsi="Cambria Math" w:cs="Cambria Math"/>
          <w:sz w:val="29"/>
        </w:rPr>
        <w:t>98</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BC3235">
        <w:rPr>
          <w:rFonts w:ascii="Cambria Math" w:eastAsia="Cambria Math" w:hAnsi="Cambria Math" w:cs="Cambria Math"/>
          <w:sz w:val="29"/>
        </w:rPr>
        <w:t>097</w:t>
      </w:r>
      <w:r w:rsidR="00F11FBF">
        <w:rPr>
          <w:rFonts w:ascii="Cambria Math" w:eastAsia="Cambria Math" w:hAnsi="Cambria Math" w:cs="Cambria Math"/>
          <w:sz w:val="29"/>
        </w:rPr>
        <w:t>,</w:t>
      </w:r>
      <w:r w:rsidR="00BC3235">
        <w:rPr>
          <w:rFonts w:ascii="Cambria Math" w:eastAsia="Cambria Math" w:hAnsi="Cambria Math" w:cs="Cambria Math"/>
          <w:sz w:val="29"/>
        </w:rPr>
        <w:t>54</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w:t>
      </w:r>
      <w:r w:rsidR="0008347C" w:rsidRPr="0008347C">
        <w:t>18</w:t>
      </w:r>
      <w:r>
        <w:t xml:space="preserve">%,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ЧП=16097,54-</m:t>
          </m:r>
          <m:f>
            <m:fPr>
              <m:ctrlPr>
                <w:rPr>
                  <w:rFonts w:ascii="Cambria Math" w:hAnsi="Cambria Math"/>
                  <w:i/>
                </w:rPr>
              </m:ctrlPr>
            </m:fPr>
            <m:num>
              <m:r>
                <w:rPr>
                  <w:rFonts w:ascii="Cambria Math" w:hAnsi="Cambria Math"/>
                </w:rPr>
                <m:t>16097,54*18</m:t>
              </m:r>
            </m:num>
            <m:den>
              <m:r>
                <w:rPr>
                  <w:rFonts w:ascii="Cambria Math" w:hAnsi="Cambria Math"/>
                </w:rPr>
                <m:t>100</m:t>
              </m:r>
            </m:den>
          </m:f>
          <m:r>
            <w:rPr>
              <w:rFonts w:ascii="Cambria Math" w:hAnsi="Cambria Math"/>
            </w:rPr>
            <m:t>=</m:t>
          </m:r>
          <m:r>
            <w:rPr>
              <w:rFonts w:ascii="Cambria Math" w:eastAsiaTheme="minorEastAsia" w:hAnsi="Cambria Math"/>
            </w:rPr>
            <m:t>13199,99 руб.</m:t>
          </m:r>
        </m:oMath>
      </m:oMathPara>
    </w:p>
    <w:p w:rsidR="00787CBE" w:rsidRDefault="00787CBE" w:rsidP="00787CBE">
      <w:pPr>
        <w:pStyle w:val="2"/>
        <w:numPr>
          <w:ilvl w:val="1"/>
          <w:numId w:val="7"/>
        </w:numPr>
        <w:spacing w:after="295"/>
        <w:ind w:right="695"/>
      </w:pPr>
      <w:bookmarkStart w:id="84" w:name="_Toc8247197"/>
      <w:r>
        <w:rPr>
          <w:rFonts w:eastAsia="Times New Roman" w:cs="Times New Roman"/>
        </w:rPr>
        <w:t>Расчет показателей эффективности инвестиций в разработку ПО</w:t>
      </w:r>
      <w:bookmarkEnd w:id="84"/>
      <w:r>
        <w:t xml:space="preserve"> </w:t>
      </w:r>
    </w:p>
    <w:p w:rsidR="00787CBE" w:rsidRDefault="00B101E6" w:rsidP="00787CBE">
      <w:pPr>
        <w:spacing w:after="9" w:line="276" w:lineRule="auto"/>
        <w:ind w:left="-10" w:right="785" w:firstLine="698"/>
      </w:pPr>
      <w:r>
        <w:t>Рассчитаем</w:t>
      </w:r>
      <w:r w:rsidR="00787CBE">
        <w:t xml:space="preserve"> коэффициент дисконтирования соответствующего года </w:t>
      </w:r>
      <w:r w:rsidR="00787CBE">
        <w:rPr>
          <w:rFonts w:ascii="Cambria Math" w:eastAsia="Cambria Math" w:hAnsi="Cambria Math" w:cs="Cambria Math"/>
        </w:rPr>
        <w:t>𝑡</w:t>
      </w:r>
      <w:r w:rsidR="00787CBE">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8E7225">
      <w:pPr>
        <w:spacing w:line="259" w:lineRule="auto"/>
        <w:ind w:firstLine="709"/>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8E7225">
      <w:pPr>
        <w:ind w:firstLine="709"/>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w:t>
      </w:r>
    </w:p>
    <w:p w:rsidR="00787CBE" w:rsidRDefault="00787CBE" w:rsidP="008E7225">
      <w:pPr>
        <w:spacing w:line="259" w:lineRule="auto"/>
        <w:ind w:firstLine="709"/>
      </w:pPr>
      <w:r>
        <w:t xml:space="preserve"> </w:t>
      </w:r>
    </w:p>
    <w:p w:rsidR="00787CBE" w:rsidRDefault="00787CBE" w:rsidP="008E7225">
      <w:pPr>
        <w:spacing w:line="270" w:lineRule="auto"/>
        <w:ind w:firstLine="709"/>
      </w:pPr>
      <w:r>
        <w:rPr>
          <w:sz w:val="29"/>
        </w:rPr>
        <w:lastRenderedPageBreak/>
        <w:t>Норму дисконта примем равной 1</w:t>
      </w:r>
      <w:r w:rsidR="000B7EF5">
        <w:rPr>
          <w:sz w:val="29"/>
        </w:rPr>
        <w:t>4</w:t>
      </w:r>
      <w:r>
        <w:rPr>
          <w:sz w:val="29"/>
        </w:rPr>
        <w:t>%</w:t>
      </w:r>
      <w:r w:rsidR="000B7EF5">
        <w:rPr>
          <w:sz w:val="29"/>
        </w:rPr>
        <w:t>.</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71" w:line="259" w:lineRule="auto"/>
        <w:ind w:left="710"/>
      </w:pP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9C7F66">
      <w:pPr>
        <w:ind w:firstLine="709"/>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9C7F66">
      <w:pPr>
        <w:ind w:firstLine="709"/>
      </w:pPr>
      <w:r>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W w:w="5495" w:type="dxa"/>
        <w:tblLayout w:type="fixed"/>
        <w:tblLook w:val="04A0" w:firstRow="1" w:lastRow="0" w:firstColumn="1" w:lastColumn="0" w:noHBand="0" w:noVBand="1"/>
      </w:tblPr>
      <w:tblGrid>
        <w:gridCol w:w="2554"/>
        <w:gridCol w:w="2941"/>
      </w:tblGrid>
      <w:tr w:rsidR="00716815" w:rsidRPr="006F39D0" w:rsidTr="00716815">
        <w:trPr>
          <w:trHeight w:val="1005"/>
        </w:trPr>
        <w:tc>
          <w:tcPr>
            <w:tcW w:w="25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Показатель</w:t>
            </w:r>
          </w:p>
        </w:tc>
        <w:tc>
          <w:tcPr>
            <w:tcW w:w="2941" w:type="dxa"/>
            <w:tcBorders>
              <w:top w:val="single" w:sz="8" w:space="0" w:color="auto"/>
              <w:left w:val="nil"/>
              <w:bottom w:val="single" w:sz="8" w:space="0" w:color="auto"/>
              <w:right w:val="single" w:sz="4" w:space="0" w:color="auto"/>
            </w:tcBorders>
            <w:shd w:val="clear" w:color="auto" w:fill="auto"/>
            <w:vAlign w:val="center"/>
            <w:hideMark/>
          </w:tcPr>
          <w:p w:rsidR="00716815" w:rsidRPr="00716815" w:rsidRDefault="00716815" w:rsidP="00716815">
            <w:pPr>
              <w:jc w:val="center"/>
              <w:rPr>
                <w:color w:val="000000"/>
                <w:szCs w:val="28"/>
              </w:rPr>
            </w:pPr>
            <w:r>
              <w:rPr>
                <w:color w:val="000000"/>
                <w:szCs w:val="28"/>
              </w:rPr>
              <w:t>Расчетный период</w:t>
            </w:r>
          </w:p>
        </w:tc>
      </w:tr>
      <w:tr w:rsidR="00716815" w:rsidRPr="006F39D0" w:rsidTr="00716815">
        <w:trPr>
          <w:trHeight w:val="585"/>
        </w:trPr>
        <w:tc>
          <w:tcPr>
            <w:tcW w:w="2554" w:type="dxa"/>
            <w:vMerge/>
            <w:tcBorders>
              <w:top w:val="single" w:sz="8" w:space="0" w:color="000000"/>
              <w:left w:val="single" w:sz="8" w:space="0" w:color="000000"/>
              <w:bottom w:val="single" w:sz="8" w:space="0" w:color="000000"/>
              <w:right w:val="single" w:sz="8" w:space="0" w:color="000000"/>
            </w:tcBorders>
            <w:vAlign w:val="center"/>
            <w:hideMark/>
          </w:tcPr>
          <w:p w:rsidR="00716815" w:rsidRPr="006F39D0" w:rsidRDefault="00716815" w:rsidP="006F39D0">
            <w:pPr>
              <w:rPr>
                <w:rFonts w:eastAsia="Times New Roman" w:cs="Times New Roman"/>
                <w:color w:val="000000"/>
                <w:szCs w:val="28"/>
                <w:lang w:eastAsia="ru-RU"/>
              </w:rPr>
            </w:pP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2019</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B849CC">
            <w:pPr>
              <w:jc w:val="center"/>
              <w:rPr>
                <w:rFonts w:eastAsia="Times New Roman" w:cs="Times New Roman"/>
                <w:color w:val="000000"/>
                <w:szCs w:val="28"/>
                <w:lang w:eastAsia="ru-RU"/>
              </w:rPr>
            </w:pPr>
          </w:p>
        </w:tc>
      </w:tr>
      <w:tr w:rsidR="00C441A6" w:rsidRPr="006F39D0" w:rsidTr="00033DA8">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Экономический эффект</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13199,99</w:t>
            </w:r>
          </w:p>
        </w:tc>
      </w:tr>
      <w:tr w:rsidR="00C441A6" w:rsidRPr="006F39D0" w:rsidTr="00681CE4">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Дисконтированный 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C441A6" w:rsidRDefault="00C441A6" w:rsidP="00C441A6">
            <w:pPr>
              <w:jc w:val="center"/>
              <w:rPr>
                <w:color w:val="000000"/>
                <w:szCs w:val="28"/>
              </w:rPr>
            </w:pPr>
            <w:r>
              <w:rPr>
                <w:color w:val="000000"/>
                <w:szCs w:val="28"/>
              </w:rPr>
              <w:t>13199,99</w:t>
            </w:r>
          </w:p>
        </w:tc>
      </w:tr>
      <w:tr w:rsidR="00C441A6" w:rsidRPr="006F39D0" w:rsidTr="00681CE4">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ЗАТРАТЫ</w:t>
            </w:r>
          </w:p>
        </w:tc>
        <w:tc>
          <w:tcPr>
            <w:tcW w:w="2941" w:type="dxa"/>
            <w:tcBorders>
              <w:top w:val="nil"/>
              <w:left w:val="nil"/>
              <w:bottom w:val="single" w:sz="8" w:space="0" w:color="000000"/>
              <w:right w:val="single" w:sz="4" w:space="0" w:color="auto"/>
            </w:tcBorders>
            <w:shd w:val="clear" w:color="auto" w:fill="auto"/>
            <w:vAlign w:val="center"/>
            <w:hideMark/>
          </w:tcPr>
          <w:p w:rsidR="00C441A6" w:rsidRDefault="00C441A6" w:rsidP="00C441A6">
            <w:pPr>
              <w:jc w:val="center"/>
              <w:rPr>
                <w:color w:val="000000"/>
                <w:szCs w:val="28"/>
              </w:rPr>
            </w:pPr>
            <w:r>
              <w:rPr>
                <w:color w:val="000000"/>
                <w:szCs w:val="28"/>
              </w:rPr>
              <w:t> </w:t>
            </w:r>
          </w:p>
        </w:tc>
      </w:tr>
      <w:tr w:rsidR="00C441A6" w:rsidRPr="006F39D0" w:rsidTr="00681CE4">
        <w:trPr>
          <w:trHeight w:val="1500"/>
        </w:trPr>
        <w:tc>
          <w:tcPr>
            <w:tcW w:w="2554"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lastRenderedPageBreak/>
              <w:t>Инвестиции в разработку программного средства</w:t>
            </w:r>
          </w:p>
        </w:tc>
        <w:tc>
          <w:tcPr>
            <w:tcW w:w="2941"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4 857,89</w:t>
            </w:r>
          </w:p>
        </w:tc>
      </w:tr>
      <w:tr w:rsidR="00C441A6" w:rsidRPr="006F39D0" w:rsidTr="00681CE4">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Дисконтированные инвестиции</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4 857,89</w:t>
            </w:r>
          </w:p>
        </w:tc>
      </w:tr>
      <w:tr w:rsidR="00C441A6" w:rsidRPr="006F39D0" w:rsidTr="00B849CC">
        <w:trPr>
          <w:trHeight w:val="114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по годам</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8 342,09</w:t>
            </w:r>
          </w:p>
        </w:tc>
      </w:tr>
      <w:tr w:rsidR="00681CE4" w:rsidRPr="006F39D0" w:rsidTr="00681CE4">
        <w:trPr>
          <w:trHeight w:val="2000"/>
        </w:trPr>
        <w:tc>
          <w:tcPr>
            <w:tcW w:w="2554" w:type="dxa"/>
            <w:tcBorders>
              <w:top w:val="nil"/>
              <w:left w:val="single" w:sz="8" w:space="0" w:color="000000"/>
              <w:bottom w:val="single" w:sz="4" w:space="0" w:color="auto"/>
              <w:right w:val="single" w:sz="8" w:space="0" w:color="000000"/>
            </w:tcBorders>
            <w:shd w:val="clear" w:color="auto" w:fill="auto"/>
            <w:vAlign w:val="center"/>
            <w:hideMark/>
          </w:tcPr>
          <w:p w:rsidR="00681CE4" w:rsidRPr="006F39D0" w:rsidRDefault="00681CE4"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нарастающим итогом</w:t>
            </w:r>
          </w:p>
        </w:tc>
        <w:tc>
          <w:tcPr>
            <w:tcW w:w="2941" w:type="dxa"/>
            <w:tcBorders>
              <w:top w:val="nil"/>
              <w:left w:val="single" w:sz="8" w:space="0" w:color="000000"/>
              <w:bottom w:val="single" w:sz="4" w:space="0" w:color="auto"/>
              <w:right w:val="single" w:sz="8" w:space="0" w:color="000000"/>
            </w:tcBorders>
            <w:shd w:val="clear" w:color="auto" w:fill="auto"/>
            <w:vAlign w:val="center"/>
            <w:hideMark/>
          </w:tcPr>
          <w:p w:rsidR="00681CE4" w:rsidRDefault="00681CE4" w:rsidP="00C441A6">
            <w:pPr>
              <w:jc w:val="center"/>
              <w:rPr>
                <w:color w:val="000000"/>
                <w:szCs w:val="28"/>
              </w:rPr>
            </w:pPr>
            <w:r>
              <w:rPr>
                <w:color w:val="000000"/>
                <w:szCs w:val="28"/>
              </w:rPr>
              <w:t>3 484,20</w:t>
            </w:r>
          </w:p>
        </w:tc>
      </w:tr>
      <w:tr w:rsidR="00716815" w:rsidRPr="006F39D0" w:rsidTr="00681CE4">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Коэффициент дисконтирования</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716815" w:rsidRDefault="00716815" w:rsidP="00B849CC">
            <w:pPr>
              <w:jc w:val="center"/>
            </w:pPr>
            <w:r w:rsidRPr="00AE3102">
              <w:t>1</w:t>
            </w:r>
          </w:p>
        </w:tc>
      </w:tr>
    </w:tbl>
    <w:p w:rsidR="006F39D0" w:rsidRDefault="006F39D0" w:rsidP="00787CBE">
      <w:pPr>
        <w:ind w:left="-10" w:right="797"/>
      </w:pPr>
    </w:p>
    <w:p w:rsidR="00787CBE" w:rsidRPr="00CE158D"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606C49"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8342,09</m:t>
              </m:r>
            </m:num>
            <m:den>
              <m:r>
                <w:rPr>
                  <w:rFonts w:ascii="Cambria Math" w:hAnsi="Cambria Math"/>
                </w:rPr>
                <m:t>4857,89</m:t>
              </m:r>
            </m:den>
          </m:f>
          <m:r>
            <w:rPr>
              <w:rFonts w:ascii="Cambria Math" w:hAnsi="Cambria Math"/>
            </w:rPr>
            <m:t>∙100%=171,72%</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716815" w:rsidRDefault="00716815" w:rsidP="00716815">
      <w:pPr>
        <w:ind w:firstLine="709"/>
      </w:pPr>
      <w:bookmarkStart w:id="86" w:name="_Toc8247199"/>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716815">
      <w:pPr>
        <w:pStyle w:val="aff1"/>
        <w:numPr>
          <w:ilvl w:val="0"/>
          <w:numId w:val="23"/>
        </w:numPr>
        <w:ind w:left="0" w:firstLine="709"/>
      </w:pPr>
      <w:r>
        <w:t xml:space="preserve">Чистый </w:t>
      </w:r>
      <w:proofErr w:type="spellStart"/>
      <w:r>
        <w:t>дисонтированный</w:t>
      </w:r>
      <w:proofErr w:type="spellEnd"/>
      <w:r>
        <w:t xml:space="preserve"> доход за один года работы программы составит </w:t>
      </w:r>
      <w:r w:rsidR="007E50D0">
        <w:t>8</w:t>
      </w:r>
      <w:r w:rsidRPr="00AE3102">
        <w:t xml:space="preserve"> </w:t>
      </w:r>
      <w:r w:rsidR="007E50D0">
        <w:t>342</w:t>
      </w:r>
      <w:r w:rsidRPr="00AE3102">
        <w:t>,</w:t>
      </w:r>
      <w:r w:rsidR="007E50D0">
        <w:t>09</w:t>
      </w:r>
      <w:r>
        <w:t xml:space="preserve"> руб.</w:t>
      </w:r>
    </w:p>
    <w:p w:rsidR="00716815" w:rsidRDefault="00716815" w:rsidP="0071681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Pr="00716815">
        <w:rPr>
          <w:rFonts w:ascii="Cambria Math" w:eastAsia="Cambria Math" w:hAnsi="Cambria Math" w:cs="Cambria Math"/>
        </w:rPr>
        <w:t>13</w:t>
      </w:r>
      <w:r w:rsidR="007E50D0">
        <w:rPr>
          <w:rFonts w:ascii="Cambria Math" w:eastAsia="Cambria Math" w:hAnsi="Cambria Math" w:cs="Cambria Math"/>
        </w:rPr>
        <w:t>199</w:t>
      </w:r>
      <w:r w:rsidRPr="00716815">
        <w:rPr>
          <w:rFonts w:ascii="Cambria Math" w:eastAsia="Cambria Math" w:hAnsi="Cambria Math" w:cs="Cambria Math"/>
        </w:rPr>
        <w:t>,9</w:t>
      </w:r>
      <w:r w:rsidR="007E50D0">
        <w:rPr>
          <w:rFonts w:ascii="Cambria Math" w:eastAsia="Cambria Math" w:hAnsi="Cambria Math" w:cs="Cambria Math"/>
        </w:rPr>
        <w:t>9</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sidR="007E50D0">
        <w:rPr>
          <w:rFonts w:ascii="Cambria Math" w:eastAsia="Cambria Math" w:hAnsi="Cambria Math" w:cs="Cambria Math"/>
        </w:rPr>
        <w:t>171</w:t>
      </w:r>
      <w:r w:rsidRPr="00BC7EA5">
        <w:rPr>
          <w:rFonts w:ascii="Cambria Math" w:eastAsia="Cambria Math" w:hAnsi="Cambria Math" w:cs="Cambria Math"/>
        </w:rPr>
        <w:t>,</w:t>
      </w:r>
      <w:r w:rsidR="007E50D0">
        <w:rPr>
          <w:rFonts w:ascii="Cambria Math" w:eastAsia="Cambria Math" w:hAnsi="Cambria Math" w:cs="Cambria Math"/>
        </w:rPr>
        <w:t>7</w:t>
      </w:r>
      <w:r>
        <w:rPr>
          <w:rFonts w:ascii="Cambria Math" w:eastAsia="Cambria Math" w:hAnsi="Cambria Math" w:cs="Cambria Math"/>
        </w:rPr>
        <w:t>2</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1E36CD" w:rsidRDefault="001E36CD" w:rsidP="001E36CD">
      <w:pPr>
        <w:pStyle w:val="a2"/>
        <w:ind w:left="0" w:firstLine="709"/>
      </w:pPr>
      <w:r w:rsidRPr="001E36CD">
        <w:t>Нормирование материалов</w:t>
      </w:r>
      <w:r w:rsidRPr="001E36CD">
        <w:t xml:space="preserve"> </w:t>
      </w:r>
      <w:r w:rsidRPr="00752066">
        <w:rPr>
          <w:rStyle w:val="apple-style-span"/>
        </w:rPr>
        <w:t>[Электронный ресурс].</w:t>
      </w:r>
      <w:r w:rsidRPr="00A64A94">
        <w:t xml:space="preserve"> – Режим</w:t>
      </w:r>
      <w:r w:rsidRPr="00A64A94">
        <w:t> </w:t>
      </w:r>
      <w:proofErr w:type="gramStart"/>
      <w:r w:rsidRPr="00A64A94">
        <w:t>доступа:</w:t>
      </w:r>
      <w:r>
        <w:t xml:space="preserve"> </w:t>
      </w:r>
      <w:r w:rsidRPr="00752066">
        <w:t xml:space="preserve"> </w:t>
      </w:r>
      <w:r w:rsidRPr="001E36CD">
        <w:t xml:space="preserve"> </w:t>
      </w:r>
      <w:proofErr w:type="gramEnd"/>
      <w:r w:rsidRPr="001E36CD">
        <w:t>https://ascon.ru/products/895/review</w:t>
      </w:r>
      <w:r>
        <w:t>. – Дата доступа: 01.04.2019.</w:t>
      </w:r>
    </w:p>
    <w:p w:rsidR="00F673A9" w:rsidRDefault="00F673A9" w:rsidP="00F673A9">
      <w:pPr>
        <w:pStyle w:val="a2"/>
        <w:ind w:left="0" w:firstLine="709"/>
      </w:pPr>
      <w:proofErr w:type="spellStart"/>
      <w:r w:rsidRPr="00F673A9">
        <w:t>Intermech</w:t>
      </w:r>
      <w:proofErr w:type="spellEnd"/>
      <w:r w:rsidRPr="00F673A9">
        <w:t xml:space="preserve"> АРМ материального нормирования</w:t>
      </w:r>
      <w:r w:rsidRPr="001E36CD">
        <w:t xml:space="preserve"> </w:t>
      </w:r>
      <w:r w:rsidRPr="00752066">
        <w:rPr>
          <w:rStyle w:val="apple-style-span"/>
        </w:rPr>
        <w:t>[Электронный ресурс].</w:t>
      </w:r>
      <w:r w:rsidRPr="00A64A94">
        <w:t xml:space="preserve"> – Режим</w:t>
      </w:r>
      <w:r w:rsidRPr="00A64A94">
        <w:t> </w:t>
      </w:r>
      <w:proofErr w:type="gramStart"/>
      <w:r w:rsidRPr="00A64A94">
        <w:t>доступа:</w:t>
      </w:r>
      <w:r>
        <w:t xml:space="preserve"> </w:t>
      </w:r>
      <w:r w:rsidRPr="00752066">
        <w:t xml:space="preserve"> </w:t>
      </w:r>
      <w:r w:rsidRPr="001E36CD">
        <w:t xml:space="preserve"> </w:t>
      </w:r>
      <w:proofErr w:type="gramEnd"/>
      <w:r w:rsidRPr="00F673A9">
        <w:t>www.intermech.ru/arm_matnorm.htm</w:t>
      </w:r>
      <w:r>
        <w:t>. – Дата доступа: 01.04.2019.</w:t>
      </w:r>
    </w:p>
    <w:p w:rsidR="00F673A9" w:rsidRDefault="00F673A9" w:rsidP="00F673A9">
      <w:pPr>
        <w:pStyle w:val="a2"/>
        <w:numPr>
          <w:ilvl w:val="0"/>
          <w:numId w:val="0"/>
        </w:numPr>
        <w:ind w:left="709"/>
      </w:pP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C49" w:rsidRDefault="00606C49" w:rsidP="0064602A">
      <w:r>
        <w:separator/>
      </w:r>
    </w:p>
  </w:endnote>
  <w:endnote w:type="continuationSeparator" w:id="0">
    <w:p w:rsidR="00606C49" w:rsidRDefault="00606C49"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418" w:rsidRPr="006C59A1" w:rsidRDefault="00132418"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132418" w:rsidRPr="006C59A1" w:rsidRDefault="00132418"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418" w:rsidRPr="006C59A1" w:rsidRDefault="00132418"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C49" w:rsidRDefault="00606C49" w:rsidP="0064602A">
      <w:r>
        <w:separator/>
      </w:r>
    </w:p>
  </w:footnote>
  <w:footnote w:type="continuationSeparator" w:id="0">
    <w:p w:rsidR="00606C49" w:rsidRDefault="00606C49"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7"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4"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6"/>
  </w:num>
  <w:num w:numId="5">
    <w:abstractNumId w:val="4"/>
  </w:num>
  <w:num w:numId="6">
    <w:abstractNumId w:val="3"/>
  </w:num>
  <w:num w:numId="7">
    <w:abstractNumId w:val="18"/>
  </w:num>
  <w:num w:numId="8">
    <w:abstractNumId w:val="9"/>
  </w:num>
  <w:num w:numId="9">
    <w:abstractNumId w:val="11"/>
  </w:num>
  <w:num w:numId="10">
    <w:abstractNumId w:val="23"/>
  </w:num>
  <w:num w:numId="11">
    <w:abstractNumId w:val="1"/>
  </w:num>
  <w:num w:numId="12">
    <w:abstractNumId w:val="2"/>
  </w:num>
  <w:num w:numId="13">
    <w:abstractNumId w:val="20"/>
  </w:num>
  <w:num w:numId="14">
    <w:abstractNumId w:val="0"/>
  </w:num>
  <w:num w:numId="15">
    <w:abstractNumId w:val="10"/>
    <w:lvlOverride w:ilvl="0">
      <w:lvl w:ilvl="0" w:tplc="51EC1D26">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CDEDA1C">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6123020">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BA417AA">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E1A180C">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BFCD396">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2264E8E">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8F80176">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E6EEAB4">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3"/>
  </w:num>
  <w:num w:numId="18">
    <w:abstractNumId w:val="22"/>
  </w:num>
  <w:num w:numId="19">
    <w:abstractNumId w:val="19"/>
  </w:num>
  <w:num w:numId="20">
    <w:abstractNumId w:val="5"/>
  </w:num>
  <w:num w:numId="21">
    <w:abstractNumId w:val="6"/>
  </w:num>
  <w:num w:numId="22">
    <w:abstractNumId w:val="8"/>
  </w:num>
  <w:num w:numId="23">
    <w:abstractNumId w:val="14"/>
  </w:num>
  <w:num w:numId="24">
    <w:abstractNumId w:val="12"/>
  </w:num>
  <w:num w:numId="2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47C"/>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42"/>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2418"/>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1554"/>
    <w:rsid w:val="001D272A"/>
    <w:rsid w:val="001D2734"/>
    <w:rsid w:val="001D54BC"/>
    <w:rsid w:val="001D677C"/>
    <w:rsid w:val="001D6DF2"/>
    <w:rsid w:val="001D76E7"/>
    <w:rsid w:val="001E07CB"/>
    <w:rsid w:val="001E116C"/>
    <w:rsid w:val="001E198E"/>
    <w:rsid w:val="001E1ABB"/>
    <w:rsid w:val="001E1D56"/>
    <w:rsid w:val="001E2F23"/>
    <w:rsid w:val="001E346F"/>
    <w:rsid w:val="001E36CD"/>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4CA2"/>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C7"/>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48DC"/>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217"/>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6E7A"/>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4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1CE4"/>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87E93"/>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0D0"/>
    <w:rsid w:val="007E5742"/>
    <w:rsid w:val="007E5FC5"/>
    <w:rsid w:val="007E6FE9"/>
    <w:rsid w:val="007E744A"/>
    <w:rsid w:val="007E7C32"/>
    <w:rsid w:val="007F00B4"/>
    <w:rsid w:val="007F0707"/>
    <w:rsid w:val="007F088D"/>
    <w:rsid w:val="007F1210"/>
    <w:rsid w:val="007F27B3"/>
    <w:rsid w:val="007F31A1"/>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6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225"/>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C7F66"/>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5C60"/>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2B9"/>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1E6"/>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23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41A6"/>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01A3"/>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5081"/>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86B"/>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3A9"/>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2E43"/>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625D4"/>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41890915">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388841219">
      <w:bodyDiv w:val="1"/>
      <w:marLeft w:val="0"/>
      <w:marRight w:val="0"/>
      <w:marTop w:val="0"/>
      <w:marBottom w:val="0"/>
      <w:divBdr>
        <w:top w:val="none" w:sz="0" w:space="0" w:color="auto"/>
        <w:left w:val="none" w:sz="0" w:space="0" w:color="auto"/>
        <w:bottom w:val="none" w:sz="0" w:space="0" w:color="auto"/>
        <w:right w:val="none" w:sz="0" w:space="0" w:color="auto"/>
      </w:divBdr>
    </w:div>
    <w:div w:id="392239433">
      <w:bodyDiv w:val="1"/>
      <w:marLeft w:val="0"/>
      <w:marRight w:val="0"/>
      <w:marTop w:val="0"/>
      <w:marBottom w:val="0"/>
      <w:divBdr>
        <w:top w:val="none" w:sz="0" w:space="0" w:color="auto"/>
        <w:left w:val="none" w:sz="0" w:space="0" w:color="auto"/>
        <w:bottom w:val="none" w:sz="0" w:space="0" w:color="auto"/>
        <w:right w:val="none" w:sz="0" w:space="0" w:color="auto"/>
      </w:divBdr>
    </w:div>
    <w:div w:id="399211400">
      <w:bodyDiv w:val="1"/>
      <w:marLeft w:val="0"/>
      <w:marRight w:val="0"/>
      <w:marTop w:val="0"/>
      <w:marBottom w:val="0"/>
      <w:divBdr>
        <w:top w:val="none" w:sz="0" w:space="0" w:color="auto"/>
        <w:left w:val="none" w:sz="0" w:space="0" w:color="auto"/>
        <w:bottom w:val="none" w:sz="0" w:space="0" w:color="auto"/>
        <w:right w:val="none" w:sz="0" w:space="0" w:color="auto"/>
      </w:divBdr>
    </w:div>
    <w:div w:id="407964514">
      <w:bodyDiv w:val="1"/>
      <w:marLeft w:val="0"/>
      <w:marRight w:val="0"/>
      <w:marTop w:val="0"/>
      <w:marBottom w:val="0"/>
      <w:divBdr>
        <w:top w:val="none" w:sz="0" w:space="0" w:color="auto"/>
        <w:left w:val="none" w:sz="0" w:space="0" w:color="auto"/>
        <w:bottom w:val="none" w:sz="0" w:space="0" w:color="auto"/>
        <w:right w:val="none" w:sz="0" w:space="0" w:color="auto"/>
      </w:divBdr>
    </w:div>
    <w:div w:id="415981314">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480662505">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01709495">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19133619">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6336784">
      <w:bodyDiv w:val="1"/>
      <w:marLeft w:val="0"/>
      <w:marRight w:val="0"/>
      <w:marTop w:val="0"/>
      <w:marBottom w:val="0"/>
      <w:divBdr>
        <w:top w:val="none" w:sz="0" w:space="0" w:color="auto"/>
        <w:left w:val="none" w:sz="0" w:space="0" w:color="auto"/>
        <w:bottom w:val="none" w:sz="0" w:space="0" w:color="auto"/>
        <w:right w:val="none" w:sz="0" w:space="0" w:color="auto"/>
      </w:divBdr>
    </w:div>
    <w:div w:id="869029744">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880291957">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60767223">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994066532">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099567234">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23966503">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46582074">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06481718">
      <w:bodyDiv w:val="1"/>
      <w:marLeft w:val="0"/>
      <w:marRight w:val="0"/>
      <w:marTop w:val="0"/>
      <w:marBottom w:val="0"/>
      <w:divBdr>
        <w:top w:val="none" w:sz="0" w:space="0" w:color="auto"/>
        <w:left w:val="none" w:sz="0" w:space="0" w:color="auto"/>
        <w:bottom w:val="none" w:sz="0" w:space="0" w:color="auto"/>
        <w:right w:val="none" w:sz="0" w:space="0" w:color="auto"/>
      </w:divBdr>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45913587">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3389011">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489052627">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695301081">
      <w:bodyDiv w:val="1"/>
      <w:marLeft w:val="0"/>
      <w:marRight w:val="0"/>
      <w:marTop w:val="0"/>
      <w:marBottom w:val="0"/>
      <w:divBdr>
        <w:top w:val="none" w:sz="0" w:space="0" w:color="auto"/>
        <w:left w:val="none" w:sz="0" w:space="0" w:color="auto"/>
        <w:bottom w:val="none" w:sz="0" w:space="0" w:color="auto"/>
        <w:right w:val="none" w:sz="0" w:space="0" w:color="auto"/>
      </w:divBdr>
    </w:div>
    <w:div w:id="1729718573">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785154001">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35025185">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05891466">
      <w:bodyDiv w:val="1"/>
      <w:marLeft w:val="0"/>
      <w:marRight w:val="0"/>
      <w:marTop w:val="0"/>
      <w:marBottom w:val="0"/>
      <w:divBdr>
        <w:top w:val="none" w:sz="0" w:space="0" w:color="auto"/>
        <w:left w:val="none" w:sz="0" w:space="0" w:color="auto"/>
        <w:bottom w:val="none" w:sz="0" w:space="0" w:color="auto"/>
        <w:right w:val="none" w:sz="0" w:space="0" w:color="auto"/>
      </w:divBdr>
    </w:div>
    <w:div w:id="2020231521">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027977920">
      <w:bodyDiv w:val="1"/>
      <w:marLeft w:val="0"/>
      <w:marRight w:val="0"/>
      <w:marTop w:val="0"/>
      <w:marBottom w:val="0"/>
      <w:divBdr>
        <w:top w:val="none" w:sz="0" w:space="0" w:color="auto"/>
        <w:left w:val="none" w:sz="0" w:space="0" w:color="auto"/>
        <w:bottom w:val="none" w:sz="0" w:space="0" w:color="auto"/>
        <w:right w:val="none" w:sz="0" w:space="0" w:color="auto"/>
      </w:divBdr>
    </w:div>
    <w:div w:id="2031681611">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A1048-D624-450C-BE53-379D2ABD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15523</TotalTime>
  <Pages>42</Pages>
  <Words>8495</Words>
  <Characters>48426</Characters>
  <Application>Microsoft Office Word</Application>
  <DocSecurity>0</DocSecurity>
  <Lines>403</Lines>
  <Paragraphs>113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2653</cp:revision>
  <cp:lastPrinted>2018-05-21T07:44:00Z</cp:lastPrinted>
  <dcterms:created xsi:type="dcterms:W3CDTF">2013-04-12T04:10:00Z</dcterms:created>
  <dcterms:modified xsi:type="dcterms:W3CDTF">2019-05-14T11:05:00Z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