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2CC2F28C" w:rsidR="00204151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</w:t>
      </w:r>
      <w:r w:rsidR="00C97547">
        <w:rPr>
          <w:b/>
          <w:bCs/>
          <w:sz w:val="32"/>
          <w:szCs w:val="32"/>
          <w:u w:val="single"/>
        </w:rPr>
        <w:t>2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036C0D10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</w:t>
      </w:r>
      <w:r w:rsidR="00A57828">
        <w:rPr>
          <w:sz w:val="24"/>
          <w:szCs w:val="24"/>
        </w:rPr>
        <w:t>2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</w:t>
      </w:r>
    </w:p>
    <w:p w14:paraId="3D4F9A8C" w14:textId="5161A48D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9E406E">
        <w:rPr>
          <w:sz w:val="24"/>
          <w:szCs w:val="24"/>
        </w:rPr>
        <w:t>1</w:t>
      </w:r>
      <w:r w:rsidR="00C9754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 xml:space="preserve">. The classification goal is to predict </w:t>
      </w:r>
      <w:proofErr w:type="gramStart"/>
      <w:r w:rsidRPr="004776FD">
        <w:rPr>
          <w:sz w:val="24"/>
          <w:szCs w:val="24"/>
        </w:rPr>
        <w:t>whether or not</w:t>
      </w:r>
      <w:proofErr w:type="gramEnd"/>
      <w:r w:rsidRPr="004776FD">
        <w:rPr>
          <w:sz w:val="24"/>
          <w:szCs w:val="24"/>
        </w:rPr>
        <w:t xml:space="preserve">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BloodPressure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DiabetesPedigreeFunction</w:t>
      </w:r>
      <w:proofErr w:type="spellEnd"/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9C1F73B" w14:textId="77777777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113667B5" w14:textId="717B84B4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080F1A6E" w:rsidR="00DD1FD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8548D9">
        <w:rPr>
          <w:rFonts w:ascii="Arial" w:hAnsi="Arial" w:cs="Arial"/>
          <w:sz w:val="21"/>
          <w:szCs w:val="21"/>
        </w:rPr>
        <w:t>80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</w:t>
      </w:r>
      <w:r w:rsidR="008548D9">
        <w:rPr>
          <w:rFonts w:ascii="Arial" w:hAnsi="Arial" w:cs="Arial"/>
          <w:sz w:val="21"/>
          <w:szCs w:val="21"/>
        </w:rPr>
        <w:t>0</w:t>
      </w:r>
      <w:r w:rsidRPr="007F287A">
        <w:rPr>
          <w:rFonts w:ascii="Arial" w:hAnsi="Arial" w:cs="Arial"/>
          <w:sz w:val="21"/>
          <w:szCs w:val="21"/>
        </w:rPr>
        <w:t xml:space="preserve">% testing data. </w:t>
      </w:r>
      <w:r w:rsidR="009E406E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se</w:t>
      </w:r>
      <w:r w:rsidRPr="007F287A">
        <w:rPr>
          <w:rFonts w:ascii="Arial" w:hAnsi="Arial" w:cs="Arial"/>
          <w:sz w:val="21"/>
          <w:szCs w:val="21"/>
        </w:rPr>
        <w:t xml:space="preserve">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151F44C1" w14:textId="32252CC0" w:rsidR="00DD1FDA" w:rsidRDefault="009E406E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</w:t>
      </w:r>
      <w:r w:rsidR="00C97547">
        <w:rPr>
          <w:rFonts w:ascii="Arial" w:hAnsi="Arial" w:cs="Arial"/>
          <w:sz w:val="21"/>
          <w:szCs w:val="21"/>
        </w:rPr>
        <w:t>Naïve Bayes</w:t>
      </w:r>
      <w:r w:rsidRPr="009E406E">
        <w:rPr>
          <w:rFonts w:ascii="Arial" w:hAnsi="Arial" w:cs="Arial"/>
          <w:sz w:val="21"/>
          <w:szCs w:val="21"/>
        </w:rPr>
        <w:t xml:space="preserve"> </w:t>
      </w:r>
      <w:r w:rsidR="00CD3D6B">
        <w:rPr>
          <w:rFonts w:ascii="Arial" w:hAnsi="Arial" w:cs="Arial"/>
          <w:sz w:val="21"/>
          <w:szCs w:val="21"/>
        </w:rPr>
        <w:t xml:space="preserve">Classifier </w:t>
      </w:r>
      <w:r w:rsidRPr="009E406E">
        <w:rPr>
          <w:rFonts w:ascii="Arial" w:hAnsi="Arial" w:cs="Arial"/>
          <w:sz w:val="21"/>
          <w:szCs w:val="21"/>
        </w:rPr>
        <w:t xml:space="preserve">algorithm 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="00DD1FDA"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>
        <w:rPr>
          <w:rFonts w:ascii="Arial" w:hAnsi="Arial" w:cs="Arial"/>
          <w:sz w:val="21"/>
          <w:szCs w:val="21"/>
        </w:rPr>
        <w:t>.</w:t>
      </w:r>
    </w:p>
    <w:p w14:paraId="635A48C2" w14:textId="5F3DEAE4" w:rsidR="00F55CA0" w:rsidRDefault="00F55CA0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 k-Fold Cross Validation to find the best model performance metrics</w:t>
      </w:r>
      <w:r w:rsidR="00351CF6">
        <w:rPr>
          <w:rFonts w:ascii="Arial" w:hAnsi="Arial" w:cs="Arial"/>
          <w:sz w:val="21"/>
          <w:szCs w:val="21"/>
        </w:rPr>
        <w:t>.</w:t>
      </w:r>
    </w:p>
    <w:p w14:paraId="22DF2766" w14:textId="442EAD42" w:rsidR="00F55CA0" w:rsidRPr="00F55CA0" w:rsidRDefault="00F55CA0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color w:val="BF4E14" w:themeColor="accent2" w:themeShade="BF"/>
          <w:sz w:val="21"/>
          <w:szCs w:val="21"/>
        </w:rPr>
      </w:pPr>
      <w:r w:rsidRPr="00F55CA0">
        <w:rPr>
          <w:rFonts w:ascii="Arial" w:hAnsi="Arial" w:cs="Arial"/>
          <w:color w:val="BF4E14" w:themeColor="accent2" w:themeShade="BF"/>
          <w:sz w:val="21"/>
          <w:szCs w:val="21"/>
        </w:rPr>
        <w:t xml:space="preserve">Try out </w:t>
      </w:r>
      <w:proofErr w:type="spellStart"/>
      <w:r w:rsidRPr="00F55CA0">
        <w:rPr>
          <w:rFonts w:ascii="Arial" w:hAnsi="Arial" w:cs="Arial"/>
          <w:color w:val="BF4E14" w:themeColor="accent2" w:themeShade="BF"/>
          <w:sz w:val="21"/>
          <w:szCs w:val="21"/>
        </w:rPr>
        <w:t>Adaboost</w:t>
      </w:r>
      <w:proofErr w:type="spellEnd"/>
      <w:r w:rsidRPr="00F55CA0">
        <w:rPr>
          <w:rFonts w:ascii="Arial" w:hAnsi="Arial" w:cs="Arial"/>
          <w:color w:val="BF4E14" w:themeColor="accent2" w:themeShade="BF"/>
          <w:sz w:val="21"/>
          <w:szCs w:val="21"/>
        </w:rPr>
        <w:t xml:space="preserve"> algorithm for Naïve Bayes Classifier improvement</w:t>
      </w:r>
      <w:r>
        <w:rPr>
          <w:rFonts w:ascii="Arial" w:hAnsi="Arial" w:cs="Arial"/>
          <w:color w:val="BF4E14" w:themeColor="accent2" w:themeShade="BF"/>
          <w:sz w:val="21"/>
          <w:szCs w:val="21"/>
        </w:rPr>
        <w:t>. [Optional]</w:t>
      </w: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A0BE4"/>
    <w:rsid w:val="001F3E1E"/>
    <w:rsid w:val="00204151"/>
    <w:rsid w:val="00226D74"/>
    <w:rsid w:val="00231016"/>
    <w:rsid w:val="00264295"/>
    <w:rsid w:val="002A6709"/>
    <w:rsid w:val="00351CF6"/>
    <w:rsid w:val="003F5B64"/>
    <w:rsid w:val="00430C67"/>
    <w:rsid w:val="004332EB"/>
    <w:rsid w:val="00467A5D"/>
    <w:rsid w:val="004776FD"/>
    <w:rsid w:val="00480BAA"/>
    <w:rsid w:val="00491183"/>
    <w:rsid w:val="00495FE3"/>
    <w:rsid w:val="00514682"/>
    <w:rsid w:val="00527C1F"/>
    <w:rsid w:val="005E0FA8"/>
    <w:rsid w:val="006A31EB"/>
    <w:rsid w:val="006E0960"/>
    <w:rsid w:val="007154CF"/>
    <w:rsid w:val="00742B27"/>
    <w:rsid w:val="007D2886"/>
    <w:rsid w:val="007E4B99"/>
    <w:rsid w:val="007F257E"/>
    <w:rsid w:val="007F287A"/>
    <w:rsid w:val="008548D9"/>
    <w:rsid w:val="00886044"/>
    <w:rsid w:val="008A4BAF"/>
    <w:rsid w:val="008B2C14"/>
    <w:rsid w:val="008B3D2B"/>
    <w:rsid w:val="008C7B4A"/>
    <w:rsid w:val="00921A9A"/>
    <w:rsid w:val="00950B86"/>
    <w:rsid w:val="009578B2"/>
    <w:rsid w:val="009C5F9C"/>
    <w:rsid w:val="009E406E"/>
    <w:rsid w:val="00A13EE3"/>
    <w:rsid w:val="00A57828"/>
    <w:rsid w:val="00A85203"/>
    <w:rsid w:val="00AB56F1"/>
    <w:rsid w:val="00AD737A"/>
    <w:rsid w:val="00BE6873"/>
    <w:rsid w:val="00C97547"/>
    <w:rsid w:val="00CA5420"/>
    <w:rsid w:val="00CD3D6B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55CA0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48</cp:revision>
  <dcterms:created xsi:type="dcterms:W3CDTF">2023-06-25T15:12:00Z</dcterms:created>
  <dcterms:modified xsi:type="dcterms:W3CDTF">2024-07-10T03:40:00Z</dcterms:modified>
</cp:coreProperties>
</file>