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1D93525A" w:rsidR="00BF0524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8548D9">
        <w:rPr>
          <w:b/>
          <w:bCs/>
          <w:sz w:val="32"/>
          <w:szCs w:val="32"/>
          <w:u w:val="single"/>
        </w:rPr>
        <w:t>1</w:t>
      </w:r>
      <w:r w:rsidR="0003561A">
        <w:rPr>
          <w:b/>
          <w:bCs/>
          <w:sz w:val="32"/>
          <w:szCs w:val="32"/>
          <w:u w:val="single"/>
        </w:rPr>
        <w:t>5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09500B90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8548D9">
        <w:rPr>
          <w:sz w:val="24"/>
          <w:szCs w:val="24"/>
        </w:rPr>
        <w:t>1</w:t>
      </w:r>
      <w:r w:rsidR="0003561A">
        <w:rPr>
          <w:sz w:val="24"/>
          <w:szCs w:val="24"/>
        </w:rPr>
        <w:t>5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</w:p>
    <w:p w14:paraId="4E0136FF" w14:textId="0201D951" w:rsidR="0003561A" w:rsidRDefault="0003561A" w:rsidP="00EC0D08">
      <w:pPr>
        <w:rPr>
          <w:sz w:val="24"/>
          <w:szCs w:val="24"/>
        </w:rPr>
      </w:pPr>
      <w:r>
        <w:rPr>
          <w:sz w:val="24"/>
          <w:szCs w:val="24"/>
        </w:rPr>
        <w:t>The data contains transaction details with 7501 rows. Each row is a grocery transaction from the market with the unique items list for each transaction.</w:t>
      </w:r>
    </w:p>
    <w:p w14:paraId="0FA4CA84" w14:textId="104A5251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59F6A94B" w14:textId="750FF0DD" w:rsidR="00F97AAE" w:rsidRDefault="00F97AAE" w:rsidP="00EA2023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Read the data and remove all null or empty values.</w:t>
      </w:r>
    </w:p>
    <w:p w14:paraId="49534E4D" w14:textId="487ACBA4" w:rsidR="0003561A" w:rsidRDefault="0003561A" w:rsidP="00EA2023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Transform the data using </w:t>
      </w:r>
      <w:proofErr w:type="spellStart"/>
      <w:r>
        <w:rPr>
          <w:rFonts w:ascii="Arial" w:hAnsi="Arial" w:cs="Arial"/>
          <w:sz w:val="21"/>
          <w:szCs w:val="21"/>
        </w:rPr>
        <w:t>Transact</w:t>
      </w:r>
      <w:r w:rsidR="000549AA"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>onEncoder</w:t>
      </w:r>
      <w:proofErr w:type="spellEnd"/>
      <w:r>
        <w:rPr>
          <w:rFonts w:ascii="Arial" w:hAnsi="Arial" w:cs="Arial"/>
          <w:sz w:val="21"/>
          <w:szCs w:val="21"/>
        </w:rPr>
        <w:t xml:space="preserve"> to perform Market Basket Analysis.</w:t>
      </w:r>
    </w:p>
    <w:p w14:paraId="0CEAB7A6" w14:textId="0BAA50DB" w:rsidR="00EA2023" w:rsidRDefault="00C843F7" w:rsidP="00EA2023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03561A">
        <w:rPr>
          <w:rFonts w:ascii="Arial" w:hAnsi="Arial" w:cs="Arial"/>
          <w:sz w:val="21"/>
          <w:szCs w:val="21"/>
        </w:rPr>
        <w:t xml:space="preserve">Use </w:t>
      </w:r>
      <w:proofErr w:type="spellStart"/>
      <w:r w:rsidR="0003561A">
        <w:rPr>
          <w:rFonts w:ascii="Arial" w:hAnsi="Arial" w:cs="Arial"/>
          <w:sz w:val="21"/>
          <w:szCs w:val="21"/>
        </w:rPr>
        <w:t>min_support</w:t>
      </w:r>
      <w:proofErr w:type="spellEnd"/>
      <w:r w:rsidR="0003561A">
        <w:rPr>
          <w:rFonts w:ascii="Arial" w:hAnsi="Arial" w:cs="Arial"/>
          <w:sz w:val="21"/>
          <w:szCs w:val="21"/>
        </w:rPr>
        <w:t xml:space="preserve"> =</w:t>
      </w:r>
      <w:r w:rsidR="009800DA">
        <w:rPr>
          <w:rFonts w:ascii="Arial" w:hAnsi="Arial" w:cs="Arial"/>
          <w:sz w:val="21"/>
          <w:szCs w:val="21"/>
        </w:rPr>
        <w:t xml:space="preserve"> 0.0</w:t>
      </w:r>
      <w:r w:rsidR="001123D5">
        <w:rPr>
          <w:rFonts w:ascii="Arial" w:hAnsi="Arial" w:cs="Arial"/>
          <w:sz w:val="21"/>
          <w:szCs w:val="21"/>
        </w:rPr>
        <w:t>2</w:t>
      </w:r>
      <w:r w:rsidR="009800DA">
        <w:rPr>
          <w:rFonts w:ascii="Arial" w:hAnsi="Arial" w:cs="Arial"/>
          <w:sz w:val="21"/>
          <w:szCs w:val="21"/>
        </w:rPr>
        <w:t xml:space="preserve"> to find frequent </w:t>
      </w:r>
      <w:proofErr w:type="spellStart"/>
      <w:r w:rsidR="009800DA">
        <w:rPr>
          <w:rFonts w:ascii="Arial" w:hAnsi="Arial" w:cs="Arial"/>
          <w:sz w:val="21"/>
          <w:szCs w:val="21"/>
        </w:rPr>
        <w:t>itemsets</w:t>
      </w:r>
      <w:proofErr w:type="spellEnd"/>
      <w:r w:rsidR="009800DA">
        <w:rPr>
          <w:rFonts w:ascii="Arial" w:hAnsi="Arial" w:cs="Arial"/>
          <w:sz w:val="21"/>
          <w:szCs w:val="21"/>
        </w:rPr>
        <w:t>.</w:t>
      </w:r>
    </w:p>
    <w:p w14:paraId="04E81CDE" w14:textId="60173D91" w:rsidR="009800DA" w:rsidRDefault="009800DA" w:rsidP="00EA2023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 the frequent </w:t>
      </w:r>
      <w:proofErr w:type="spellStart"/>
      <w:r>
        <w:rPr>
          <w:rFonts w:ascii="Arial" w:hAnsi="Arial" w:cs="Arial"/>
          <w:sz w:val="21"/>
          <w:szCs w:val="21"/>
        </w:rPr>
        <w:t>itemsets</w:t>
      </w:r>
      <w:proofErr w:type="spellEnd"/>
      <w:r>
        <w:rPr>
          <w:rFonts w:ascii="Arial" w:hAnsi="Arial" w:cs="Arial"/>
          <w:sz w:val="21"/>
          <w:szCs w:val="21"/>
        </w:rPr>
        <w:t xml:space="preserve"> to create association rules (take </w:t>
      </w:r>
      <w:proofErr w:type="spellStart"/>
      <w:r>
        <w:rPr>
          <w:rFonts w:ascii="Arial" w:hAnsi="Arial" w:cs="Arial"/>
          <w:sz w:val="21"/>
          <w:szCs w:val="21"/>
        </w:rPr>
        <w:t>min_threshold</w:t>
      </w:r>
      <w:proofErr w:type="spellEnd"/>
      <w:r>
        <w:rPr>
          <w:rFonts w:ascii="Arial" w:hAnsi="Arial" w:cs="Arial"/>
          <w:sz w:val="21"/>
          <w:szCs w:val="21"/>
        </w:rPr>
        <w:t xml:space="preserve"> as 15%) and evaluate the rules for the following metrics</w:t>
      </w:r>
    </w:p>
    <w:p w14:paraId="30E4B9D4" w14:textId="206F507E" w:rsidR="009800DA" w:rsidRDefault="009800DA" w:rsidP="009800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Find top 5 antecedent -&gt; consequent rules based on </w:t>
      </w:r>
      <w:r w:rsidR="00637325">
        <w:rPr>
          <w:rFonts w:ascii="Arial" w:hAnsi="Arial" w:cs="Arial"/>
          <w:sz w:val="21"/>
          <w:szCs w:val="21"/>
        </w:rPr>
        <w:t>‘leverage’, ‘lift’</w:t>
      </w:r>
      <w:r w:rsidR="000549AA">
        <w:rPr>
          <w:rFonts w:ascii="Arial" w:hAnsi="Arial" w:cs="Arial"/>
          <w:sz w:val="21"/>
          <w:szCs w:val="21"/>
        </w:rPr>
        <w:t xml:space="preserve"> each</w:t>
      </w:r>
      <w:r>
        <w:rPr>
          <w:rFonts w:ascii="Arial" w:hAnsi="Arial" w:cs="Arial"/>
          <w:sz w:val="21"/>
          <w:szCs w:val="21"/>
        </w:rPr>
        <w:t>. Explain your findings.</w:t>
      </w:r>
    </w:p>
    <w:p w14:paraId="471173AC" w14:textId="3CCE046C" w:rsidR="00EA2023" w:rsidRPr="009800DA" w:rsidRDefault="009800DA" w:rsidP="00FC428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800DA">
        <w:rPr>
          <w:rFonts w:ascii="Arial" w:hAnsi="Arial" w:cs="Arial"/>
          <w:sz w:val="21"/>
          <w:szCs w:val="21"/>
        </w:rPr>
        <w:t>Find top 2 &amp; bottom 2 antecedent -&gt; consequent rules based on ‘</w:t>
      </w:r>
      <w:proofErr w:type="spellStart"/>
      <w:r w:rsidRPr="009800DA">
        <w:rPr>
          <w:rFonts w:ascii="Arial" w:hAnsi="Arial" w:cs="Arial"/>
          <w:sz w:val="21"/>
          <w:szCs w:val="21"/>
        </w:rPr>
        <w:t>zhang’s</w:t>
      </w:r>
      <w:proofErr w:type="spellEnd"/>
      <w:r w:rsidRPr="009800DA">
        <w:rPr>
          <w:rFonts w:ascii="Arial" w:hAnsi="Arial" w:cs="Arial"/>
          <w:sz w:val="21"/>
          <w:szCs w:val="21"/>
        </w:rPr>
        <w:t xml:space="preserve"> metric’. Explain your findings.</w:t>
      </w:r>
    </w:p>
    <w:sectPr w:rsidR="00EA2023" w:rsidRPr="009800DA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3561A"/>
    <w:rsid w:val="000549AA"/>
    <w:rsid w:val="000B0526"/>
    <w:rsid w:val="00106D5A"/>
    <w:rsid w:val="001123D5"/>
    <w:rsid w:val="00127D38"/>
    <w:rsid w:val="00152CBD"/>
    <w:rsid w:val="00164B29"/>
    <w:rsid w:val="001A0BE4"/>
    <w:rsid w:val="001F3E1E"/>
    <w:rsid w:val="00226D74"/>
    <w:rsid w:val="00231016"/>
    <w:rsid w:val="002A6709"/>
    <w:rsid w:val="00332F05"/>
    <w:rsid w:val="003F5B64"/>
    <w:rsid w:val="00430C67"/>
    <w:rsid w:val="004332EB"/>
    <w:rsid w:val="00460574"/>
    <w:rsid w:val="00467A5D"/>
    <w:rsid w:val="004776FD"/>
    <w:rsid w:val="00480BAA"/>
    <w:rsid w:val="00491183"/>
    <w:rsid w:val="00495FE3"/>
    <w:rsid w:val="004F3446"/>
    <w:rsid w:val="00512155"/>
    <w:rsid w:val="00514682"/>
    <w:rsid w:val="00527C1F"/>
    <w:rsid w:val="005E0FA8"/>
    <w:rsid w:val="00637325"/>
    <w:rsid w:val="006A31EB"/>
    <w:rsid w:val="006E0960"/>
    <w:rsid w:val="007154CF"/>
    <w:rsid w:val="00742B27"/>
    <w:rsid w:val="007D2886"/>
    <w:rsid w:val="007F257E"/>
    <w:rsid w:val="007F287A"/>
    <w:rsid w:val="008548D9"/>
    <w:rsid w:val="00886044"/>
    <w:rsid w:val="008A4BAF"/>
    <w:rsid w:val="008B2C14"/>
    <w:rsid w:val="008B3D2B"/>
    <w:rsid w:val="00921A9A"/>
    <w:rsid w:val="00950B86"/>
    <w:rsid w:val="009578B2"/>
    <w:rsid w:val="009800DA"/>
    <w:rsid w:val="009C5F9C"/>
    <w:rsid w:val="009E406E"/>
    <w:rsid w:val="00A13EE3"/>
    <w:rsid w:val="00A85203"/>
    <w:rsid w:val="00AB56F1"/>
    <w:rsid w:val="00AD737A"/>
    <w:rsid w:val="00B140A9"/>
    <w:rsid w:val="00BE6873"/>
    <w:rsid w:val="00BF0524"/>
    <w:rsid w:val="00C2432B"/>
    <w:rsid w:val="00C843F7"/>
    <w:rsid w:val="00CA5420"/>
    <w:rsid w:val="00CD4919"/>
    <w:rsid w:val="00CF74C1"/>
    <w:rsid w:val="00D12F80"/>
    <w:rsid w:val="00D963D3"/>
    <w:rsid w:val="00DD1FDA"/>
    <w:rsid w:val="00E06DF9"/>
    <w:rsid w:val="00E20115"/>
    <w:rsid w:val="00E2596D"/>
    <w:rsid w:val="00E64C0D"/>
    <w:rsid w:val="00E947C1"/>
    <w:rsid w:val="00EA2023"/>
    <w:rsid w:val="00EC0D08"/>
    <w:rsid w:val="00EE2486"/>
    <w:rsid w:val="00EF5609"/>
    <w:rsid w:val="00F97AAE"/>
    <w:rsid w:val="00FB1B15"/>
    <w:rsid w:val="00FC428A"/>
    <w:rsid w:val="00FC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55</cp:revision>
  <dcterms:created xsi:type="dcterms:W3CDTF">2023-06-25T15:12:00Z</dcterms:created>
  <dcterms:modified xsi:type="dcterms:W3CDTF">2024-07-13T04:33:00Z</dcterms:modified>
</cp:coreProperties>
</file>