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831" w:rsidRPr="00D104A0" w:rsidRDefault="00080831" w:rsidP="00080831">
      <w:pPr>
        <w:jc w:val="center"/>
        <w:rPr>
          <w:b/>
          <w:sz w:val="40"/>
          <w:szCs w:val="32"/>
        </w:rPr>
      </w:pPr>
      <w:r w:rsidRPr="00D104A0">
        <w:rPr>
          <w:b/>
          <w:sz w:val="40"/>
          <w:szCs w:val="32"/>
        </w:rPr>
        <w:t>Petrofeed Engineering &amp; Consultancy Services Ltd</w:t>
      </w:r>
    </w:p>
    <w:p w:rsidR="00F02D50" w:rsidRPr="00D104A0" w:rsidRDefault="00F02D50">
      <w:pPr>
        <w:rPr>
          <w:b/>
          <w:sz w:val="28"/>
          <w:szCs w:val="32"/>
        </w:rPr>
      </w:pPr>
      <w:r w:rsidRPr="00D104A0">
        <w:rPr>
          <w:b/>
          <w:sz w:val="28"/>
          <w:szCs w:val="32"/>
        </w:rPr>
        <w:t xml:space="preserve">Company: </w:t>
      </w:r>
    </w:p>
    <w:p w:rsidR="004D7E59" w:rsidRPr="00D104A0" w:rsidRDefault="00907387" w:rsidP="00F02D50">
      <w:pPr>
        <w:pStyle w:val="ListParagraph"/>
        <w:numPr>
          <w:ilvl w:val="0"/>
          <w:numId w:val="5"/>
        </w:numPr>
        <w:rPr>
          <w:sz w:val="28"/>
          <w:szCs w:val="32"/>
        </w:rPr>
      </w:pPr>
      <w:r w:rsidRPr="00D104A0">
        <w:rPr>
          <w:sz w:val="28"/>
          <w:szCs w:val="32"/>
        </w:rPr>
        <w:t>About US</w:t>
      </w:r>
    </w:p>
    <w:p w:rsidR="00255DCF" w:rsidRPr="00D104A0" w:rsidRDefault="00255DCF" w:rsidP="00255DCF">
      <w:pPr>
        <w:pStyle w:val="ListParagraph"/>
        <w:rPr>
          <w:rFonts w:cs="Open Sans"/>
          <w:color w:val="000000"/>
          <w:sz w:val="28"/>
          <w:szCs w:val="32"/>
          <w:shd w:val="clear" w:color="auto" w:fill="FEFEFE"/>
        </w:rPr>
      </w:pPr>
      <w:r w:rsidRPr="00D104A0">
        <w:rPr>
          <w:rFonts w:cs="Open Sans"/>
          <w:color w:val="000000"/>
          <w:sz w:val="28"/>
          <w:szCs w:val="32"/>
          <w:shd w:val="clear" w:color="auto" w:fill="FEFEFE"/>
        </w:rPr>
        <w:t xml:space="preserve">We are focused to our customers in providing a wide range of consulting, optimized solutions and advisory services. Our integrated offerings cover full asset management services, Design and engineering, procurement and Project management capability. We deliver the solutions with high business value, safe-economic and easy deployment. </w:t>
      </w:r>
    </w:p>
    <w:p w:rsidR="00255DCF" w:rsidRPr="00D104A0" w:rsidRDefault="00255DCF" w:rsidP="00255DCF">
      <w:pPr>
        <w:pStyle w:val="ListParagraph"/>
        <w:rPr>
          <w:rFonts w:cs="Open Sans"/>
          <w:color w:val="000000"/>
          <w:sz w:val="28"/>
          <w:szCs w:val="32"/>
          <w:shd w:val="clear" w:color="auto" w:fill="FEFEFE"/>
        </w:rPr>
      </w:pPr>
    </w:p>
    <w:p w:rsidR="00255DCF" w:rsidRPr="00D104A0" w:rsidRDefault="00255DCF" w:rsidP="00255DCF">
      <w:pPr>
        <w:pStyle w:val="ListParagraph"/>
        <w:rPr>
          <w:rFonts w:cs="Open Sans"/>
          <w:color w:val="000000"/>
          <w:sz w:val="28"/>
          <w:szCs w:val="32"/>
          <w:shd w:val="clear" w:color="auto" w:fill="FEFEFE"/>
        </w:rPr>
      </w:pPr>
      <w:r w:rsidRPr="00D104A0">
        <w:rPr>
          <w:rFonts w:cs="Open Sans"/>
          <w:color w:val="000000"/>
          <w:sz w:val="28"/>
          <w:szCs w:val="32"/>
          <w:highlight w:val="yellow"/>
          <w:shd w:val="clear" w:color="auto" w:fill="FEFEFE"/>
        </w:rPr>
        <w:t>Our team having deep technical knowledge and insights in these areas, hence we are able to create differentiation among the many in the market.</w:t>
      </w:r>
    </w:p>
    <w:p w:rsidR="00F02D50" w:rsidRPr="00D104A0" w:rsidRDefault="008B7D7E" w:rsidP="00F52AE4">
      <w:pPr>
        <w:pStyle w:val="ListParagraph"/>
        <w:rPr>
          <w:sz w:val="28"/>
          <w:szCs w:val="32"/>
        </w:rPr>
      </w:pPr>
      <w:r w:rsidRPr="00D104A0">
        <w:rPr>
          <w:rFonts w:cs="Open Sans"/>
          <w:color w:val="000000"/>
          <w:sz w:val="28"/>
          <w:szCs w:val="32"/>
        </w:rPr>
        <w:br/>
      </w:r>
    </w:p>
    <w:p w:rsidR="00B974BF" w:rsidRPr="00D104A0" w:rsidRDefault="00F52AE4">
      <w:pPr>
        <w:rPr>
          <w:b/>
          <w:sz w:val="28"/>
          <w:szCs w:val="32"/>
        </w:rPr>
      </w:pPr>
      <w:r w:rsidRPr="00D104A0">
        <w:rPr>
          <w:b/>
          <w:sz w:val="28"/>
          <w:szCs w:val="32"/>
        </w:rPr>
        <w:t xml:space="preserve">Our </w:t>
      </w:r>
      <w:r w:rsidR="00F02D50" w:rsidRPr="00D104A0">
        <w:rPr>
          <w:b/>
          <w:sz w:val="28"/>
          <w:szCs w:val="32"/>
        </w:rPr>
        <w:t>Markets</w:t>
      </w:r>
      <w:r w:rsidRPr="00D104A0">
        <w:rPr>
          <w:b/>
          <w:sz w:val="28"/>
          <w:szCs w:val="32"/>
        </w:rPr>
        <w:t xml:space="preserve"> are</w:t>
      </w:r>
      <w:r w:rsidR="00F02D50" w:rsidRPr="00D104A0">
        <w:rPr>
          <w:b/>
          <w:sz w:val="28"/>
          <w:szCs w:val="32"/>
        </w:rPr>
        <w:t>:</w:t>
      </w:r>
    </w:p>
    <w:p w:rsidR="00F02D50" w:rsidRPr="00D104A0" w:rsidRDefault="00F02D50" w:rsidP="00F52AE4">
      <w:pPr>
        <w:pStyle w:val="ListParagraph"/>
        <w:numPr>
          <w:ilvl w:val="0"/>
          <w:numId w:val="5"/>
        </w:numPr>
        <w:rPr>
          <w:b/>
          <w:sz w:val="28"/>
          <w:szCs w:val="32"/>
        </w:rPr>
      </w:pPr>
      <w:r w:rsidRPr="00D104A0">
        <w:rPr>
          <w:b/>
          <w:sz w:val="28"/>
          <w:szCs w:val="32"/>
        </w:rPr>
        <w:t>Energy &amp; Utilities</w:t>
      </w:r>
    </w:p>
    <w:p w:rsidR="00F02D50" w:rsidRPr="00D104A0" w:rsidRDefault="00F02D50" w:rsidP="00F52AE4">
      <w:pPr>
        <w:pStyle w:val="ListParagraph"/>
        <w:numPr>
          <w:ilvl w:val="0"/>
          <w:numId w:val="5"/>
        </w:numPr>
        <w:rPr>
          <w:b/>
          <w:sz w:val="28"/>
          <w:szCs w:val="32"/>
        </w:rPr>
      </w:pPr>
      <w:r w:rsidRPr="00D104A0">
        <w:rPr>
          <w:b/>
          <w:sz w:val="28"/>
          <w:szCs w:val="32"/>
        </w:rPr>
        <w:t>Oil &amp; Gas</w:t>
      </w:r>
    </w:p>
    <w:p w:rsidR="00F52AE4" w:rsidRPr="00D104A0" w:rsidRDefault="00F52AE4" w:rsidP="00F52AE4">
      <w:pPr>
        <w:pStyle w:val="ListParagraph"/>
        <w:numPr>
          <w:ilvl w:val="0"/>
          <w:numId w:val="5"/>
        </w:numPr>
        <w:rPr>
          <w:b/>
          <w:sz w:val="28"/>
          <w:szCs w:val="32"/>
        </w:rPr>
      </w:pPr>
      <w:r w:rsidRPr="00D104A0">
        <w:rPr>
          <w:b/>
          <w:sz w:val="28"/>
          <w:szCs w:val="32"/>
        </w:rPr>
        <w:t>Refinery &amp; Petrochemicals</w:t>
      </w:r>
    </w:p>
    <w:p w:rsidR="00F02D50" w:rsidRPr="00D104A0" w:rsidRDefault="00F02D50" w:rsidP="00F52AE4">
      <w:pPr>
        <w:pStyle w:val="ListParagraph"/>
        <w:numPr>
          <w:ilvl w:val="0"/>
          <w:numId w:val="5"/>
        </w:numPr>
        <w:rPr>
          <w:b/>
          <w:sz w:val="28"/>
          <w:szCs w:val="32"/>
        </w:rPr>
      </w:pPr>
      <w:r w:rsidRPr="00D104A0">
        <w:rPr>
          <w:b/>
          <w:sz w:val="28"/>
          <w:szCs w:val="32"/>
        </w:rPr>
        <w:t xml:space="preserve">Chemical &amp; </w:t>
      </w:r>
      <w:r w:rsidR="00F52AE4" w:rsidRPr="00D104A0">
        <w:rPr>
          <w:b/>
          <w:sz w:val="28"/>
          <w:szCs w:val="32"/>
        </w:rPr>
        <w:t>Fertilizers</w:t>
      </w:r>
    </w:p>
    <w:p w:rsidR="00F02D50" w:rsidRPr="00D104A0" w:rsidRDefault="00F02D50" w:rsidP="00F52AE4">
      <w:pPr>
        <w:pStyle w:val="ListParagraph"/>
        <w:numPr>
          <w:ilvl w:val="0"/>
          <w:numId w:val="5"/>
        </w:numPr>
        <w:rPr>
          <w:b/>
          <w:sz w:val="28"/>
          <w:szCs w:val="32"/>
        </w:rPr>
      </w:pPr>
      <w:r w:rsidRPr="00D104A0">
        <w:rPr>
          <w:b/>
          <w:sz w:val="28"/>
          <w:szCs w:val="32"/>
        </w:rPr>
        <w:t>Food, Beverage &amp; Agro</w:t>
      </w:r>
    </w:p>
    <w:p w:rsidR="00F02D50" w:rsidRPr="00D104A0" w:rsidRDefault="00F02D50" w:rsidP="00F52AE4">
      <w:pPr>
        <w:pStyle w:val="ListParagraph"/>
        <w:numPr>
          <w:ilvl w:val="0"/>
          <w:numId w:val="5"/>
        </w:numPr>
        <w:rPr>
          <w:b/>
          <w:sz w:val="28"/>
          <w:szCs w:val="32"/>
        </w:rPr>
      </w:pPr>
      <w:r w:rsidRPr="00D104A0">
        <w:rPr>
          <w:b/>
          <w:sz w:val="28"/>
          <w:szCs w:val="32"/>
        </w:rPr>
        <w:t>Pipeline &amp; Infrastructure</w:t>
      </w:r>
    </w:p>
    <w:p w:rsidR="00F02D50" w:rsidRPr="00D104A0" w:rsidRDefault="00F02D50" w:rsidP="00F52AE4">
      <w:pPr>
        <w:pStyle w:val="ListParagraph"/>
        <w:numPr>
          <w:ilvl w:val="0"/>
          <w:numId w:val="5"/>
        </w:numPr>
        <w:rPr>
          <w:b/>
          <w:sz w:val="28"/>
          <w:szCs w:val="32"/>
        </w:rPr>
      </w:pPr>
      <w:r w:rsidRPr="00D104A0">
        <w:rPr>
          <w:b/>
          <w:sz w:val="28"/>
          <w:szCs w:val="32"/>
        </w:rPr>
        <w:t xml:space="preserve">Pharmaceuticals &amp; </w:t>
      </w:r>
      <w:r w:rsidR="00B81205" w:rsidRPr="00D104A0">
        <w:rPr>
          <w:b/>
          <w:sz w:val="28"/>
          <w:szCs w:val="32"/>
        </w:rPr>
        <w:t>biopharma</w:t>
      </w:r>
    </w:p>
    <w:p w:rsidR="00B974BF" w:rsidRPr="00D104A0" w:rsidRDefault="00B974BF">
      <w:pPr>
        <w:rPr>
          <w:b/>
          <w:sz w:val="28"/>
          <w:szCs w:val="32"/>
        </w:rPr>
      </w:pPr>
      <w:r w:rsidRPr="00D104A0">
        <w:rPr>
          <w:b/>
          <w:sz w:val="28"/>
          <w:szCs w:val="32"/>
        </w:rPr>
        <w:t>Our Vision:</w:t>
      </w:r>
    </w:p>
    <w:p w:rsidR="00255DCF" w:rsidRPr="00D104A0" w:rsidRDefault="00255DCF">
      <w:pPr>
        <w:rPr>
          <w:rFonts w:cs="Arial"/>
          <w:color w:val="000000"/>
          <w:sz w:val="28"/>
          <w:szCs w:val="32"/>
          <w:shd w:val="clear" w:color="auto" w:fill="E7E7E9"/>
        </w:rPr>
      </w:pPr>
      <w:r w:rsidRPr="00D104A0">
        <w:rPr>
          <w:rFonts w:cs="Arial"/>
          <w:color w:val="000000"/>
          <w:sz w:val="28"/>
          <w:szCs w:val="32"/>
          <w:shd w:val="clear" w:color="auto" w:fill="E7E7E9"/>
        </w:rPr>
        <w:t xml:space="preserve">Zero environmental incidents and accidents. Zero Harm to people and assets. </w:t>
      </w:r>
    </w:p>
    <w:p w:rsidR="00B974BF" w:rsidRPr="00D104A0" w:rsidRDefault="00D104A0">
      <w:pPr>
        <w:rPr>
          <w:rFonts w:cs="Arial"/>
          <w:b/>
          <w:color w:val="233845"/>
          <w:sz w:val="28"/>
          <w:szCs w:val="32"/>
          <w:shd w:val="clear" w:color="auto" w:fill="FFFFFF"/>
        </w:rPr>
      </w:pPr>
      <w:r w:rsidRPr="00D104A0">
        <w:rPr>
          <w:rFonts w:cs="Arial"/>
          <w:b/>
          <w:color w:val="233845"/>
          <w:sz w:val="28"/>
          <w:szCs w:val="32"/>
          <w:shd w:val="clear" w:color="auto" w:fill="FFFFFF"/>
        </w:rPr>
        <w:t xml:space="preserve">Our </w:t>
      </w:r>
      <w:r w:rsidR="00B974BF" w:rsidRPr="00D104A0">
        <w:rPr>
          <w:rFonts w:cs="Arial"/>
          <w:b/>
          <w:color w:val="233845"/>
          <w:sz w:val="28"/>
          <w:szCs w:val="32"/>
          <w:shd w:val="clear" w:color="auto" w:fill="FFFFFF"/>
        </w:rPr>
        <w:t>Values:</w:t>
      </w:r>
    </w:p>
    <w:p w:rsidR="00B974BF" w:rsidRPr="00D104A0" w:rsidRDefault="00B974BF">
      <w:pPr>
        <w:rPr>
          <w:rFonts w:cs="Arial"/>
          <w:color w:val="233845"/>
          <w:sz w:val="28"/>
          <w:szCs w:val="32"/>
          <w:shd w:val="clear" w:color="auto" w:fill="FFFFFF"/>
        </w:rPr>
      </w:pPr>
      <w:r w:rsidRPr="00D104A0">
        <w:rPr>
          <w:rFonts w:cs="Arial"/>
          <w:color w:val="233845"/>
          <w:sz w:val="28"/>
          <w:szCs w:val="32"/>
          <w:shd w:val="clear" w:color="auto" w:fill="FFFFFF"/>
        </w:rPr>
        <w:t xml:space="preserve">Our efforts to create our values and </w:t>
      </w:r>
      <w:r w:rsidR="00940619" w:rsidRPr="00D104A0">
        <w:rPr>
          <w:rFonts w:cs="Arial"/>
          <w:color w:val="233845"/>
          <w:sz w:val="28"/>
          <w:szCs w:val="32"/>
          <w:shd w:val="clear" w:color="auto" w:fill="FFFFFF"/>
        </w:rPr>
        <w:t>behaviors</w:t>
      </w:r>
      <w:r w:rsidRPr="00D104A0">
        <w:rPr>
          <w:rFonts w:cs="Arial"/>
          <w:color w:val="233845"/>
          <w:sz w:val="28"/>
          <w:szCs w:val="32"/>
          <w:shd w:val="clear" w:color="auto" w:fill="FFFFFF"/>
        </w:rPr>
        <w:t xml:space="preserve"> took time. Our people were asked to share their thoughts and to speak from the heart, to tell their story of our new company values and </w:t>
      </w:r>
      <w:r w:rsidR="00940619" w:rsidRPr="00D104A0">
        <w:rPr>
          <w:rFonts w:cs="Arial"/>
          <w:color w:val="233845"/>
          <w:sz w:val="28"/>
          <w:szCs w:val="32"/>
          <w:shd w:val="clear" w:color="auto" w:fill="FFFFFF"/>
        </w:rPr>
        <w:t>behaviors</w:t>
      </w:r>
      <w:r w:rsidRPr="00D104A0">
        <w:rPr>
          <w:rFonts w:cs="Arial"/>
          <w:color w:val="233845"/>
          <w:sz w:val="28"/>
          <w:szCs w:val="32"/>
          <w:shd w:val="clear" w:color="auto" w:fill="FFFFFF"/>
        </w:rPr>
        <w:t>.</w:t>
      </w:r>
    </w:p>
    <w:p w:rsidR="00B669A7" w:rsidRPr="00D104A0" w:rsidRDefault="00B669A7">
      <w:pPr>
        <w:rPr>
          <w:sz w:val="28"/>
          <w:szCs w:val="32"/>
        </w:rPr>
      </w:pPr>
      <w:r w:rsidRPr="00D104A0">
        <w:rPr>
          <w:rFonts w:cs="Arial"/>
          <w:color w:val="000000"/>
          <w:sz w:val="28"/>
          <w:szCs w:val="32"/>
          <w:shd w:val="clear" w:color="auto" w:fill="E7E7E9"/>
        </w:rPr>
        <w:lastRenderedPageBreak/>
        <w:t>Tailored solutions to meet our customers’ needs from the smallest advisory assignment to the entire project lifecycle.</w:t>
      </w:r>
    </w:p>
    <w:p w:rsidR="00B974BF" w:rsidRPr="00D104A0" w:rsidRDefault="00B974BF">
      <w:pPr>
        <w:rPr>
          <w:b/>
          <w:sz w:val="28"/>
          <w:szCs w:val="32"/>
        </w:rPr>
      </w:pPr>
      <w:r w:rsidRPr="00D104A0">
        <w:rPr>
          <w:b/>
          <w:sz w:val="28"/>
          <w:szCs w:val="32"/>
        </w:rPr>
        <w:t>Services</w:t>
      </w:r>
      <w:r w:rsidR="008B7D7E" w:rsidRPr="00D104A0">
        <w:rPr>
          <w:b/>
          <w:sz w:val="28"/>
          <w:szCs w:val="32"/>
        </w:rPr>
        <w:t xml:space="preserve"> We Offer are</w:t>
      </w:r>
      <w:r w:rsidRPr="00D104A0">
        <w:rPr>
          <w:b/>
          <w:sz w:val="28"/>
          <w:szCs w:val="32"/>
        </w:rPr>
        <w:t>:</w:t>
      </w:r>
    </w:p>
    <w:p w:rsidR="00B974BF" w:rsidRPr="00D104A0" w:rsidRDefault="00B974BF" w:rsidP="00B974BF">
      <w:pPr>
        <w:pStyle w:val="ListParagraph"/>
        <w:numPr>
          <w:ilvl w:val="0"/>
          <w:numId w:val="2"/>
        </w:numPr>
        <w:rPr>
          <w:sz w:val="28"/>
          <w:szCs w:val="32"/>
        </w:rPr>
      </w:pPr>
      <w:r w:rsidRPr="00D104A0">
        <w:rPr>
          <w:sz w:val="28"/>
          <w:szCs w:val="32"/>
        </w:rPr>
        <w:t>Consultancy</w:t>
      </w:r>
    </w:p>
    <w:p w:rsidR="00B974BF" w:rsidRPr="00D104A0" w:rsidRDefault="00B974BF" w:rsidP="00B974BF">
      <w:pPr>
        <w:pStyle w:val="ListParagraph"/>
        <w:numPr>
          <w:ilvl w:val="0"/>
          <w:numId w:val="2"/>
        </w:numPr>
        <w:rPr>
          <w:sz w:val="28"/>
          <w:szCs w:val="32"/>
        </w:rPr>
      </w:pPr>
      <w:r w:rsidRPr="00D104A0">
        <w:rPr>
          <w:sz w:val="28"/>
          <w:szCs w:val="32"/>
        </w:rPr>
        <w:t>Design and Engineering</w:t>
      </w:r>
    </w:p>
    <w:p w:rsidR="00B974BF" w:rsidRPr="00D104A0" w:rsidRDefault="00B974BF" w:rsidP="00B974BF">
      <w:pPr>
        <w:pStyle w:val="ListParagraph"/>
        <w:numPr>
          <w:ilvl w:val="0"/>
          <w:numId w:val="2"/>
        </w:numPr>
        <w:rPr>
          <w:sz w:val="28"/>
          <w:szCs w:val="32"/>
        </w:rPr>
      </w:pPr>
      <w:r w:rsidRPr="00D104A0">
        <w:rPr>
          <w:sz w:val="28"/>
          <w:szCs w:val="32"/>
        </w:rPr>
        <w:t>Project Management</w:t>
      </w:r>
    </w:p>
    <w:p w:rsidR="00B974BF" w:rsidRPr="00D104A0" w:rsidRDefault="00B974BF" w:rsidP="00B974BF">
      <w:pPr>
        <w:pStyle w:val="ListParagraph"/>
        <w:numPr>
          <w:ilvl w:val="0"/>
          <w:numId w:val="2"/>
        </w:numPr>
        <w:rPr>
          <w:sz w:val="28"/>
          <w:szCs w:val="32"/>
        </w:rPr>
      </w:pPr>
      <w:r w:rsidRPr="00D104A0">
        <w:rPr>
          <w:sz w:val="28"/>
          <w:szCs w:val="32"/>
        </w:rPr>
        <w:t>Procurement</w:t>
      </w:r>
    </w:p>
    <w:p w:rsidR="00B974BF" w:rsidRPr="00D104A0" w:rsidRDefault="00B974BF" w:rsidP="00B974BF">
      <w:pPr>
        <w:pStyle w:val="ListParagraph"/>
        <w:numPr>
          <w:ilvl w:val="0"/>
          <w:numId w:val="2"/>
        </w:numPr>
        <w:rPr>
          <w:strike/>
          <w:sz w:val="28"/>
          <w:szCs w:val="32"/>
        </w:rPr>
      </w:pPr>
      <w:r w:rsidRPr="00D104A0">
        <w:rPr>
          <w:strike/>
          <w:sz w:val="28"/>
          <w:szCs w:val="32"/>
        </w:rPr>
        <w:t>Construction Management</w:t>
      </w:r>
    </w:p>
    <w:p w:rsidR="00B974BF" w:rsidRPr="00D104A0" w:rsidRDefault="00B974BF" w:rsidP="00B974BF">
      <w:pPr>
        <w:pStyle w:val="ListParagraph"/>
        <w:numPr>
          <w:ilvl w:val="0"/>
          <w:numId w:val="2"/>
        </w:numPr>
        <w:rPr>
          <w:sz w:val="28"/>
          <w:szCs w:val="32"/>
        </w:rPr>
      </w:pPr>
      <w:r w:rsidRPr="00D104A0">
        <w:rPr>
          <w:sz w:val="28"/>
          <w:szCs w:val="32"/>
        </w:rPr>
        <w:t xml:space="preserve">Special service </w:t>
      </w:r>
    </w:p>
    <w:p w:rsidR="00B974BF" w:rsidRPr="00D104A0" w:rsidRDefault="00B974BF" w:rsidP="00B974BF">
      <w:pPr>
        <w:pStyle w:val="ListParagraph"/>
        <w:numPr>
          <w:ilvl w:val="0"/>
          <w:numId w:val="3"/>
        </w:numPr>
        <w:rPr>
          <w:sz w:val="28"/>
          <w:szCs w:val="32"/>
        </w:rPr>
      </w:pPr>
      <w:r w:rsidRPr="00D104A0">
        <w:rPr>
          <w:sz w:val="28"/>
          <w:szCs w:val="32"/>
        </w:rPr>
        <w:t>Energy Optimization solutions</w:t>
      </w:r>
    </w:p>
    <w:p w:rsidR="00B974BF" w:rsidRPr="00D104A0" w:rsidRDefault="00B974BF" w:rsidP="00B974BF">
      <w:pPr>
        <w:pStyle w:val="ListParagraph"/>
        <w:numPr>
          <w:ilvl w:val="0"/>
          <w:numId w:val="3"/>
        </w:numPr>
        <w:rPr>
          <w:sz w:val="28"/>
          <w:szCs w:val="32"/>
        </w:rPr>
      </w:pPr>
      <w:r w:rsidRPr="00D104A0">
        <w:rPr>
          <w:sz w:val="28"/>
          <w:szCs w:val="32"/>
        </w:rPr>
        <w:t>Process Optimization solutions</w:t>
      </w:r>
    </w:p>
    <w:p w:rsidR="00B974BF" w:rsidRPr="00D104A0" w:rsidRDefault="00B974BF" w:rsidP="00B974BF">
      <w:pPr>
        <w:pStyle w:val="ListParagraph"/>
        <w:numPr>
          <w:ilvl w:val="0"/>
          <w:numId w:val="3"/>
        </w:numPr>
        <w:rPr>
          <w:sz w:val="28"/>
          <w:szCs w:val="32"/>
        </w:rPr>
      </w:pPr>
      <w:r w:rsidRPr="00D104A0">
        <w:rPr>
          <w:sz w:val="28"/>
          <w:szCs w:val="32"/>
        </w:rPr>
        <w:t>Onsite trouble shooting</w:t>
      </w:r>
    </w:p>
    <w:p w:rsidR="00B974BF" w:rsidRPr="00D104A0" w:rsidRDefault="00B974BF" w:rsidP="00B974BF">
      <w:pPr>
        <w:pStyle w:val="ListParagraph"/>
        <w:numPr>
          <w:ilvl w:val="0"/>
          <w:numId w:val="3"/>
        </w:numPr>
        <w:rPr>
          <w:sz w:val="28"/>
          <w:szCs w:val="32"/>
        </w:rPr>
      </w:pPr>
      <w:r w:rsidRPr="00D104A0">
        <w:rPr>
          <w:sz w:val="28"/>
          <w:szCs w:val="32"/>
        </w:rPr>
        <w:t>Safety studies</w:t>
      </w:r>
    </w:p>
    <w:p w:rsidR="00B974BF" w:rsidRPr="00D104A0" w:rsidRDefault="00B974BF" w:rsidP="00B974BF">
      <w:pPr>
        <w:pStyle w:val="ListParagraph"/>
        <w:numPr>
          <w:ilvl w:val="0"/>
          <w:numId w:val="3"/>
        </w:numPr>
        <w:rPr>
          <w:sz w:val="28"/>
          <w:szCs w:val="32"/>
        </w:rPr>
      </w:pPr>
      <w:r w:rsidRPr="00D104A0">
        <w:rPr>
          <w:sz w:val="28"/>
          <w:szCs w:val="32"/>
        </w:rPr>
        <w:t>Safety trainings</w:t>
      </w:r>
    </w:p>
    <w:p w:rsidR="00B974BF" w:rsidRPr="00D104A0" w:rsidRDefault="00B974BF" w:rsidP="00B974BF">
      <w:pPr>
        <w:pStyle w:val="ListParagraph"/>
        <w:numPr>
          <w:ilvl w:val="0"/>
          <w:numId w:val="3"/>
        </w:numPr>
        <w:rPr>
          <w:sz w:val="28"/>
          <w:szCs w:val="32"/>
        </w:rPr>
      </w:pPr>
      <w:r w:rsidRPr="00D104A0">
        <w:rPr>
          <w:sz w:val="28"/>
          <w:szCs w:val="32"/>
        </w:rPr>
        <w:t xml:space="preserve">Facilitations (Design Review, Hazard Operability Studies, Safety Integrity Level studies etc) </w:t>
      </w:r>
    </w:p>
    <w:p w:rsidR="00B974BF" w:rsidRPr="00D104A0" w:rsidRDefault="00B974BF" w:rsidP="00B974BF">
      <w:pPr>
        <w:pStyle w:val="ListParagraph"/>
        <w:numPr>
          <w:ilvl w:val="0"/>
          <w:numId w:val="3"/>
        </w:numPr>
        <w:rPr>
          <w:sz w:val="28"/>
          <w:szCs w:val="32"/>
        </w:rPr>
      </w:pPr>
      <w:r w:rsidRPr="00D104A0">
        <w:rPr>
          <w:sz w:val="28"/>
          <w:szCs w:val="32"/>
        </w:rPr>
        <w:t>Cost control services</w:t>
      </w:r>
    </w:p>
    <w:p w:rsidR="008B7D7E" w:rsidRPr="00D104A0" w:rsidRDefault="008B7D7E" w:rsidP="00B974BF">
      <w:pPr>
        <w:pStyle w:val="ListParagraph"/>
        <w:numPr>
          <w:ilvl w:val="0"/>
          <w:numId w:val="3"/>
        </w:numPr>
        <w:rPr>
          <w:sz w:val="28"/>
          <w:szCs w:val="32"/>
        </w:rPr>
      </w:pPr>
      <w:r w:rsidRPr="00D104A0">
        <w:rPr>
          <w:sz w:val="28"/>
          <w:szCs w:val="32"/>
        </w:rPr>
        <w:t>Process modeling, simulations and Data analytics</w:t>
      </w:r>
    </w:p>
    <w:p w:rsidR="00B974BF" w:rsidRPr="00D104A0" w:rsidRDefault="00B974BF">
      <w:pPr>
        <w:rPr>
          <w:sz w:val="32"/>
          <w:szCs w:val="32"/>
        </w:rPr>
      </w:pPr>
    </w:p>
    <w:p w:rsidR="00B974BF" w:rsidRPr="00D104A0" w:rsidRDefault="00B974BF">
      <w:pPr>
        <w:rPr>
          <w:sz w:val="32"/>
          <w:szCs w:val="32"/>
        </w:rPr>
      </w:pPr>
    </w:p>
    <w:sectPr w:rsidR="00B974BF" w:rsidRPr="00D104A0" w:rsidSect="004D7E59">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0621" w:rsidRDefault="00B00621" w:rsidP="00D104A0">
      <w:pPr>
        <w:spacing w:after="0" w:line="240" w:lineRule="auto"/>
      </w:pPr>
      <w:r>
        <w:separator/>
      </w:r>
    </w:p>
  </w:endnote>
  <w:endnote w:type="continuationSeparator" w:id="1">
    <w:p w:rsidR="00B00621" w:rsidRDefault="00B00621" w:rsidP="00D104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0621" w:rsidRDefault="00B00621" w:rsidP="00D104A0">
      <w:pPr>
        <w:spacing w:after="0" w:line="240" w:lineRule="auto"/>
      </w:pPr>
      <w:r>
        <w:separator/>
      </w:r>
    </w:p>
  </w:footnote>
  <w:footnote w:type="continuationSeparator" w:id="1">
    <w:p w:rsidR="00B00621" w:rsidRDefault="00B00621" w:rsidP="00D104A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4A0" w:rsidRPr="00D104A0" w:rsidRDefault="00D104A0" w:rsidP="00D104A0">
    <w:pPr>
      <w:pStyle w:val="Header"/>
      <w:ind w:left="540"/>
      <w:rPr>
        <w:sz w:val="28"/>
      </w:rPr>
    </w:pPr>
    <w:r w:rsidRPr="00D104A0">
      <w:rPr>
        <w:b/>
        <w:sz w:val="96"/>
        <w:szCs w:val="32"/>
      </w:rPr>
      <w:t>PECS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645DB"/>
    <w:multiLevelType w:val="hybridMultilevel"/>
    <w:tmpl w:val="644E60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B1461E"/>
    <w:multiLevelType w:val="hybridMultilevel"/>
    <w:tmpl w:val="77B4CA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69041D"/>
    <w:multiLevelType w:val="hybridMultilevel"/>
    <w:tmpl w:val="022816E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72D35B7D"/>
    <w:multiLevelType w:val="hybridMultilevel"/>
    <w:tmpl w:val="6C4294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A0309D8"/>
    <w:multiLevelType w:val="hybridMultilevel"/>
    <w:tmpl w:val="C28AD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974BF"/>
    <w:rsid w:val="0004761F"/>
    <w:rsid w:val="00080831"/>
    <w:rsid w:val="00255DCF"/>
    <w:rsid w:val="00271FAC"/>
    <w:rsid w:val="002727BF"/>
    <w:rsid w:val="00340916"/>
    <w:rsid w:val="004D7E59"/>
    <w:rsid w:val="005468D1"/>
    <w:rsid w:val="005A33A7"/>
    <w:rsid w:val="0078497C"/>
    <w:rsid w:val="008B7D7E"/>
    <w:rsid w:val="00907387"/>
    <w:rsid w:val="00940619"/>
    <w:rsid w:val="00A416EB"/>
    <w:rsid w:val="00AD4C71"/>
    <w:rsid w:val="00B00621"/>
    <w:rsid w:val="00B669A7"/>
    <w:rsid w:val="00B81205"/>
    <w:rsid w:val="00B974BF"/>
    <w:rsid w:val="00CA6934"/>
    <w:rsid w:val="00D104A0"/>
    <w:rsid w:val="00F02D50"/>
    <w:rsid w:val="00F52A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E59"/>
  </w:style>
  <w:style w:type="paragraph" w:styleId="Heading1">
    <w:name w:val="heading 1"/>
    <w:basedOn w:val="Normal"/>
    <w:link w:val="Heading1Char"/>
    <w:uiPriority w:val="9"/>
    <w:qFormat/>
    <w:rsid w:val="00B974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4BF"/>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974BF"/>
    <w:pPr>
      <w:ind w:left="720"/>
      <w:contextualSpacing/>
    </w:pPr>
  </w:style>
  <w:style w:type="character" w:styleId="Hyperlink">
    <w:name w:val="Hyperlink"/>
    <w:basedOn w:val="DefaultParagraphFont"/>
    <w:uiPriority w:val="99"/>
    <w:semiHidden/>
    <w:unhideWhenUsed/>
    <w:rsid w:val="00CA6934"/>
    <w:rPr>
      <w:color w:val="0000FF"/>
      <w:u w:val="single"/>
    </w:rPr>
  </w:style>
  <w:style w:type="paragraph" w:styleId="Header">
    <w:name w:val="header"/>
    <w:basedOn w:val="Normal"/>
    <w:link w:val="HeaderChar"/>
    <w:uiPriority w:val="99"/>
    <w:semiHidden/>
    <w:unhideWhenUsed/>
    <w:rsid w:val="00D104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04A0"/>
  </w:style>
  <w:style w:type="paragraph" w:styleId="Footer">
    <w:name w:val="footer"/>
    <w:basedOn w:val="Normal"/>
    <w:link w:val="FooterChar"/>
    <w:uiPriority w:val="99"/>
    <w:semiHidden/>
    <w:unhideWhenUsed/>
    <w:rsid w:val="00D104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04A0"/>
  </w:style>
</w:styles>
</file>

<file path=word/webSettings.xml><?xml version="1.0" encoding="utf-8"?>
<w:webSettings xmlns:r="http://schemas.openxmlformats.org/officeDocument/2006/relationships" xmlns:w="http://schemas.openxmlformats.org/wordprocessingml/2006/main">
  <w:divs>
    <w:div w:id="264389647">
      <w:bodyDiv w:val="1"/>
      <w:marLeft w:val="0"/>
      <w:marRight w:val="0"/>
      <w:marTop w:val="0"/>
      <w:marBottom w:val="0"/>
      <w:divBdr>
        <w:top w:val="none" w:sz="0" w:space="0" w:color="auto"/>
        <w:left w:val="none" w:sz="0" w:space="0" w:color="auto"/>
        <w:bottom w:val="none" w:sz="0" w:space="0" w:color="auto"/>
        <w:right w:val="none" w:sz="0" w:space="0" w:color="auto"/>
      </w:divBdr>
    </w:div>
    <w:div w:id="115267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D1713-C269-4B8B-B98F-55748305B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8</cp:revision>
  <dcterms:created xsi:type="dcterms:W3CDTF">2019-08-15T07:39:00Z</dcterms:created>
  <dcterms:modified xsi:type="dcterms:W3CDTF">2019-08-16T07:59:00Z</dcterms:modified>
</cp:coreProperties>
</file>