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1133" w14:textId="02B9AF09" w:rsidR="0050695B" w:rsidRDefault="0050695B">
      <w:r>
        <w:t>This is edited for bug-fix.</w:t>
      </w:r>
    </w:p>
    <w:p w14:paraId="1136CE56" w14:textId="6DF5D277" w:rsidR="00A236C3" w:rsidRDefault="00610289">
      <w:r>
        <w:t>dscads</w:t>
      </w:r>
    </w:p>
    <w:sectPr w:rsidR="00A23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C9"/>
    <w:rsid w:val="0050695B"/>
    <w:rsid w:val="00610289"/>
    <w:rsid w:val="00956BC9"/>
    <w:rsid w:val="00A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ED4D"/>
  <w15:chartTrackingRefBased/>
  <w15:docId w15:val="{182A30EC-0511-44F3-A9A1-C29B9189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 Sharma</dc:creator>
  <cp:keywords/>
  <dc:description/>
  <cp:lastModifiedBy>Unmesh Sharma</cp:lastModifiedBy>
  <cp:revision>3</cp:revision>
  <dcterms:created xsi:type="dcterms:W3CDTF">2022-04-23T02:35:00Z</dcterms:created>
  <dcterms:modified xsi:type="dcterms:W3CDTF">2022-04-26T03:46:00Z</dcterms:modified>
</cp:coreProperties>
</file>