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4374296A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9C3139">
        <w:rPr>
          <w:rFonts w:ascii="Cambria" w:hAnsi="Cambria" w:cstheme="minorHAnsi"/>
          <w:b/>
          <w:bCs/>
          <w:sz w:val="44"/>
          <w:szCs w:val="44"/>
        </w:rPr>
        <w:t>1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Department  of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Institute  of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1BF7CFF0" w14:textId="77777777" w:rsidR="00117F9F" w:rsidRPr="00491B83" w:rsidRDefault="00740B30" w:rsidP="00491B83">
      <w:pPr>
        <w:jc w:val="both"/>
        <w:rPr>
          <w:rFonts w:ascii="Cambria" w:hAnsi="Cambria" w:cs="Arial"/>
          <w:sz w:val="28"/>
          <w:szCs w:val="28"/>
        </w:rPr>
      </w:pPr>
      <w:r w:rsidRPr="00491B83">
        <w:rPr>
          <w:rFonts w:ascii="Cambria" w:hAnsi="Cambria" w:cs="Arial"/>
          <w:b/>
          <w:bCs/>
          <w:sz w:val="28"/>
          <w:szCs w:val="28"/>
        </w:rPr>
        <w:lastRenderedPageBreak/>
        <w:t>Aim :</w:t>
      </w:r>
      <w:r w:rsidRPr="00491B83">
        <w:rPr>
          <w:rFonts w:ascii="Cambria" w:hAnsi="Cambria" w:cs="Arial"/>
          <w:sz w:val="28"/>
          <w:szCs w:val="28"/>
        </w:rPr>
        <w:t xml:space="preserve"> </w:t>
      </w:r>
    </w:p>
    <w:p w14:paraId="65B00C8F" w14:textId="77777777" w:rsidR="00491B83" w:rsidRPr="00491B83" w:rsidRDefault="00491B83" w:rsidP="00491B83">
      <w:pPr>
        <w:jc w:val="both"/>
        <w:rPr>
          <w:rFonts w:ascii="Cambria" w:hAnsi="Cambria" w:cs="Arial"/>
          <w:b/>
          <w:bCs/>
          <w:sz w:val="28"/>
          <w:szCs w:val="28"/>
        </w:rPr>
      </w:pPr>
      <w:r w:rsidRPr="00491B83">
        <w:rPr>
          <w:rFonts w:ascii="Cambria" w:hAnsi="Cambria" w:cs="Arial"/>
          <w:b/>
          <w:bCs/>
          <w:sz w:val="28"/>
          <w:szCs w:val="28"/>
        </w:rPr>
        <w:t xml:space="preserve">To implement lexical analyse to recognize all distinct token classes: </w:t>
      </w:r>
    </w:p>
    <w:p w14:paraId="35AAFA6C" w14:textId="4D9D356B" w:rsidR="00491B83" w:rsidRDefault="00491B83" w:rsidP="00491B83">
      <w:pPr>
        <w:jc w:val="both"/>
        <w:rPr>
          <w:rFonts w:ascii="Cambria" w:hAnsi="Cambria" w:cs="Arial"/>
          <w:b/>
          <w:bCs/>
          <w:sz w:val="28"/>
          <w:szCs w:val="28"/>
        </w:rPr>
      </w:pPr>
      <w:r w:rsidRPr="00491B83">
        <w:rPr>
          <w:rFonts w:ascii="Cambria" w:hAnsi="Cambria" w:cs="Arial"/>
          <w:b/>
          <w:bCs/>
          <w:sz w:val="28"/>
          <w:szCs w:val="28"/>
        </w:rPr>
        <w:t xml:space="preserve">(Use flex/lex tool to recognize all distinct token classes (Data type, Identifier, constant (Integer, Float, Char, String), Operator (Arithmetic, Relational, Assign, Unary +/-, Increment), Single line/Multi-line comments, Special symbol(;,{}())) .   </w:t>
      </w:r>
    </w:p>
    <w:p w14:paraId="23171FAB" w14:textId="492695C6" w:rsidR="00491B83" w:rsidRDefault="00491B83" w:rsidP="00491B83">
      <w:pPr>
        <w:jc w:val="both"/>
        <w:rPr>
          <w:rFonts w:ascii="Cambria" w:hAnsi="Cambria" w:cs="Arial"/>
          <w:b/>
          <w:bCs/>
          <w:sz w:val="28"/>
          <w:szCs w:val="28"/>
        </w:rPr>
      </w:pPr>
    </w:p>
    <w:p w14:paraId="2E2714B1" w14:textId="28F7DBA5" w:rsidR="00210638" w:rsidRDefault="004A39CF" w:rsidP="00420D25">
      <w:pPr>
        <w:jc w:val="both"/>
        <w:rPr>
          <w:rFonts w:ascii="Cambria" w:hAnsi="Cambria" w:cs="Arial"/>
          <w:b/>
          <w:bCs/>
          <w:sz w:val="28"/>
          <w:szCs w:val="28"/>
        </w:rPr>
      </w:pPr>
      <w:proofErr w:type="spellStart"/>
      <w:r>
        <w:rPr>
          <w:rFonts w:ascii="Cambria" w:hAnsi="Cambria" w:cs="Arial"/>
          <w:b/>
          <w:bCs/>
          <w:sz w:val="28"/>
          <w:szCs w:val="28"/>
        </w:rPr>
        <w:t>l</w:t>
      </w:r>
      <w:r w:rsidR="00491B83">
        <w:rPr>
          <w:rFonts w:ascii="Cambria" w:hAnsi="Cambria" w:cs="Arial"/>
          <w:b/>
          <w:bCs/>
          <w:sz w:val="28"/>
          <w:szCs w:val="28"/>
        </w:rPr>
        <w:t>ex.l</w:t>
      </w:r>
      <w:proofErr w:type="spellEnd"/>
      <w:r w:rsidR="00491B83">
        <w:rPr>
          <w:rFonts w:ascii="Cambria" w:hAnsi="Cambria" w:cs="Arial"/>
          <w:b/>
          <w:bCs/>
          <w:sz w:val="28"/>
          <w:szCs w:val="28"/>
        </w:rPr>
        <w:t xml:space="preserve"> : </w:t>
      </w:r>
    </w:p>
    <w:p w14:paraId="23BA3F5D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14:paraId="3B1D8E0E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0D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7DF7C8F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53BA731B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DATATYPES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(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int|float|double|char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DEC813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[A-Za-z][a-zA-Z0-9_]*</w:t>
      </w:r>
    </w:p>
    <w:p w14:paraId="27AE3EA5" w14:textId="56AAFB80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CONSTANT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([0-9]+|[0-9]+.[0-9]+|'[a-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-Z]+')</w:t>
      </w:r>
    </w:p>
    <w:p w14:paraId="62A60D31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SIN_LINE_CMT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"//".*</w:t>
      </w:r>
    </w:p>
    <w:p w14:paraId="1754F50F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MUL_LINE_CMT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"/*".*"*/"</w:t>
      </w:r>
    </w:p>
    <w:p w14:paraId="3149F546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("+"|"-"|"/"|"*"|"&gt;&gt;"|"&lt;&lt;"|"++"|"--"|"&amp;&amp;"|"||"|"="|"==")</w:t>
      </w:r>
    </w:p>
    <w:p w14:paraId="7D535A70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SPECIAL_SYM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[{}();.?]</w:t>
      </w:r>
    </w:p>
    <w:p w14:paraId="01C17CFE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14:paraId="76E4CAF3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{}</w:t>
      </w:r>
    </w:p>
    <w:p w14:paraId="424AD2B4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{}</w:t>
      </w:r>
    </w:p>
    <w:p w14:paraId="4B8208B3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{DATATYPES}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{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Datatype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5694958A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{ID}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{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1D39B929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{CONSTANT}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{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Constant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4A810E32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{OPERATOR}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{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540A65C3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{SIN_LINE_CMT}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Single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Line </w:t>
      </w:r>
      <w:proofErr w:type="spellStart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Commnent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2DEEBC43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{MUL_LINE_CMT}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Line Comment : </w:t>
      </w: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3AB928B0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{SPECIAL_SYM}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{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Special</w:t>
      </w:r>
      <w:proofErr w:type="spellEnd"/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Symbol : </w:t>
      </w:r>
      <w:r w:rsidRPr="00420D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20D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0D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yytext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6C5AB350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9DF9EC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14:paraId="3D89C84C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9D5E54C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CA7EB5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D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0D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BC762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CCEE70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437FF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0D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proofErr w:type="spellEnd"/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450E7A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0D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0D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913D3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D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8A2D4C" w14:textId="77777777" w:rsidR="00420D25" w:rsidRPr="00420D25" w:rsidRDefault="00420D25" w:rsidP="00420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212E5" w14:textId="77777777" w:rsidR="00420D25" w:rsidRDefault="00420D25" w:rsidP="00420D25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686C531" w14:textId="77777777" w:rsidR="00583B53" w:rsidRDefault="00583B53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5B05C8D" w14:textId="77777777" w:rsidR="00583B53" w:rsidRDefault="00583B53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4F7BC11" w14:textId="1B479F20" w:rsidR="00210638" w:rsidRDefault="00210638" w:rsidP="00491B83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>Output :</w:t>
      </w:r>
    </w:p>
    <w:p w14:paraId="69FA8D69" w14:textId="38325E3D" w:rsidR="00210638" w:rsidRDefault="00A57A82" w:rsidP="00882B6C">
      <w:pPr>
        <w:jc w:val="center"/>
        <w:rPr>
          <w:rFonts w:ascii="Georgia" w:hAnsi="Georgia"/>
          <w:b/>
          <w:bCs/>
          <w:sz w:val="24"/>
          <w:szCs w:val="24"/>
        </w:rPr>
      </w:pPr>
      <w:r w:rsidRPr="00A57A82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68AE9B94" wp14:editId="659079EA">
            <wp:extent cx="543306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5" cy="54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1EE7" w14:textId="25EC6E78" w:rsidR="00A05990" w:rsidRDefault="00A05990" w:rsidP="00882B6C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7A56B075" w14:textId="3E168993" w:rsidR="00A05990" w:rsidRPr="00ED2FAF" w:rsidRDefault="00A05990" w:rsidP="00A05990">
      <w:pPr>
        <w:rPr>
          <w:rFonts w:ascii="Cambria" w:hAnsi="Cambria"/>
          <w:b/>
          <w:bCs/>
          <w:sz w:val="28"/>
          <w:szCs w:val="28"/>
        </w:rPr>
      </w:pPr>
      <w:r w:rsidRPr="00ED2FAF">
        <w:rPr>
          <w:rFonts w:ascii="Cambria" w:hAnsi="Cambria"/>
          <w:b/>
          <w:bCs/>
          <w:sz w:val="28"/>
          <w:szCs w:val="28"/>
        </w:rPr>
        <w:t>Conclusion :</w:t>
      </w:r>
    </w:p>
    <w:p w14:paraId="13B08883" w14:textId="1A3481D2" w:rsidR="00A05990" w:rsidRPr="00ED2FAF" w:rsidRDefault="00A05990" w:rsidP="00A05990">
      <w:pPr>
        <w:rPr>
          <w:rFonts w:ascii="Cambria" w:hAnsi="Cambria"/>
          <w:sz w:val="28"/>
          <w:szCs w:val="28"/>
        </w:rPr>
      </w:pPr>
      <w:r w:rsidRPr="00ED2FAF">
        <w:rPr>
          <w:rFonts w:ascii="Cambria" w:hAnsi="Cambria"/>
          <w:sz w:val="28"/>
          <w:szCs w:val="28"/>
        </w:rPr>
        <w:t xml:space="preserve">From this practical, we learnt what is lexical analysis and </w:t>
      </w:r>
      <w:r w:rsidR="007B6E34">
        <w:rPr>
          <w:rFonts w:ascii="Cambria" w:hAnsi="Cambria"/>
          <w:sz w:val="28"/>
          <w:szCs w:val="28"/>
        </w:rPr>
        <w:t>wrote</w:t>
      </w:r>
      <w:r w:rsidR="00ED2FAF" w:rsidRPr="00ED2FAF">
        <w:rPr>
          <w:rFonts w:ascii="Cambria" w:hAnsi="Cambria"/>
          <w:sz w:val="28"/>
          <w:szCs w:val="28"/>
        </w:rPr>
        <w:t xml:space="preserve"> a lex </w:t>
      </w:r>
      <w:r w:rsidR="007B6E34">
        <w:rPr>
          <w:rFonts w:ascii="Cambria" w:hAnsi="Cambria"/>
          <w:sz w:val="28"/>
          <w:szCs w:val="28"/>
        </w:rPr>
        <w:t>code</w:t>
      </w:r>
      <w:r w:rsidR="00ED2FAF" w:rsidRPr="00ED2FAF">
        <w:rPr>
          <w:rFonts w:ascii="Cambria" w:hAnsi="Cambria"/>
          <w:sz w:val="28"/>
          <w:szCs w:val="28"/>
        </w:rPr>
        <w:t xml:space="preserve"> to identify various token classes.</w:t>
      </w:r>
    </w:p>
    <w:sectPr w:rsidR="00A05990" w:rsidRPr="00ED2FAF" w:rsidSect="00771AF0">
      <w:headerReference w:type="default" r:id="rId9"/>
      <w:footerReference w:type="default" r:id="rId10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CCE8" w14:textId="77777777" w:rsidR="005C01CC" w:rsidRDefault="005C01CC" w:rsidP="00771AF0">
      <w:pPr>
        <w:spacing w:after="0" w:line="240" w:lineRule="auto"/>
      </w:pPr>
      <w:r>
        <w:separator/>
      </w:r>
    </w:p>
  </w:endnote>
  <w:endnote w:type="continuationSeparator" w:id="0">
    <w:p w14:paraId="19AB4932" w14:textId="77777777" w:rsidR="005C01CC" w:rsidRDefault="005C01CC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44AA8D59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117F9F">
      <w:rPr>
        <w:caps/>
        <w:noProof/>
      </w:rPr>
      <w:t>1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AE14" w14:textId="77777777" w:rsidR="005C01CC" w:rsidRDefault="005C01CC" w:rsidP="00771AF0">
      <w:pPr>
        <w:spacing w:after="0" w:line="240" w:lineRule="auto"/>
      </w:pPr>
      <w:r>
        <w:separator/>
      </w:r>
    </w:p>
  </w:footnote>
  <w:footnote w:type="continuationSeparator" w:id="0">
    <w:p w14:paraId="29742F72" w14:textId="77777777" w:rsidR="005C01CC" w:rsidRDefault="005C01CC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A54D5"/>
    <w:rsid w:val="000B5706"/>
    <w:rsid w:val="00117F9F"/>
    <w:rsid w:val="00207C78"/>
    <w:rsid w:val="00210638"/>
    <w:rsid w:val="00217D37"/>
    <w:rsid w:val="002A22A9"/>
    <w:rsid w:val="00307627"/>
    <w:rsid w:val="00307796"/>
    <w:rsid w:val="00336D7E"/>
    <w:rsid w:val="00365E9C"/>
    <w:rsid w:val="003F3841"/>
    <w:rsid w:val="00420D25"/>
    <w:rsid w:val="00477BB7"/>
    <w:rsid w:val="00491B83"/>
    <w:rsid w:val="004A39CF"/>
    <w:rsid w:val="004C725B"/>
    <w:rsid w:val="00567E1F"/>
    <w:rsid w:val="00583B53"/>
    <w:rsid w:val="0059382A"/>
    <w:rsid w:val="005C01CC"/>
    <w:rsid w:val="00617091"/>
    <w:rsid w:val="006464CD"/>
    <w:rsid w:val="00686758"/>
    <w:rsid w:val="006D0FD1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C3139"/>
    <w:rsid w:val="009F6D8B"/>
    <w:rsid w:val="00A05990"/>
    <w:rsid w:val="00A57A82"/>
    <w:rsid w:val="00A76596"/>
    <w:rsid w:val="00BF6163"/>
    <w:rsid w:val="00C02C11"/>
    <w:rsid w:val="00C03A48"/>
    <w:rsid w:val="00C33E4E"/>
    <w:rsid w:val="00C82F61"/>
    <w:rsid w:val="00CA0487"/>
    <w:rsid w:val="00CB25CC"/>
    <w:rsid w:val="00CD1CA5"/>
    <w:rsid w:val="00DD3795"/>
    <w:rsid w:val="00ED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21</cp:revision>
  <cp:lastPrinted>2022-09-08T15:17:00Z</cp:lastPrinted>
  <dcterms:created xsi:type="dcterms:W3CDTF">2022-09-08T07:28:00Z</dcterms:created>
  <dcterms:modified xsi:type="dcterms:W3CDTF">2022-09-08T15:33:00Z</dcterms:modified>
</cp:coreProperties>
</file>