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12E39" w:rsidRDefault="00612E39" w:rsidP="006F0C65">
      <w:pPr>
        <w:pStyle w:val="BodyText"/>
        <w:spacing w:before="3"/>
        <w:ind w:left="0"/>
        <w:jc w:val="left"/>
        <w:rPr>
          <w:sz w:val="15"/>
        </w:rPr>
      </w:pPr>
    </w:p>
    <w:p w:rsidR="006F0C65" w:rsidRPr="00C50644" w:rsidRDefault="006F0C65" w:rsidP="00BE1BE8">
      <w:pPr>
        <w:jc w:val="center"/>
        <w:rPr>
          <w:rFonts w:ascii="Century Gothic" w:hAnsi="Century Gothic"/>
          <w:sz w:val="36"/>
          <w:szCs w:val="36"/>
        </w:rPr>
      </w:pPr>
      <w:r>
        <w:rPr>
          <w:rFonts w:ascii="Century Gothic" w:hAnsi="Century Gothic"/>
          <w:sz w:val="36"/>
          <w:szCs w:val="36"/>
        </w:rPr>
        <w:t>Project Synopsis</w:t>
      </w:r>
    </w:p>
    <w:p w:rsidR="006F0C65" w:rsidRPr="00C50644" w:rsidRDefault="006F0C65" w:rsidP="00BE1BE8">
      <w:pPr>
        <w:jc w:val="center"/>
        <w:rPr>
          <w:rFonts w:ascii="Century Gothic" w:hAnsi="Century Gothic"/>
        </w:rPr>
      </w:pPr>
      <w:r w:rsidRPr="00C50644">
        <w:rPr>
          <w:rFonts w:ascii="Century Gothic" w:hAnsi="Century Gothic"/>
        </w:rPr>
        <w:t>on</w:t>
      </w:r>
    </w:p>
    <w:p w:rsidR="006F0C65" w:rsidRDefault="006F0C65" w:rsidP="00BE1BE8">
      <w:pPr>
        <w:jc w:val="center"/>
      </w:pPr>
      <w:r>
        <w:rPr>
          <w:rFonts w:ascii="Century Gothic" w:hAnsi="Century Gothic"/>
          <w:b/>
          <w:sz w:val="40"/>
          <w:szCs w:val="40"/>
        </w:rPr>
        <w:t>Chatbot to known Individual Prakriti (Phenotype)</w:t>
      </w:r>
    </w:p>
    <w:p w:rsidR="006F0C65" w:rsidRDefault="006F0C65" w:rsidP="00BE1BE8">
      <w:pPr>
        <w:jc w:val="center"/>
      </w:pPr>
    </w:p>
    <w:p w:rsidR="006F0C65" w:rsidRPr="00C50644" w:rsidRDefault="006F0C65" w:rsidP="00BE1BE8">
      <w:pPr>
        <w:jc w:val="center"/>
        <w:rPr>
          <w:rFonts w:ascii="Century Gothic" w:hAnsi="Century Gothic"/>
        </w:rPr>
      </w:pPr>
      <w:r w:rsidRPr="00C50644">
        <w:rPr>
          <w:rFonts w:ascii="Century Gothic" w:hAnsi="Century Gothic"/>
        </w:rPr>
        <w:t xml:space="preserve">Submitted as a part of </w:t>
      </w:r>
      <w:r>
        <w:rPr>
          <w:rFonts w:ascii="Century Gothic" w:hAnsi="Century Gothic"/>
        </w:rPr>
        <w:t>course curriculum for</w:t>
      </w:r>
    </w:p>
    <w:p w:rsidR="006F0C65" w:rsidRDefault="006F0C65" w:rsidP="00BE1BE8">
      <w:pPr>
        <w:jc w:val="center"/>
        <w:rPr>
          <w:rFonts w:ascii="Century Gothic" w:hAnsi="Century Gothic"/>
        </w:rPr>
      </w:pPr>
    </w:p>
    <w:p w:rsidR="006F0C65" w:rsidRPr="00C50644" w:rsidRDefault="006F0C65" w:rsidP="00BE1BE8">
      <w:pPr>
        <w:jc w:val="center"/>
        <w:rPr>
          <w:rFonts w:ascii="Century Gothic" w:hAnsi="Century Gothic"/>
        </w:rPr>
      </w:pPr>
    </w:p>
    <w:p w:rsidR="006F0C65" w:rsidRPr="00C50644" w:rsidRDefault="006F0C65" w:rsidP="00BE1BE8">
      <w:pPr>
        <w:jc w:val="center"/>
        <w:rPr>
          <w:rFonts w:ascii="Century Gothic" w:hAnsi="Century Gothic"/>
          <w:b/>
          <w:sz w:val="32"/>
          <w:szCs w:val="32"/>
        </w:rPr>
      </w:pPr>
      <w:r>
        <w:rPr>
          <w:rFonts w:ascii="Century Gothic" w:hAnsi="Century Gothic"/>
          <w:b/>
          <w:sz w:val="32"/>
          <w:szCs w:val="32"/>
        </w:rPr>
        <w:t>Bachelor</w:t>
      </w:r>
      <w:r w:rsidRPr="00C50644">
        <w:rPr>
          <w:rFonts w:ascii="Century Gothic" w:hAnsi="Century Gothic"/>
          <w:b/>
          <w:sz w:val="32"/>
          <w:szCs w:val="32"/>
        </w:rPr>
        <w:t xml:space="preserve"> of Technology</w:t>
      </w:r>
    </w:p>
    <w:p w:rsidR="006F0C65" w:rsidRPr="00C50644" w:rsidRDefault="006F0C65" w:rsidP="00BE1BE8">
      <w:pPr>
        <w:jc w:val="center"/>
        <w:rPr>
          <w:rFonts w:ascii="Century Gothic" w:hAnsi="Century Gothic"/>
        </w:rPr>
      </w:pPr>
      <w:r w:rsidRPr="00C50644">
        <w:rPr>
          <w:rFonts w:ascii="Century Gothic" w:hAnsi="Century Gothic"/>
        </w:rPr>
        <w:t>in</w:t>
      </w:r>
    </w:p>
    <w:p w:rsidR="006F0C65" w:rsidRPr="00C50644" w:rsidRDefault="006F0C65" w:rsidP="00BE1BE8">
      <w:pPr>
        <w:jc w:val="center"/>
        <w:rPr>
          <w:rFonts w:ascii="Century Gothic" w:hAnsi="Century Gothic"/>
          <w:b/>
          <w:sz w:val="32"/>
          <w:szCs w:val="32"/>
        </w:rPr>
      </w:pPr>
      <w:r>
        <w:rPr>
          <w:rFonts w:ascii="Century Gothic" w:hAnsi="Century Gothic"/>
          <w:b/>
          <w:sz w:val="32"/>
          <w:szCs w:val="32"/>
        </w:rPr>
        <w:t>Computer Science</w:t>
      </w:r>
    </w:p>
    <w:p w:rsidR="006F0C65" w:rsidRPr="00C50644" w:rsidRDefault="006F0C65" w:rsidP="00BE1BE8">
      <w:pPr>
        <w:jc w:val="center"/>
        <w:rPr>
          <w:rFonts w:ascii="Century Gothic" w:hAnsi="Century Gothic"/>
        </w:rPr>
      </w:pPr>
    </w:p>
    <w:p w:rsidR="006F0C65" w:rsidRDefault="006F0C65" w:rsidP="00BE1BE8">
      <w:pPr>
        <w:jc w:val="center"/>
      </w:pPr>
    </w:p>
    <w:p w:rsidR="006F0C65" w:rsidRDefault="006F0C65" w:rsidP="00BE1BE8">
      <w:pPr>
        <w:jc w:val="center"/>
      </w:pPr>
    </w:p>
    <w:p w:rsidR="006F0C65" w:rsidRDefault="006F0C65" w:rsidP="00BE1BE8">
      <w:pPr>
        <w:jc w:val="center"/>
      </w:pPr>
    </w:p>
    <w:p w:rsidR="006F0C65" w:rsidRPr="00093453" w:rsidRDefault="006F0C65" w:rsidP="00BE1BE8">
      <w:pPr>
        <w:jc w:val="center"/>
      </w:pPr>
      <w:r>
        <w:rPr>
          <w:noProof/>
          <w:lang w:val="en-IN" w:eastAsia="en-IN"/>
        </w:rPr>
        <w:drawing>
          <wp:inline distT="0" distB="0" distL="0" distR="0" wp14:anchorId="0935B6AA" wp14:editId="6CAD4E87">
            <wp:extent cx="1386840" cy="1296035"/>
            <wp:effectExtent l="19050" t="0" r="381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386840" cy="1296035"/>
                    </a:xfrm>
                    <a:prstGeom prst="rect">
                      <a:avLst/>
                    </a:prstGeom>
                    <a:noFill/>
                    <a:ln w="9525">
                      <a:noFill/>
                      <a:miter lim="800000"/>
                      <a:headEnd/>
                      <a:tailEnd/>
                    </a:ln>
                  </pic:spPr>
                </pic:pic>
              </a:graphicData>
            </a:graphic>
          </wp:inline>
        </w:drawing>
      </w:r>
    </w:p>
    <w:p w:rsidR="006F0C65" w:rsidRDefault="006F0C65" w:rsidP="00BE1BE8">
      <w:pPr>
        <w:jc w:val="center"/>
      </w:pPr>
    </w:p>
    <w:p w:rsidR="006F0C65" w:rsidRDefault="006F0C65" w:rsidP="00BE1BE8">
      <w:pPr>
        <w:jc w:val="center"/>
      </w:pPr>
    </w:p>
    <w:p w:rsidR="006F0C65" w:rsidRDefault="006F0C65" w:rsidP="00BE1BE8">
      <w:pPr>
        <w:jc w:val="center"/>
      </w:pPr>
    </w:p>
    <w:p w:rsidR="006F0C65" w:rsidRDefault="006F0C65" w:rsidP="00BE1BE8">
      <w:pPr>
        <w:jc w:val="center"/>
      </w:pPr>
    </w:p>
    <w:p w:rsidR="006F0C65" w:rsidRPr="00F94D46" w:rsidRDefault="006F0C65" w:rsidP="00BE1BE8">
      <w:pPr>
        <w:jc w:val="center"/>
        <w:rPr>
          <w:rFonts w:ascii="Century Gothic" w:hAnsi="Century Gothic"/>
          <w:b/>
        </w:rPr>
      </w:pPr>
      <w:r w:rsidRPr="00F94D46">
        <w:rPr>
          <w:rFonts w:ascii="Century Gothic" w:hAnsi="Century Gothic"/>
          <w:b/>
        </w:rPr>
        <w:t>Submitted by</w:t>
      </w:r>
    </w:p>
    <w:p w:rsidR="006F0C65" w:rsidRPr="005E4F0B" w:rsidRDefault="006F0C65" w:rsidP="00BE1BE8">
      <w:pPr>
        <w:jc w:val="center"/>
      </w:pPr>
      <w:r w:rsidRPr="005E4F0B">
        <w:t>Unnati Mittal (2300290129014)</w:t>
      </w:r>
    </w:p>
    <w:p w:rsidR="006F0C65" w:rsidRPr="005E4F0B" w:rsidRDefault="006F0C65" w:rsidP="00BE1BE8">
      <w:pPr>
        <w:jc w:val="center"/>
      </w:pPr>
      <w:r w:rsidRPr="005E4F0B">
        <w:t>Kanchan (2200290120088)</w:t>
      </w:r>
    </w:p>
    <w:p w:rsidR="006F0C65" w:rsidRDefault="006F0C65" w:rsidP="00BE1BE8">
      <w:pPr>
        <w:jc w:val="center"/>
      </w:pPr>
    </w:p>
    <w:p w:rsidR="006F0C65" w:rsidRPr="00F94D46" w:rsidRDefault="006F0C65" w:rsidP="00BE1BE8">
      <w:pPr>
        <w:jc w:val="center"/>
        <w:rPr>
          <w:rFonts w:ascii="Century Gothic" w:hAnsi="Century Gothic"/>
          <w:b/>
        </w:rPr>
      </w:pPr>
      <w:r w:rsidRPr="00F94D46">
        <w:rPr>
          <w:rFonts w:ascii="Century Gothic" w:hAnsi="Century Gothic"/>
          <w:b/>
        </w:rPr>
        <w:t xml:space="preserve">Under the </w:t>
      </w:r>
      <w:r>
        <w:rPr>
          <w:rFonts w:ascii="Century Gothic" w:hAnsi="Century Gothic"/>
          <w:b/>
        </w:rPr>
        <w:t>Supervision</w:t>
      </w:r>
      <w:r w:rsidRPr="00F94D46">
        <w:rPr>
          <w:rFonts w:ascii="Century Gothic" w:hAnsi="Century Gothic"/>
          <w:b/>
        </w:rPr>
        <w:t xml:space="preserve"> of</w:t>
      </w:r>
    </w:p>
    <w:p w:rsidR="006F0C65" w:rsidRPr="00F94D46" w:rsidRDefault="005E4F0B" w:rsidP="00BE1BE8">
      <w:pPr>
        <w:jc w:val="center"/>
        <w:rPr>
          <w:rFonts w:ascii="Century Gothic" w:hAnsi="Century Gothic"/>
        </w:rPr>
      </w:pPr>
      <w:r>
        <w:rPr>
          <w:rFonts w:ascii="Century Gothic" w:hAnsi="Century Gothic"/>
        </w:rPr>
        <w:t>Ms.</w:t>
      </w:r>
      <w:r w:rsidR="006F0C65">
        <w:rPr>
          <w:rFonts w:ascii="Century Gothic" w:hAnsi="Century Gothic"/>
        </w:rPr>
        <w:t xml:space="preserve"> Akanksha </w:t>
      </w:r>
    </w:p>
    <w:p w:rsidR="006F0C65" w:rsidRPr="00F94D46" w:rsidRDefault="006F0C65" w:rsidP="00BE1BE8">
      <w:pPr>
        <w:jc w:val="center"/>
        <w:rPr>
          <w:rFonts w:ascii="Century Gothic" w:hAnsi="Century Gothic"/>
          <w:sz w:val="16"/>
          <w:szCs w:val="16"/>
        </w:rPr>
      </w:pPr>
      <w:r>
        <w:rPr>
          <w:rFonts w:ascii="Century Gothic" w:hAnsi="Century Gothic"/>
        </w:rPr>
        <w:t xml:space="preserve">Assistant Professor </w:t>
      </w:r>
    </w:p>
    <w:p w:rsidR="006F0C65" w:rsidRDefault="006F0C65" w:rsidP="00BE1BE8">
      <w:pPr>
        <w:jc w:val="center"/>
      </w:pPr>
    </w:p>
    <w:p w:rsidR="006F0C65" w:rsidRDefault="006F0C65" w:rsidP="00BE1BE8">
      <w:pPr>
        <w:jc w:val="center"/>
      </w:pPr>
    </w:p>
    <w:p w:rsidR="006F0C65" w:rsidRDefault="006F0C65" w:rsidP="00BE1BE8">
      <w:pPr>
        <w:jc w:val="center"/>
      </w:pPr>
    </w:p>
    <w:p w:rsidR="006F0C65" w:rsidRPr="0019426B" w:rsidRDefault="006F0C65" w:rsidP="00BE1BE8">
      <w:pPr>
        <w:jc w:val="center"/>
        <w:rPr>
          <w:sz w:val="32"/>
          <w:szCs w:val="32"/>
        </w:rPr>
      </w:pPr>
      <w:r w:rsidRPr="0019426B">
        <w:rPr>
          <w:rFonts w:ascii="Century Gothic" w:hAnsi="Century Gothic" w:cs="Arial"/>
          <w:b/>
          <w:sz w:val="32"/>
          <w:szCs w:val="32"/>
        </w:rPr>
        <w:t>KIET Group of Institutions, Ghaziabad</w:t>
      </w:r>
    </w:p>
    <w:p w:rsidR="006F0C65" w:rsidRPr="00030D6D" w:rsidRDefault="006F0C65" w:rsidP="00BE1BE8">
      <w:pPr>
        <w:jc w:val="center"/>
        <w:rPr>
          <w:rFonts w:ascii="Century Gothic" w:hAnsi="Century Gothic" w:cs="Arial"/>
          <w:b/>
          <w:spacing w:val="14"/>
          <w:sz w:val="32"/>
          <w:szCs w:val="32"/>
        </w:rPr>
      </w:pPr>
      <w:r w:rsidRPr="00030D6D">
        <w:rPr>
          <w:rFonts w:ascii="Century Gothic" w:hAnsi="Century Gothic" w:cs="Arial"/>
          <w:b/>
          <w:spacing w:val="14"/>
          <w:sz w:val="32"/>
          <w:szCs w:val="32"/>
        </w:rPr>
        <w:t>Department of Computer Science</w:t>
      </w:r>
    </w:p>
    <w:p w:rsidR="006F0C65" w:rsidRPr="00030D6D" w:rsidRDefault="006F0C65" w:rsidP="00BE1BE8">
      <w:pPr>
        <w:jc w:val="center"/>
        <w:rPr>
          <w:rFonts w:ascii="Century Gothic" w:hAnsi="Century Gothic" w:cs="Arial"/>
          <w:b/>
          <w:sz w:val="28"/>
          <w:szCs w:val="28"/>
        </w:rPr>
      </w:pPr>
      <w:r w:rsidRPr="00030D6D">
        <w:rPr>
          <w:rFonts w:ascii="Century Gothic" w:hAnsi="Century Gothic"/>
          <w:b/>
          <w:spacing w:val="34"/>
          <w:sz w:val="32"/>
          <w:szCs w:val="32"/>
        </w:rPr>
        <w:t>Dr. A.P.J. Abdul Kalam Technical University</w:t>
      </w:r>
    </w:p>
    <w:p w:rsidR="006F0C65" w:rsidRPr="00030D6D" w:rsidRDefault="006F0C65" w:rsidP="00BE1BE8">
      <w:pPr>
        <w:ind w:left="2880" w:firstLine="720"/>
        <w:rPr>
          <w:rFonts w:ascii="Century Gothic" w:hAnsi="Century Gothic" w:cs="Arial"/>
          <w:b/>
          <w:sz w:val="28"/>
          <w:szCs w:val="28"/>
        </w:rPr>
      </w:pPr>
      <w:r>
        <w:rPr>
          <w:rFonts w:ascii="Century Gothic" w:hAnsi="Century Gothic" w:cs="Arial"/>
          <w:b/>
          <w:sz w:val="28"/>
          <w:szCs w:val="28"/>
        </w:rPr>
        <w:t>2024-2025</w:t>
      </w:r>
    </w:p>
    <w:p w:rsidR="006F0C65" w:rsidRDefault="006F0C65" w:rsidP="00BE1BE8">
      <w:pPr>
        <w:ind w:left="720"/>
        <w:jc w:val="center"/>
        <w:rPr>
          <w:rFonts w:ascii="Century Gothic" w:hAnsi="Century Gothic" w:cs="Arial"/>
          <w:b/>
          <w:sz w:val="28"/>
          <w:szCs w:val="28"/>
        </w:rPr>
      </w:pPr>
    </w:p>
    <w:p w:rsidR="006F0C65" w:rsidRDefault="006F0C65" w:rsidP="00BE1BE8">
      <w:pPr>
        <w:ind w:left="720"/>
        <w:jc w:val="center"/>
        <w:rPr>
          <w:rFonts w:ascii="Century Gothic" w:hAnsi="Century Gothic" w:cs="Arial"/>
          <w:b/>
          <w:sz w:val="28"/>
          <w:szCs w:val="28"/>
        </w:rPr>
      </w:pPr>
    </w:p>
    <w:p w:rsidR="006F0C65" w:rsidRDefault="006F0C65" w:rsidP="00BE1BE8">
      <w:pPr>
        <w:ind w:left="720"/>
        <w:jc w:val="center"/>
        <w:rPr>
          <w:rFonts w:ascii="Century Gothic" w:hAnsi="Century Gothic" w:cs="Arial"/>
          <w:b/>
          <w:sz w:val="28"/>
          <w:szCs w:val="28"/>
        </w:rPr>
      </w:pPr>
    </w:p>
    <w:p w:rsidR="006F0C65" w:rsidRDefault="006F0C65" w:rsidP="00BE1BE8">
      <w:pPr>
        <w:ind w:left="720"/>
        <w:jc w:val="center"/>
        <w:rPr>
          <w:rFonts w:ascii="Century Gothic" w:hAnsi="Century Gothic" w:cs="Arial"/>
          <w:b/>
          <w:sz w:val="28"/>
          <w:szCs w:val="28"/>
        </w:rPr>
      </w:pPr>
    </w:p>
    <w:p w:rsidR="006F0C65" w:rsidRDefault="006F0C65" w:rsidP="006F0C65">
      <w:pPr>
        <w:pStyle w:val="Default"/>
        <w:rPr>
          <w:b/>
          <w:bCs/>
          <w:sz w:val="32"/>
          <w:szCs w:val="32"/>
        </w:rPr>
      </w:pPr>
    </w:p>
    <w:p w:rsidR="006F0C65" w:rsidRDefault="006F0C65" w:rsidP="006F0C65">
      <w:pPr>
        <w:pStyle w:val="Default"/>
        <w:jc w:val="center"/>
        <w:rPr>
          <w:b/>
          <w:bCs/>
          <w:sz w:val="32"/>
          <w:szCs w:val="32"/>
        </w:rPr>
      </w:pPr>
      <w:r>
        <w:rPr>
          <w:b/>
          <w:bCs/>
          <w:sz w:val="32"/>
          <w:szCs w:val="32"/>
        </w:rPr>
        <w:lastRenderedPageBreak/>
        <w:t>ACKNOWLEDGEMENT</w:t>
      </w:r>
    </w:p>
    <w:p w:rsidR="006F0C65" w:rsidRDefault="006F0C65" w:rsidP="009B4D85">
      <w:pPr>
        <w:pStyle w:val="Default"/>
        <w:jc w:val="center"/>
        <w:rPr>
          <w:b/>
          <w:bCs/>
          <w:sz w:val="32"/>
          <w:szCs w:val="32"/>
        </w:rPr>
      </w:pPr>
    </w:p>
    <w:p w:rsidR="006F0C65" w:rsidRDefault="006F0C65" w:rsidP="009B4D85">
      <w:pPr>
        <w:pStyle w:val="Default"/>
        <w:jc w:val="center"/>
        <w:rPr>
          <w:sz w:val="32"/>
          <w:szCs w:val="32"/>
        </w:rPr>
      </w:pPr>
    </w:p>
    <w:p w:rsidR="006F0C65" w:rsidRPr="009243E2" w:rsidRDefault="006F0C65" w:rsidP="009243E2">
      <w:pPr>
        <w:pStyle w:val="Default"/>
        <w:jc w:val="both"/>
      </w:pPr>
      <w:r w:rsidRPr="009243E2">
        <w:t xml:space="preserve">It gives us a great sense of pleasure to present the synopsis of the </w:t>
      </w:r>
      <w:proofErr w:type="gramStart"/>
      <w:r w:rsidRPr="009243E2">
        <w:t>B.Tech</w:t>
      </w:r>
      <w:proofErr w:type="gramEnd"/>
      <w:r w:rsidRPr="009243E2">
        <w:t xml:space="preserve"> Mini Project undertaken during B.Tech. Third Year. We owe a special debt of gratitude to </w:t>
      </w:r>
      <w:r w:rsidR="00302328">
        <w:rPr>
          <w:color w:val="FF0000"/>
        </w:rPr>
        <w:t>Ms</w:t>
      </w:r>
      <w:r>
        <w:rPr>
          <w:color w:val="FF0000"/>
        </w:rPr>
        <w:t>. Akanksha (Assistant Professor)</w:t>
      </w:r>
      <w:r w:rsidRPr="009243E2">
        <w:t xml:space="preserve">, Department of Computer Science, KIET Group of Institutions, Delhi- NCR, Ghaziabad, for </w:t>
      </w:r>
      <w:r w:rsidRPr="00CD0DC7">
        <w:rPr>
          <w:color w:val="FF0000"/>
        </w:rPr>
        <w:t xml:space="preserve">her </w:t>
      </w:r>
      <w:r w:rsidRPr="009243E2">
        <w:t xml:space="preserve">constant support and guidance throughout the course of our work. </w:t>
      </w:r>
      <w:r w:rsidRPr="00210EC1">
        <w:rPr>
          <w:color w:val="FF0000"/>
        </w:rPr>
        <w:t>Her</w:t>
      </w:r>
      <w:r w:rsidRPr="009243E2">
        <w:t xml:space="preserve"> sincerity, thoroughness and perseverance have been a constant source of inspiration for us. It is only her cognizant efforts that our endeavours have seen the light of the day. </w:t>
      </w:r>
    </w:p>
    <w:p w:rsidR="006F0C65" w:rsidRPr="009243E2" w:rsidRDefault="006F0C65" w:rsidP="009243E2">
      <w:pPr>
        <w:pStyle w:val="Default"/>
        <w:jc w:val="both"/>
      </w:pPr>
      <w:r w:rsidRPr="009243E2">
        <w:t xml:space="preserve">We also take the opportunity to acknowledge the contribution of Dr. </w:t>
      </w:r>
      <w:r>
        <w:t>Ajay Kumar Shrivastava</w:t>
      </w:r>
      <w:r w:rsidRPr="009243E2">
        <w:t xml:space="preserve">, </w:t>
      </w:r>
      <w:r>
        <w:t xml:space="preserve">Dean </w:t>
      </w:r>
      <w:r w:rsidRPr="009243E2">
        <w:t xml:space="preserve">of the Department of Computer Science, KIET Group of Institutions, Delhi- NCR, Ghaziabad, for his full support and assistance during the development of the project. We also do not like to miss the opportunity to acknowledge the contribution of all the faculty members of the department for their kind assistance and cooperation during the development of our project. </w:t>
      </w:r>
    </w:p>
    <w:p w:rsidR="006F0C65" w:rsidRPr="009243E2" w:rsidRDefault="006F0C65" w:rsidP="009243E2">
      <w:pPr>
        <w:pStyle w:val="Default"/>
        <w:jc w:val="both"/>
      </w:pPr>
      <w:r w:rsidRPr="009243E2">
        <w:t xml:space="preserve">Last but not the least, we acknowledge our friends for their contribution to the completion of the project. </w:t>
      </w:r>
    </w:p>
    <w:p w:rsidR="006F0C65" w:rsidRPr="009243E2" w:rsidRDefault="006F0C65" w:rsidP="009B4D85">
      <w:pPr>
        <w:pStyle w:val="Default"/>
      </w:pPr>
    </w:p>
    <w:p w:rsidR="006F0C65" w:rsidRPr="009243E2" w:rsidRDefault="006F0C65" w:rsidP="009B4D85">
      <w:pPr>
        <w:pStyle w:val="Default"/>
      </w:pPr>
    </w:p>
    <w:p w:rsidR="006F0C65" w:rsidRDefault="006F0C65" w:rsidP="009B4D85">
      <w:pPr>
        <w:pStyle w:val="Default"/>
        <w:rPr>
          <w:sz w:val="23"/>
          <w:szCs w:val="23"/>
        </w:rPr>
      </w:pPr>
    </w:p>
    <w:p w:rsidR="006F0C65" w:rsidRDefault="006F0C65" w:rsidP="009B4D85">
      <w:pPr>
        <w:pStyle w:val="Default"/>
        <w:rPr>
          <w:sz w:val="23"/>
          <w:szCs w:val="23"/>
        </w:rPr>
      </w:pPr>
    </w:p>
    <w:p w:rsidR="006F0C65" w:rsidRDefault="006F0C65" w:rsidP="009B4D85">
      <w:pPr>
        <w:pStyle w:val="Default"/>
        <w:rPr>
          <w:sz w:val="23"/>
          <w:szCs w:val="23"/>
        </w:rPr>
      </w:pPr>
    </w:p>
    <w:p w:rsidR="006F0C65" w:rsidRDefault="006F0C65" w:rsidP="009B4D85">
      <w:pPr>
        <w:pStyle w:val="Default"/>
        <w:rPr>
          <w:sz w:val="23"/>
          <w:szCs w:val="23"/>
        </w:rPr>
      </w:pPr>
      <w:r>
        <w:rPr>
          <w:sz w:val="23"/>
          <w:szCs w:val="23"/>
        </w:rPr>
        <w:t xml:space="preserve">Signature: </w:t>
      </w:r>
      <w:r>
        <w:rPr>
          <w:sz w:val="23"/>
          <w:szCs w:val="23"/>
        </w:rPr>
        <w:tab/>
      </w:r>
      <w:r>
        <w:rPr>
          <w:sz w:val="23"/>
          <w:szCs w:val="23"/>
        </w:rPr>
        <w:tab/>
      </w:r>
      <w:r>
        <w:rPr>
          <w:sz w:val="23"/>
          <w:szCs w:val="23"/>
        </w:rPr>
        <w:tab/>
      </w:r>
      <w:r>
        <w:rPr>
          <w:sz w:val="23"/>
          <w:szCs w:val="23"/>
        </w:rPr>
        <w:tab/>
      </w:r>
      <w:r>
        <w:rPr>
          <w:sz w:val="23"/>
          <w:szCs w:val="23"/>
        </w:rPr>
        <w:tab/>
      </w:r>
      <w:r>
        <w:rPr>
          <w:sz w:val="23"/>
          <w:szCs w:val="23"/>
        </w:rPr>
        <w:tab/>
      </w:r>
      <w:r>
        <w:rPr>
          <w:sz w:val="23"/>
          <w:szCs w:val="23"/>
        </w:rPr>
        <w:tab/>
        <w:t>Guide Name &amp; Signature</w:t>
      </w:r>
    </w:p>
    <w:p w:rsidR="006F0C65" w:rsidRDefault="006F0C65" w:rsidP="009B4D85">
      <w:pPr>
        <w:pStyle w:val="Default"/>
        <w:rPr>
          <w:sz w:val="23"/>
          <w:szCs w:val="23"/>
        </w:rPr>
      </w:pPr>
      <w:r>
        <w:rPr>
          <w:sz w:val="23"/>
          <w:szCs w:val="23"/>
        </w:rPr>
        <w:t xml:space="preserve">                                                                                                            Prof. Akanksha</w:t>
      </w:r>
    </w:p>
    <w:p w:rsidR="006F0C65" w:rsidRDefault="006F0C65" w:rsidP="009B4D85">
      <w:pPr>
        <w:pStyle w:val="Default"/>
        <w:rPr>
          <w:sz w:val="23"/>
          <w:szCs w:val="23"/>
        </w:rPr>
      </w:pPr>
      <w:r>
        <w:rPr>
          <w:sz w:val="23"/>
          <w:szCs w:val="23"/>
        </w:rPr>
        <w:t>Student’s Name: Unnati Mittal</w:t>
      </w:r>
    </w:p>
    <w:p w:rsidR="006F0C65" w:rsidRDefault="006F0C65" w:rsidP="00C05DD2">
      <w:pPr>
        <w:rPr>
          <w:sz w:val="23"/>
          <w:szCs w:val="23"/>
        </w:rPr>
      </w:pPr>
      <w:r>
        <w:rPr>
          <w:sz w:val="23"/>
          <w:szCs w:val="23"/>
        </w:rPr>
        <w:t xml:space="preserve">Roll No: 2300290129014  </w:t>
      </w:r>
    </w:p>
    <w:p w:rsidR="006F0C65" w:rsidRDefault="006F0C65" w:rsidP="006218B9">
      <w:pPr>
        <w:pStyle w:val="Default"/>
        <w:rPr>
          <w:sz w:val="23"/>
          <w:szCs w:val="23"/>
        </w:rPr>
      </w:pPr>
      <w:r>
        <w:rPr>
          <w:sz w:val="23"/>
          <w:szCs w:val="23"/>
        </w:rPr>
        <w:t>Student’s Name: Kanchan</w:t>
      </w:r>
    </w:p>
    <w:p w:rsidR="006F0C65" w:rsidRDefault="006F0C65" w:rsidP="006218B9">
      <w:pPr>
        <w:rPr>
          <w:sz w:val="23"/>
          <w:szCs w:val="23"/>
        </w:rPr>
      </w:pPr>
      <w:r>
        <w:rPr>
          <w:sz w:val="23"/>
          <w:szCs w:val="23"/>
        </w:rPr>
        <w:t xml:space="preserve">Roll No: 2200290120088                                                              Signature  </w:t>
      </w:r>
    </w:p>
    <w:p w:rsidR="006F0C65" w:rsidRDefault="006F0C65" w:rsidP="00C05DD2">
      <w:pPr>
        <w:rPr>
          <w:sz w:val="23"/>
          <w:szCs w:val="23"/>
        </w:rPr>
      </w:pPr>
      <w:r>
        <w:rPr>
          <w:sz w:val="23"/>
          <w:szCs w:val="23"/>
        </w:rPr>
        <w:t xml:space="preserve">                                                                                                      Project coordinator </w:t>
      </w:r>
    </w:p>
    <w:p w:rsidR="006F0C65" w:rsidRDefault="006F0C65" w:rsidP="00C05DD2">
      <w:pPr>
        <w:rPr>
          <w:sz w:val="23"/>
          <w:szCs w:val="23"/>
        </w:rPr>
      </w:pPr>
      <w:r>
        <w:rPr>
          <w:sz w:val="23"/>
          <w:szCs w:val="23"/>
        </w:rPr>
        <w:t xml:space="preserve">                                                                                                       </w:t>
      </w:r>
      <w:r w:rsidRPr="006218B9">
        <w:rPr>
          <w:sz w:val="23"/>
          <w:szCs w:val="23"/>
        </w:rPr>
        <w:t>Prof. Vinay Pratap Singh</w:t>
      </w:r>
    </w:p>
    <w:p w:rsidR="006F0C65" w:rsidRDefault="006F0C65" w:rsidP="00C05DD2">
      <w:pPr>
        <w:rPr>
          <w:b/>
          <w:bCs/>
          <w:sz w:val="32"/>
          <w:szCs w:val="32"/>
        </w:rPr>
      </w:pPr>
      <w:r>
        <w:rPr>
          <w:sz w:val="23"/>
          <w:szCs w:val="23"/>
        </w:rPr>
        <w:t xml:space="preserve">                                                                                                     </w:t>
      </w:r>
    </w:p>
    <w:p w:rsidR="006F0C65" w:rsidRDefault="006F0C65" w:rsidP="00BB7024">
      <w:pPr>
        <w:ind w:left="720"/>
        <w:jc w:val="center"/>
        <w:rPr>
          <w:b/>
          <w:bCs/>
          <w:sz w:val="32"/>
          <w:szCs w:val="32"/>
        </w:rPr>
      </w:pPr>
    </w:p>
    <w:p w:rsidR="006F0C65" w:rsidRDefault="006F0C65" w:rsidP="00BB7024">
      <w:pPr>
        <w:ind w:left="720"/>
        <w:jc w:val="center"/>
        <w:rPr>
          <w:b/>
          <w:bCs/>
          <w:sz w:val="32"/>
          <w:szCs w:val="32"/>
        </w:rPr>
      </w:pPr>
    </w:p>
    <w:p w:rsidR="006F0C65" w:rsidRDefault="006F0C65" w:rsidP="00BB7024">
      <w:pPr>
        <w:ind w:left="720"/>
        <w:jc w:val="center"/>
        <w:rPr>
          <w:b/>
          <w:bCs/>
          <w:sz w:val="32"/>
          <w:szCs w:val="32"/>
        </w:rPr>
      </w:pPr>
    </w:p>
    <w:p w:rsidR="006F0C65" w:rsidRDefault="006F0C65" w:rsidP="00BB7024">
      <w:pPr>
        <w:ind w:left="720"/>
        <w:jc w:val="center"/>
        <w:rPr>
          <w:b/>
          <w:bCs/>
          <w:sz w:val="32"/>
          <w:szCs w:val="32"/>
        </w:rPr>
      </w:pPr>
    </w:p>
    <w:p w:rsidR="006F0C65" w:rsidRDefault="006F0C65" w:rsidP="00BB7024">
      <w:pPr>
        <w:ind w:left="720"/>
        <w:jc w:val="center"/>
        <w:rPr>
          <w:b/>
          <w:bCs/>
          <w:sz w:val="32"/>
          <w:szCs w:val="32"/>
        </w:rPr>
      </w:pPr>
    </w:p>
    <w:p w:rsidR="006F0C65" w:rsidRDefault="006F0C65" w:rsidP="00BB7024">
      <w:pPr>
        <w:ind w:left="720"/>
        <w:jc w:val="center"/>
        <w:rPr>
          <w:b/>
          <w:bCs/>
          <w:sz w:val="32"/>
          <w:szCs w:val="32"/>
        </w:rPr>
      </w:pPr>
    </w:p>
    <w:p w:rsidR="006F0C65" w:rsidRDefault="006F0C65" w:rsidP="00BB7024">
      <w:pPr>
        <w:ind w:left="720"/>
        <w:jc w:val="center"/>
        <w:rPr>
          <w:b/>
          <w:bCs/>
          <w:sz w:val="32"/>
          <w:szCs w:val="32"/>
        </w:rPr>
      </w:pPr>
    </w:p>
    <w:p w:rsidR="006F0C65" w:rsidRDefault="006F0C65" w:rsidP="0029486B">
      <w:pPr>
        <w:rPr>
          <w:b/>
          <w:bCs/>
          <w:sz w:val="32"/>
          <w:szCs w:val="32"/>
        </w:rPr>
      </w:pPr>
    </w:p>
    <w:p w:rsidR="006F0C65" w:rsidRDefault="006F0C65" w:rsidP="00BB7024">
      <w:pPr>
        <w:ind w:left="720"/>
        <w:jc w:val="center"/>
        <w:rPr>
          <w:b/>
          <w:bCs/>
          <w:sz w:val="32"/>
          <w:szCs w:val="32"/>
        </w:rPr>
      </w:pPr>
    </w:p>
    <w:p w:rsidR="006F0C65" w:rsidRDefault="006F0C65" w:rsidP="0029486B">
      <w:pPr>
        <w:ind w:left="-113"/>
        <w:jc w:val="center"/>
        <w:rPr>
          <w:b/>
          <w:bCs/>
          <w:sz w:val="32"/>
          <w:szCs w:val="32"/>
        </w:rPr>
      </w:pPr>
    </w:p>
    <w:p w:rsidR="006F0C65" w:rsidRDefault="006F0C65" w:rsidP="0029486B">
      <w:pPr>
        <w:ind w:left="-113"/>
        <w:jc w:val="center"/>
        <w:rPr>
          <w:b/>
          <w:bCs/>
          <w:sz w:val="32"/>
          <w:szCs w:val="32"/>
        </w:rPr>
      </w:pPr>
    </w:p>
    <w:p w:rsidR="006F0C65" w:rsidRDefault="006F0C65" w:rsidP="0029486B">
      <w:pPr>
        <w:ind w:left="-113"/>
        <w:jc w:val="center"/>
        <w:rPr>
          <w:b/>
          <w:bCs/>
          <w:sz w:val="32"/>
          <w:szCs w:val="32"/>
        </w:rPr>
      </w:pPr>
    </w:p>
    <w:p w:rsidR="006F0C65" w:rsidRDefault="006F0C65" w:rsidP="0029486B">
      <w:pPr>
        <w:ind w:left="-113"/>
        <w:jc w:val="center"/>
        <w:rPr>
          <w:b/>
          <w:bCs/>
          <w:sz w:val="32"/>
          <w:szCs w:val="32"/>
        </w:rPr>
      </w:pPr>
    </w:p>
    <w:p w:rsidR="006F0C65" w:rsidRDefault="006F0C65" w:rsidP="0029486B">
      <w:pPr>
        <w:ind w:left="-113"/>
        <w:jc w:val="center"/>
        <w:rPr>
          <w:b/>
          <w:bCs/>
          <w:sz w:val="32"/>
          <w:szCs w:val="32"/>
        </w:rPr>
      </w:pPr>
      <w:r>
        <w:rPr>
          <w:b/>
          <w:bCs/>
          <w:sz w:val="32"/>
          <w:szCs w:val="32"/>
        </w:rPr>
        <w:lastRenderedPageBreak/>
        <w:t>ABSTRACT</w:t>
      </w:r>
    </w:p>
    <w:p w:rsidR="006F0C65" w:rsidRPr="0029486B" w:rsidRDefault="006F0C65" w:rsidP="00BB7024">
      <w:pPr>
        <w:ind w:left="720"/>
        <w:jc w:val="center"/>
        <w:rPr>
          <w:sz w:val="32"/>
          <w:szCs w:val="32"/>
        </w:rPr>
      </w:pPr>
    </w:p>
    <w:p w:rsidR="006F0C65" w:rsidRPr="006B28A3" w:rsidRDefault="006F0C65" w:rsidP="0029486B">
      <w:pPr>
        <w:ind w:left="-510" w:right="-454"/>
        <w:jc w:val="both"/>
        <w:rPr>
          <w:sz w:val="24"/>
          <w:szCs w:val="24"/>
        </w:rPr>
      </w:pPr>
      <w:r w:rsidRPr="006B28A3">
        <w:rPr>
          <w:sz w:val="24"/>
          <w:szCs w:val="24"/>
        </w:rPr>
        <w:t xml:space="preserve">The "VedaBuddy" application is a pioneering tool that aims to determine an individual's Ayurvedic Prakriti (phenotype) based on user input, offering personalized recommendations for health, lifestyle, and dietary adjustments. Rooted in the ancient wisdom of Ayurveda, which recognizes Vata, Pitta, and Kapha as the primary Dosha types influencing one's Prakriti, this application serves as a bridge between traditional knowledge and modern technology. </w:t>
      </w:r>
    </w:p>
    <w:p w:rsidR="006F0C65" w:rsidRPr="006B28A3" w:rsidRDefault="006F0C65" w:rsidP="0029486B">
      <w:pPr>
        <w:ind w:left="-510" w:right="-454"/>
        <w:jc w:val="both"/>
        <w:rPr>
          <w:sz w:val="24"/>
          <w:szCs w:val="24"/>
        </w:rPr>
      </w:pPr>
    </w:p>
    <w:p w:rsidR="006F0C65" w:rsidRPr="006B28A3" w:rsidRDefault="006F0C65" w:rsidP="0029486B">
      <w:pPr>
        <w:ind w:left="-510" w:right="-454"/>
        <w:jc w:val="both"/>
        <w:rPr>
          <w:sz w:val="24"/>
          <w:szCs w:val="24"/>
        </w:rPr>
      </w:pPr>
      <w:r w:rsidRPr="006B28A3">
        <w:rPr>
          <w:sz w:val="24"/>
          <w:szCs w:val="24"/>
        </w:rPr>
        <w:t xml:space="preserve">The user interface of VedaBuddy is designed to be intuitive and user-friendly, guiding users through a comprehensive questionnaire that considers various aspects of their physical attributes, behavioral tendencies, and other Ayurvedic indicators. This questionnaire is crucial for the "Prakriti Determination" module, which forms the core of the application. </w:t>
      </w:r>
    </w:p>
    <w:p w:rsidR="006F0C65" w:rsidRPr="006B28A3" w:rsidRDefault="006F0C65" w:rsidP="0029486B">
      <w:pPr>
        <w:ind w:left="-510" w:right="-454"/>
        <w:jc w:val="both"/>
        <w:rPr>
          <w:sz w:val="24"/>
          <w:szCs w:val="24"/>
        </w:rPr>
      </w:pPr>
    </w:p>
    <w:p w:rsidR="006F0C65" w:rsidRPr="006B28A3" w:rsidRDefault="006F0C65" w:rsidP="0029486B">
      <w:pPr>
        <w:ind w:left="-510" w:right="-454"/>
        <w:jc w:val="both"/>
        <w:rPr>
          <w:sz w:val="24"/>
          <w:szCs w:val="24"/>
        </w:rPr>
      </w:pPr>
      <w:r w:rsidRPr="006B28A3">
        <w:rPr>
          <w:sz w:val="24"/>
          <w:szCs w:val="24"/>
        </w:rPr>
        <w:t xml:space="preserve">The "Prakriti Determination" module utilizes sophisticated Ayurvedic algorithms to analyze user responses and identify the dominant Dosha(s) and </w:t>
      </w:r>
      <w:proofErr w:type="gramStart"/>
      <w:r w:rsidRPr="006B28A3">
        <w:rPr>
          <w:sz w:val="24"/>
          <w:szCs w:val="24"/>
        </w:rPr>
        <w:t>overall</w:t>
      </w:r>
      <w:proofErr w:type="gramEnd"/>
      <w:r w:rsidRPr="006B28A3">
        <w:rPr>
          <w:sz w:val="24"/>
          <w:szCs w:val="24"/>
        </w:rPr>
        <w:t xml:space="preserve"> Prakriti type accurately. This analysis forms the basis for the personalized recommendations provided by VedaBuddy. One of the key features of VedaBuddy is its ability to offer tailored advice for health, lifestyle, and dietary adjustments based on the user's Prakriti. These recommendations are derived from the rich repository of Ayurvedic knowledge and are aimed at promoting holistic well-being. </w:t>
      </w:r>
    </w:p>
    <w:p w:rsidR="006F0C65" w:rsidRPr="006B28A3" w:rsidRDefault="006F0C65" w:rsidP="0029486B">
      <w:pPr>
        <w:ind w:left="-510" w:right="-454"/>
        <w:jc w:val="both"/>
        <w:rPr>
          <w:sz w:val="24"/>
          <w:szCs w:val="24"/>
        </w:rPr>
      </w:pPr>
    </w:p>
    <w:p w:rsidR="006F0C65" w:rsidRPr="006B28A3" w:rsidRDefault="006F0C65" w:rsidP="0029486B">
      <w:pPr>
        <w:ind w:left="-510" w:right="-454"/>
        <w:jc w:val="both"/>
        <w:rPr>
          <w:sz w:val="24"/>
          <w:szCs w:val="24"/>
        </w:rPr>
      </w:pPr>
      <w:r w:rsidRPr="006B28A3">
        <w:rPr>
          <w:sz w:val="24"/>
          <w:szCs w:val="24"/>
        </w:rPr>
        <w:t>The modular codebase of VedaBuddy ensures scalability and maintainability, allowing for seamless updates and enhancements. This ensures that VedaBuddy remains a cutting-edge tool that continues to evolve with advancements in technology and Ayurvedic research. In conclusion, the "VedaBuddy" application represents a fusion of ancient wisdom and modern technology, empowering individuals to take charge of their health and well-being by providing personalized insights and recommendations based on the principles of Ayurveda.</w:t>
      </w:r>
    </w:p>
    <w:p w:rsidR="006F0C65" w:rsidRDefault="006F0C65">
      <w:r>
        <w:br w:type="page"/>
      </w:r>
    </w:p>
    <w:p w:rsidR="006F0C65" w:rsidRPr="006B28A3" w:rsidRDefault="006F0C65" w:rsidP="00BB7024">
      <w:pPr>
        <w:ind w:left="720"/>
        <w:jc w:val="center"/>
        <w:rPr>
          <w:sz w:val="24"/>
          <w:szCs w:val="24"/>
        </w:rPr>
      </w:pPr>
    </w:p>
    <w:p w:rsidR="006F0C65" w:rsidRDefault="006F0C65" w:rsidP="0029486B">
      <w:pPr>
        <w:rPr>
          <w:b/>
          <w:bCs/>
          <w:sz w:val="32"/>
          <w:szCs w:val="32"/>
        </w:rPr>
      </w:pPr>
    </w:p>
    <w:p w:rsidR="006F0C65" w:rsidRDefault="006F0C65" w:rsidP="00F52444">
      <w:pPr>
        <w:tabs>
          <w:tab w:val="left" w:pos="2304"/>
        </w:tabs>
        <w:spacing w:line="360" w:lineRule="auto"/>
        <w:ind w:left="2304"/>
        <w:rPr>
          <w:b/>
          <w:sz w:val="32"/>
          <w:szCs w:val="32"/>
        </w:rPr>
      </w:pPr>
      <w:r w:rsidRPr="004D7501">
        <w:rPr>
          <w:b/>
          <w:sz w:val="32"/>
          <w:szCs w:val="32"/>
        </w:rPr>
        <w:t>TABLE OF CONTENTS</w:t>
      </w:r>
      <w:r>
        <w:rPr>
          <w:b/>
          <w:sz w:val="32"/>
          <w:szCs w:val="32"/>
        </w:rPr>
        <w:t xml:space="preserve">  </w:t>
      </w:r>
    </w:p>
    <w:p w:rsidR="006F0C65" w:rsidRDefault="006F0C65" w:rsidP="00BB7024">
      <w:pPr>
        <w:ind w:left="720"/>
        <w:jc w:val="center"/>
        <w:rPr>
          <w:b/>
        </w:rPr>
      </w:pPr>
    </w:p>
    <w:tbl>
      <w:tblPr>
        <w:tblW w:w="9519" w:type="dxa"/>
        <w:tblInd w:w="108" w:type="dxa"/>
        <w:tblLook w:val="04A0" w:firstRow="1" w:lastRow="0" w:firstColumn="1" w:lastColumn="0" w:noHBand="0" w:noVBand="1"/>
      </w:tblPr>
      <w:tblGrid>
        <w:gridCol w:w="8643"/>
        <w:gridCol w:w="876"/>
      </w:tblGrid>
      <w:tr w:rsidR="006F0C65" w:rsidTr="00D56979">
        <w:trPr>
          <w:trHeight w:val="479"/>
        </w:trPr>
        <w:tc>
          <w:tcPr>
            <w:tcW w:w="8643" w:type="dxa"/>
            <w:tcBorders>
              <w:top w:val="nil"/>
              <w:left w:val="nil"/>
              <w:bottom w:val="nil"/>
              <w:right w:val="nil"/>
            </w:tcBorders>
            <w:shd w:val="clear" w:color="auto" w:fill="auto"/>
            <w:noWrap/>
            <w:vAlign w:val="center"/>
            <w:hideMark/>
          </w:tcPr>
          <w:p w:rsidR="006F0C65" w:rsidRDefault="006F0C65">
            <w:pPr>
              <w:rPr>
                <w:sz w:val="20"/>
                <w:szCs w:val="20"/>
              </w:rPr>
            </w:pPr>
          </w:p>
        </w:tc>
        <w:tc>
          <w:tcPr>
            <w:tcW w:w="876" w:type="dxa"/>
            <w:tcBorders>
              <w:top w:val="nil"/>
              <w:left w:val="nil"/>
              <w:bottom w:val="nil"/>
              <w:right w:val="nil"/>
            </w:tcBorders>
            <w:shd w:val="clear" w:color="auto" w:fill="auto"/>
            <w:noWrap/>
            <w:vAlign w:val="center"/>
            <w:hideMark/>
          </w:tcPr>
          <w:p w:rsidR="006F0C65" w:rsidRDefault="006F0C65">
            <w:pPr>
              <w:jc w:val="center"/>
              <w:rPr>
                <w:rFonts w:ascii="Calibri" w:hAnsi="Calibri" w:cs="Calibri"/>
                <w:color w:val="000000"/>
              </w:rPr>
            </w:pPr>
            <w:r>
              <w:rPr>
                <w:rFonts w:ascii="Calibri" w:hAnsi="Calibri" w:cs="Calibri"/>
                <w:color w:val="000000"/>
              </w:rPr>
              <w:t>Page No.</w:t>
            </w:r>
          </w:p>
        </w:tc>
      </w:tr>
      <w:tr w:rsidR="006F0C65" w:rsidTr="00D56979">
        <w:trPr>
          <w:trHeight w:val="479"/>
        </w:trPr>
        <w:tc>
          <w:tcPr>
            <w:tcW w:w="8643" w:type="dxa"/>
            <w:tcBorders>
              <w:top w:val="nil"/>
              <w:left w:val="nil"/>
              <w:bottom w:val="nil"/>
              <w:right w:val="nil"/>
            </w:tcBorders>
            <w:shd w:val="clear" w:color="auto" w:fill="auto"/>
            <w:noWrap/>
            <w:vAlign w:val="center"/>
            <w:hideMark/>
          </w:tcPr>
          <w:p w:rsidR="006F0C65" w:rsidRDefault="006F0C65">
            <w:pPr>
              <w:rPr>
                <w:color w:val="000000"/>
              </w:rPr>
            </w:pPr>
            <w:r>
              <w:rPr>
                <w:color w:val="000000"/>
              </w:rPr>
              <w:t>TITLE PAGE ....................................................................................................................</w:t>
            </w:r>
          </w:p>
        </w:tc>
        <w:tc>
          <w:tcPr>
            <w:tcW w:w="876" w:type="dxa"/>
            <w:tcBorders>
              <w:top w:val="nil"/>
              <w:left w:val="nil"/>
              <w:bottom w:val="nil"/>
              <w:right w:val="nil"/>
            </w:tcBorders>
            <w:shd w:val="clear" w:color="auto" w:fill="auto"/>
            <w:noWrap/>
            <w:vAlign w:val="center"/>
            <w:hideMark/>
          </w:tcPr>
          <w:p w:rsidR="006F0C65" w:rsidRDefault="006F0C65">
            <w:pPr>
              <w:jc w:val="center"/>
              <w:rPr>
                <w:rFonts w:ascii="Calibri" w:hAnsi="Calibri" w:cs="Calibri"/>
                <w:color w:val="000000"/>
              </w:rPr>
            </w:pPr>
            <w:r>
              <w:rPr>
                <w:rFonts w:ascii="Calibri" w:hAnsi="Calibri" w:cs="Calibri"/>
                <w:color w:val="000000"/>
              </w:rPr>
              <w:t xml:space="preserve"> </w:t>
            </w:r>
            <w:r w:rsidR="00F75F22">
              <w:rPr>
                <w:rFonts w:ascii="Calibri" w:hAnsi="Calibri" w:cs="Calibri"/>
                <w:color w:val="000000"/>
              </w:rPr>
              <w:t>1</w:t>
            </w:r>
          </w:p>
        </w:tc>
      </w:tr>
      <w:tr w:rsidR="006F0C65" w:rsidTr="00D56979">
        <w:trPr>
          <w:trHeight w:val="479"/>
        </w:trPr>
        <w:tc>
          <w:tcPr>
            <w:tcW w:w="8643" w:type="dxa"/>
            <w:tcBorders>
              <w:top w:val="nil"/>
              <w:left w:val="nil"/>
              <w:bottom w:val="nil"/>
              <w:right w:val="nil"/>
            </w:tcBorders>
            <w:shd w:val="clear" w:color="auto" w:fill="auto"/>
            <w:noWrap/>
            <w:vAlign w:val="center"/>
            <w:hideMark/>
          </w:tcPr>
          <w:p w:rsidR="006F0C65" w:rsidRDefault="006F0C65">
            <w:pPr>
              <w:rPr>
                <w:color w:val="000000"/>
              </w:rPr>
            </w:pPr>
            <w:r>
              <w:rPr>
                <w:color w:val="000000"/>
              </w:rPr>
              <w:t>ACKNOWLEDGEMENT..................................................................................................</w:t>
            </w:r>
          </w:p>
        </w:tc>
        <w:tc>
          <w:tcPr>
            <w:tcW w:w="876" w:type="dxa"/>
            <w:tcBorders>
              <w:top w:val="nil"/>
              <w:left w:val="nil"/>
              <w:bottom w:val="nil"/>
              <w:right w:val="nil"/>
            </w:tcBorders>
            <w:shd w:val="clear" w:color="auto" w:fill="auto"/>
            <w:noWrap/>
            <w:vAlign w:val="center"/>
            <w:hideMark/>
          </w:tcPr>
          <w:p w:rsidR="006F0C65" w:rsidRDefault="00F75F22">
            <w:pPr>
              <w:jc w:val="center"/>
              <w:rPr>
                <w:rFonts w:ascii="Calibri" w:hAnsi="Calibri" w:cs="Calibri"/>
                <w:color w:val="000000"/>
              </w:rPr>
            </w:pPr>
            <w:r>
              <w:rPr>
                <w:rFonts w:ascii="Calibri" w:hAnsi="Calibri" w:cs="Calibri"/>
                <w:color w:val="000000"/>
              </w:rPr>
              <w:t>2</w:t>
            </w:r>
          </w:p>
        </w:tc>
      </w:tr>
      <w:tr w:rsidR="006F0C65" w:rsidTr="00D56979">
        <w:trPr>
          <w:trHeight w:val="479"/>
        </w:trPr>
        <w:tc>
          <w:tcPr>
            <w:tcW w:w="8643" w:type="dxa"/>
            <w:tcBorders>
              <w:top w:val="nil"/>
              <w:left w:val="nil"/>
              <w:bottom w:val="nil"/>
              <w:right w:val="nil"/>
            </w:tcBorders>
            <w:shd w:val="clear" w:color="auto" w:fill="auto"/>
            <w:noWrap/>
            <w:vAlign w:val="center"/>
            <w:hideMark/>
          </w:tcPr>
          <w:p w:rsidR="006F0C65" w:rsidRDefault="006F0C65">
            <w:pPr>
              <w:rPr>
                <w:color w:val="000000"/>
              </w:rPr>
            </w:pPr>
            <w:r>
              <w:rPr>
                <w:color w:val="000000"/>
              </w:rPr>
              <w:t>ABSTRACT......................................................................................................................</w:t>
            </w:r>
          </w:p>
        </w:tc>
        <w:tc>
          <w:tcPr>
            <w:tcW w:w="876" w:type="dxa"/>
            <w:tcBorders>
              <w:top w:val="nil"/>
              <w:left w:val="nil"/>
              <w:bottom w:val="nil"/>
              <w:right w:val="nil"/>
            </w:tcBorders>
            <w:shd w:val="clear" w:color="auto" w:fill="auto"/>
            <w:noWrap/>
            <w:vAlign w:val="center"/>
            <w:hideMark/>
          </w:tcPr>
          <w:p w:rsidR="006F0C65" w:rsidRDefault="00F75F22">
            <w:pPr>
              <w:jc w:val="center"/>
              <w:rPr>
                <w:rFonts w:ascii="Calibri" w:hAnsi="Calibri" w:cs="Calibri"/>
                <w:color w:val="000000"/>
              </w:rPr>
            </w:pPr>
            <w:r>
              <w:rPr>
                <w:rFonts w:ascii="Calibri" w:hAnsi="Calibri" w:cs="Calibri"/>
                <w:color w:val="000000"/>
              </w:rPr>
              <w:t>3</w:t>
            </w:r>
          </w:p>
        </w:tc>
      </w:tr>
      <w:tr w:rsidR="006F0C65" w:rsidTr="00D56979">
        <w:trPr>
          <w:trHeight w:val="479"/>
        </w:trPr>
        <w:tc>
          <w:tcPr>
            <w:tcW w:w="8643" w:type="dxa"/>
            <w:tcBorders>
              <w:top w:val="nil"/>
              <w:left w:val="nil"/>
              <w:bottom w:val="nil"/>
              <w:right w:val="nil"/>
            </w:tcBorders>
            <w:shd w:val="clear" w:color="auto" w:fill="auto"/>
            <w:noWrap/>
            <w:vAlign w:val="center"/>
            <w:hideMark/>
          </w:tcPr>
          <w:p w:rsidR="006F0C65" w:rsidRDefault="006F0C65">
            <w:pPr>
              <w:rPr>
                <w:color w:val="000000"/>
              </w:rPr>
            </w:pPr>
            <w:r>
              <w:rPr>
                <w:color w:val="000000"/>
              </w:rPr>
              <w:t xml:space="preserve">CHAPTER 1 INTRODUCTION </w:t>
            </w:r>
          </w:p>
        </w:tc>
        <w:tc>
          <w:tcPr>
            <w:tcW w:w="876" w:type="dxa"/>
            <w:tcBorders>
              <w:top w:val="nil"/>
              <w:left w:val="nil"/>
              <w:bottom w:val="nil"/>
              <w:right w:val="nil"/>
            </w:tcBorders>
            <w:shd w:val="clear" w:color="auto" w:fill="auto"/>
            <w:noWrap/>
            <w:vAlign w:val="center"/>
            <w:hideMark/>
          </w:tcPr>
          <w:p w:rsidR="006F0C65" w:rsidRDefault="00F75F22">
            <w:pPr>
              <w:jc w:val="center"/>
              <w:rPr>
                <w:rFonts w:ascii="Calibri" w:hAnsi="Calibri" w:cs="Calibri"/>
                <w:color w:val="000000"/>
              </w:rPr>
            </w:pPr>
            <w:r>
              <w:rPr>
                <w:rFonts w:ascii="Calibri" w:hAnsi="Calibri" w:cs="Calibri"/>
                <w:color w:val="000000"/>
              </w:rPr>
              <w:t>5-9</w:t>
            </w:r>
          </w:p>
        </w:tc>
      </w:tr>
      <w:tr w:rsidR="006F0C65" w:rsidTr="00D56979">
        <w:trPr>
          <w:trHeight w:val="479"/>
        </w:trPr>
        <w:tc>
          <w:tcPr>
            <w:tcW w:w="8643" w:type="dxa"/>
            <w:tcBorders>
              <w:top w:val="nil"/>
              <w:left w:val="nil"/>
              <w:bottom w:val="nil"/>
              <w:right w:val="nil"/>
            </w:tcBorders>
            <w:shd w:val="clear" w:color="auto" w:fill="auto"/>
            <w:noWrap/>
            <w:vAlign w:val="center"/>
            <w:hideMark/>
          </w:tcPr>
          <w:p w:rsidR="006F0C65" w:rsidRPr="00F75F22" w:rsidRDefault="006F0C65">
            <w:pPr>
              <w:ind w:firstLineChars="500" w:firstLine="1100"/>
              <w:rPr>
                <w:color w:val="000000"/>
              </w:rPr>
            </w:pPr>
            <w:r w:rsidRPr="00F75F22">
              <w:rPr>
                <w:color w:val="000000"/>
              </w:rPr>
              <w:t>1.1.  </w:t>
            </w:r>
            <w:r w:rsidR="00F75F22" w:rsidRPr="00F75F22">
              <w:rPr>
                <w:color w:val="000000"/>
              </w:rPr>
              <w:t xml:space="preserve">Ayurvedic </w:t>
            </w:r>
            <w:proofErr w:type="spellStart"/>
            <w:r w:rsidR="00F75F22" w:rsidRPr="00F75F22">
              <w:rPr>
                <w:color w:val="000000"/>
              </w:rPr>
              <w:t>Prakrati</w:t>
            </w:r>
            <w:proofErr w:type="spellEnd"/>
            <w:r w:rsidR="00F75F22" w:rsidRPr="00F75F22">
              <w:rPr>
                <w:color w:val="000000"/>
              </w:rPr>
              <w:t xml:space="preserve"> and Doshas</w:t>
            </w:r>
            <w:r w:rsidRPr="00F75F22">
              <w:rPr>
                <w:color w:val="000000"/>
              </w:rPr>
              <w:t xml:space="preserve"> ……………………................... </w:t>
            </w:r>
          </w:p>
        </w:tc>
        <w:tc>
          <w:tcPr>
            <w:tcW w:w="876" w:type="dxa"/>
            <w:tcBorders>
              <w:top w:val="nil"/>
              <w:left w:val="nil"/>
              <w:bottom w:val="nil"/>
              <w:right w:val="nil"/>
            </w:tcBorders>
            <w:shd w:val="clear" w:color="auto" w:fill="auto"/>
            <w:noWrap/>
            <w:vAlign w:val="center"/>
            <w:hideMark/>
          </w:tcPr>
          <w:p w:rsidR="006F0C65" w:rsidRDefault="006F0C65">
            <w:pPr>
              <w:jc w:val="center"/>
              <w:rPr>
                <w:rFonts w:ascii="Calibri" w:hAnsi="Calibri" w:cs="Calibri"/>
                <w:color w:val="000000"/>
              </w:rPr>
            </w:pPr>
          </w:p>
        </w:tc>
      </w:tr>
      <w:tr w:rsidR="006F0C65" w:rsidTr="00D56979">
        <w:trPr>
          <w:trHeight w:val="479"/>
        </w:trPr>
        <w:tc>
          <w:tcPr>
            <w:tcW w:w="8643" w:type="dxa"/>
            <w:tcBorders>
              <w:top w:val="nil"/>
              <w:left w:val="nil"/>
              <w:bottom w:val="nil"/>
              <w:right w:val="nil"/>
            </w:tcBorders>
            <w:shd w:val="clear" w:color="auto" w:fill="auto"/>
            <w:noWrap/>
            <w:vAlign w:val="center"/>
            <w:hideMark/>
          </w:tcPr>
          <w:p w:rsidR="00F75F22" w:rsidRPr="00F75F22" w:rsidRDefault="006F0C65" w:rsidP="00F75F22">
            <w:pPr>
              <w:ind w:firstLineChars="500" w:firstLine="1100"/>
              <w:rPr>
                <w:color w:val="000000"/>
              </w:rPr>
            </w:pPr>
            <w:r w:rsidRPr="00F75F22">
              <w:rPr>
                <w:color w:val="000000"/>
              </w:rPr>
              <w:t xml:space="preserve">1.2  </w:t>
            </w:r>
            <w:r w:rsidR="00F75F22">
              <w:rPr>
                <w:color w:val="000000"/>
              </w:rPr>
              <w:t xml:space="preserve"> </w:t>
            </w:r>
            <w:r w:rsidR="00F75F22" w:rsidRPr="00F75F22">
              <w:rPr>
                <w:color w:val="000000"/>
              </w:rPr>
              <w:t>Characteristics and Attributes of Vata, Pitta, and Kapha Doshas</w:t>
            </w:r>
            <w:r w:rsidR="00F75F22">
              <w:rPr>
                <w:color w:val="000000"/>
              </w:rPr>
              <w:t>…</w:t>
            </w:r>
            <w:proofErr w:type="gramStart"/>
            <w:r w:rsidR="00F75F22">
              <w:rPr>
                <w:color w:val="000000"/>
              </w:rPr>
              <w:t>…..</w:t>
            </w:r>
            <w:proofErr w:type="gramEnd"/>
          </w:p>
          <w:p w:rsidR="006F0C65" w:rsidRPr="00F75F22" w:rsidRDefault="006F0C65">
            <w:pPr>
              <w:ind w:firstLineChars="500" w:firstLine="1100"/>
              <w:rPr>
                <w:color w:val="000000"/>
              </w:rPr>
            </w:pPr>
          </w:p>
        </w:tc>
        <w:tc>
          <w:tcPr>
            <w:tcW w:w="876" w:type="dxa"/>
            <w:tcBorders>
              <w:top w:val="nil"/>
              <w:left w:val="nil"/>
              <w:bottom w:val="nil"/>
              <w:right w:val="nil"/>
            </w:tcBorders>
            <w:shd w:val="clear" w:color="auto" w:fill="auto"/>
            <w:noWrap/>
            <w:vAlign w:val="center"/>
            <w:hideMark/>
          </w:tcPr>
          <w:p w:rsidR="006F0C65" w:rsidRDefault="006F0C65">
            <w:pPr>
              <w:ind w:firstLineChars="500" w:firstLine="1100"/>
              <w:rPr>
                <w:color w:val="000000"/>
              </w:rPr>
            </w:pPr>
          </w:p>
        </w:tc>
      </w:tr>
      <w:tr w:rsidR="006F0C65" w:rsidTr="00D56979">
        <w:trPr>
          <w:trHeight w:val="479"/>
        </w:trPr>
        <w:tc>
          <w:tcPr>
            <w:tcW w:w="8643" w:type="dxa"/>
            <w:tcBorders>
              <w:top w:val="nil"/>
              <w:left w:val="nil"/>
              <w:bottom w:val="nil"/>
              <w:right w:val="nil"/>
            </w:tcBorders>
            <w:shd w:val="clear" w:color="auto" w:fill="auto"/>
            <w:noWrap/>
            <w:vAlign w:val="center"/>
            <w:hideMark/>
          </w:tcPr>
          <w:p w:rsidR="006F0C65" w:rsidRPr="00F75F22" w:rsidRDefault="006F0C65">
            <w:pPr>
              <w:ind w:firstLineChars="500" w:firstLine="1100"/>
              <w:rPr>
                <w:color w:val="000000"/>
              </w:rPr>
            </w:pPr>
            <w:r w:rsidRPr="00F75F22">
              <w:rPr>
                <w:color w:val="000000"/>
              </w:rPr>
              <w:t>1.2.  </w:t>
            </w:r>
            <w:r w:rsidR="00F75F22" w:rsidRPr="00F75F22">
              <w:rPr>
                <w:color w:val="000000"/>
              </w:rPr>
              <w:t>Ayurveda in Modern Healthcare</w:t>
            </w:r>
            <w:r w:rsidRPr="00F75F22">
              <w:rPr>
                <w:color w:val="000000"/>
              </w:rPr>
              <w:t xml:space="preserve">……………………………………         </w:t>
            </w:r>
          </w:p>
        </w:tc>
        <w:tc>
          <w:tcPr>
            <w:tcW w:w="876" w:type="dxa"/>
            <w:tcBorders>
              <w:top w:val="nil"/>
              <w:left w:val="nil"/>
              <w:bottom w:val="nil"/>
              <w:right w:val="nil"/>
            </w:tcBorders>
            <w:shd w:val="clear" w:color="auto" w:fill="auto"/>
            <w:noWrap/>
            <w:vAlign w:val="center"/>
            <w:hideMark/>
          </w:tcPr>
          <w:p w:rsidR="006F0C65" w:rsidRDefault="006F0C65">
            <w:pPr>
              <w:jc w:val="center"/>
              <w:rPr>
                <w:rFonts w:ascii="Calibri" w:hAnsi="Calibri" w:cs="Calibri"/>
                <w:color w:val="000000"/>
              </w:rPr>
            </w:pPr>
          </w:p>
        </w:tc>
      </w:tr>
      <w:tr w:rsidR="006F0C65" w:rsidTr="00D56979">
        <w:trPr>
          <w:trHeight w:val="479"/>
        </w:trPr>
        <w:tc>
          <w:tcPr>
            <w:tcW w:w="8643" w:type="dxa"/>
            <w:tcBorders>
              <w:top w:val="nil"/>
              <w:left w:val="nil"/>
              <w:bottom w:val="nil"/>
              <w:right w:val="nil"/>
            </w:tcBorders>
            <w:shd w:val="clear" w:color="auto" w:fill="auto"/>
            <w:noWrap/>
            <w:vAlign w:val="center"/>
            <w:hideMark/>
          </w:tcPr>
          <w:p w:rsidR="006F0C65" w:rsidRPr="00F75F22" w:rsidRDefault="006F0C65">
            <w:pPr>
              <w:ind w:firstLineChars="500" w:firstLine="1100"/>
              <w:rPr>
                <w:color w:val="000000"/>
              </w:rPr>
            </w:pPr>
            <w:r w:rsidRPr="00F75F22">
              <w:rPr>
                <w:color w:val="000000"/>
              </w:rPr>
              <w:t xml:space="preserve">1.3.  Scope…………………………………………………………….          </w:t>
            </w:r>
          </w:p>
        </w:tc>
        <w:tc>
          <w:tcPr>
            <w:tcW w:w="876" w:type="dxa"/>
            <w:tcBorders>
              <w:top w:val="nil"/>
              <w:left w:val="nil"/>
              <w:bottom w:val="nil"/>
              <w:right w:val="nil"/>
            </w:tcBorders>
            <w:shd w:val="clear" w:color="auto" w:fill="auto"/>
            <w:noWrap/>
            <w:vAlign w:val="center"/>
            <w:hideMark/>
          </w:tcPr>
          <w:p w:rsidR="006F0C65" w:rsidRDefault="006F0C65">
            <w:pPr>
              <w:jc w:val="center"/>
              <w:rPr>
                <w:rFonts w:ascii="Calibri" w:hAnsi="Calibri" w:cs="Calibri"/>
                <w:color w:val="000000"/>
              </w:rPr>
            </w:pPr>
          </w:p>
        </w:tc>
      </w:tr>
      <w:tr w:rsidR="006F0C65" w:rsidTr="00D56979">
        <w:trPr>
          <w:trHeight w:val="479"/>
        </w:trPr>
        <w:tc>
          <w:tcPr>
            <w:tcW w:w="8643" w:type="dxa"/>
            <w:tcBorders>
              <w:top w:val="nil"/>
              <w:left w:val="nil"/>
              <w:bottom w:val="nil"/>
              <w:right w:val="nil"/>
            </w:tcBorders>
            <w:shd w:val="clear" w:color="auto" w:fill="auto"/>
            <w:noWrap/>
            <w:vAlign w:val="center"/>
            <w:hideMark/>
          </w:tcPr>
          <w:p w:rsidR="006F0C65" w:rsidRDefault="006F0C65">
            <w:pPr>
              <w:rPr>
                <w:color w:val="000000"/>
              </w:rPr>
            </w:pPr>
            <w:r>
              <w:rPr>
                <w:color w:val="000000"/>
              </w:rPr>
              <w:t xml:space="preserve">CHAPTER 2 </w:t>
            </w:r>
            <w:r w:rsidR="00F75F22">
              <w:rPr>
                <w:color w:val="000000"/>
              </w:rPr>
              <w:t>Problem Statement</w:t>
            </w:r>
            <w:r>
              <w:rPr>
                <w:color w:val="000000"/>
              </w:rPr>
              <w:t xml:space="preserve">……………………………………………....           </w:t>
            </w:r>
          </w:p>
        </w:tc>
        <w:tc>
          <w:tcPr>
            <w:tcW w:w="876" w:type="dxa"/>
            <w:tcBorders>
              <w:top w:val="nil"/>
              <w:left w:val="nil"/>
              <w:bottom w:val="nil"/>
              <w:right w:val="nil"/>
            </w:tcBorders>
            <w:shd w:val="clear" w:color="auto" w:fill="auto"/>
            <w:noWrap/>
            <w:vAlign w:val="center"/>
            <w:hideMark/>
          </w:tcPr>
          <w:p w:rsidR="006F0C65" w:rsidRDefault="00F75F22">
            <w:pPr>
              <w:jc w:val="center"/>
              <w:rPr>
                <w:rFonts w:ascii="Calibri" w:hAnsi="Calibri" w:cs="Calibri"/>
                <w:color w:val="000000"/>
              </w:rPr>
            </w:pPr>
            <w:r>
              <w:rPr>
                <w:rFonts w:ascii="Calibri" w:hAnsi="Calibri" w:cs="Calibri"/>
                <w:color w:val="000000"/>
              </w:rPr>
              <w:t>9</w:t>
            </w:r>
          </w:p>
        </w:tc>
      </w:tr>
      <w:tr w:rsidR="006F0C65" w:rsidTr="00D56979">
        <w:trPr>
          <w:trHeight w:val="479"/>
        </w:trPr>
        <w:tc>
          <w:tcPr>
            <w:tcW w:w="8643" w:type="dxa"/>
            <w:tcBorders>
              <w:top w:val="nil"/>
              <w:left w:val="nil"/>
              <w:bottom w:val="nil"/>
              <w:right w:val="nil"/>
            </w:tcBorders>
            <w:shd w:val="clear" w:color="auto" w:fill="auto"/>
            <w:noWrap/>
            <w:vAlign w:val="center"/>
            <w:hideMark/>
          </w:tcPr>
          <w:p w:rsidR="006F0C65" w:rsidRDefault="006F0C65">
            <w:pPr>
              <w:rPr>
                <w:color w:val="000000"/>
              </w:rPr>
            </w:pPr>
            <w:r>
              <w:rPr>
                <w:color w:val="000000"/>
              </w:rPr>
              <w:t xml:space="preserve">CHAPTER 3 </w:t>
            </w:r>
            <w:r w:rsidR="00F75F22">
              <w:rPr>
                <w:color w:val="000000"/>
              </w:rPr>
              <w:t>Objectives</w:t>
            </w:r>
            <w:r>
              <w:rPr>
                <w:color w:val="000000"/>
              </w:rPr>
              <w:t>…………………………………........</w:t>
            </w:r>
          </w:p>
        </w:tc>
        <w:tc>
          <w:tcPr>
            <w:tcW w:w="876" w:type="dxa"/>
            <w:tcBorders>
              <w:top w:val="nil"/>
              <w:left w:val="nil"/>
              <w:bottom w:val="nil"/>
              <w:right w:val="nil"/>
            </w:tcBorders>
            <w:shd w:val="clear" w:color="auto" w:fill="auto"/>
            <w:noWrap/>
            <w:vAlign w:val="center"/>
            <w:hideMark/>
          </w:tcPr>
          <w:p w:rsidR="006F0C65" w:rsidRDefault="00F75F22">
            <w:pPr>
              <w:jc w:val="center"/>
              <w:rPr>
                <w:rFonts w:ascii="Calibri" w:hAnsi="Calibri" w:cs="Calibri"/>
                <w:color w:val="000000"/>
              </w:rPr>
            </w:pPr>
            <w:r>
              <w:rPr>
                <w:rFonts w:ascii="Calibri" w:hAnsi="Calibri" w:cs="Calibri"/>
                <w:color w:val="000000"/>
              </w:rPr>
              <w:t>9</w:t>
            </w:r>
          </w:p>
        </w:tc>
      </w:tr>
      <w:tr w:rsidR="006F0C65" w:rsidTr="00D56979">
        <w:trPr>
          <w:trHeight w:val="479"/>
        </w:trPr>
        <w:tc>
          <w:tcPr>
            <w:tcW w:w="8643" w:type="dxa"/>
            <w:tcBorders>
              <w:top w:val="nil"/>
              <w:left w:val="nil"/>
              <w:bottom w:val="nil"/>
              <w:right w:val="nil"/>
            </w:tcBorders>
            <w:shd w:val="clear" w:color="auto" w:fill="auto"/>
            <w:noWrap/>
            <w:vAlign w:val="center"/>
            <w:hideMark/>
          </w:tcPr>
          <w:p w:rsidR="006F0C65" w:rsidRDefault="006F0C65">
            <w:pPr>
              <w:rPr>
                <w:color w:val="000000"/>
              </w:rPr>
            </w:pPr>
            <w:r>
              <w:rPr>
                <w:color w:val="000000"/>
              </w:rPr>
              <w:t>CHAPTER 4</w:t>
            </w:r>
            <w:r w:rsidR="00F75F22">
              <w:rPr>
                <w:color w:val="000000"/>
              </w:rPr>
              <w:t xml:space="preserve"> Literature review</w:t>
            </w:r>
            <w:r>
              <w:rPr>
                <w:color w:val="000000"/>
              </w:rPr>
              <w:t xml:space="preserve"> ……</w:t>
            </w:r>
            <w:proofErr w:type="gramStart"/>
            <w:r>
              <w:rPr>
                <w:color w:val="000000"/>
              </w:rPr>
              <w:t>…..</w:t>
            </w:r>
            <w:proofErr w:type="gramEnd"/>
            <w:r>
              <w:rPr>
                <w:color w:val="000000"/>
              </w:rPr>
              <w:t>………………………..……………….</w:t>
            </w:r>
          </w:p>
        </w:tc>
        <w:tc>
          <w:tcPr>
            <w:tcW w:w="876" w:type="dxa"/>
            <w:tcBorders>
              <w:top w:val="nil"/>
              <w:left w:val="nil"/>
              <w:bottom w:val="nil"/>
              <w:right w:val="nil"/>
            </w:tcBorders>
            <w:shd w:val="clear" w:color="auto" w:fill="auto"/>
            <w:noWrap/>
            <w:vAlign w:val="center"/>
            <w:hideMark/>
          </w:tcPr>
          <w:p w:rsidR="006F0C65" w:rsidRDefault="006F0C65">
            <w:pPr>
              <w:jc w:val="center"/>
              <w:rPr>
                <w:rFonts w:ascii="Calibri" w:hAnsi="Calibri" w:cs="Calibri"/>
                <w:color w:val="000000"/>
              </w:rPr>
            </w:pPr>
            <w:r>
              <w:rPr>
                <w:rFonts w:ascii="Calibri" w:hAnsi="Calibri" w:cs="Calibri"/>
                <w:color w:val="000000"/>
              </w:rPr>
              <w:t>1</w:t>
            </w:r>
            <w:r w:rsidR="00F75F22">
              <w:rPr>
                <w:rFonts w:ascii="Calibri" w:hAnsi="Calibri" w:cs="Calibri"/>
                <w:color w:val="000000"/>
              </w:rPr>
              <w:t>0</w:t>
            </w:r>
          </w:p>
        </w:tc>
      </w:tr>
      <w:tr w:rsidR="006F0C65" w:rsidTr="00D56979">
        <w:trPr>
          <w:trHeight w:val="479"/>
        </w:trPr>
        <w:tc>
          <w:tcPr>
            <w:tcW w:w="8643" w:type="dxa"/>
            <w:tcBorders>
              <w:top w:val="nil"/>
              <w:left w:val="nil"/>
              <w:bottom w:val="nil"/>
              <w:right w:val="nil"/>
            </w:tcBorders>
            <w:shd w:val="clear" w:color="auto" w:fill="auto"/>
            <w:noWrap/>
            <w:vAlign w:val="center"/>
            <w:hideMark/>
          </w:tcPr>
          <w:p w:rsidR="006F0C65" w:rsidRDefault="006F0C65">
            <w:pPr>
              <w:rPr>
                <w:color w:val="000000"/>
              </w:rPr>
            </w:pPr>
            <w:r>
              <w:rPr>
                <w:color w:val="000000"/>
              </w:rPr>
              <w:t xml:space="preserve">CHAPTER 5 </w:t>
            </w:r>
            <w:r w:rsidR="00F75F22">
              <w:rPr>
                <w:color w:val="000000"/>
              </w:rPr>
              <w:t>Proposed Methodology</w:t>
            </w:r>
            <w:r>
              <w:rPr>
                <w:color w:val="000000"/>
              </w:rPr>
              <w:t xml:space="preserve"> ..........................................................................................</w:t>
            </w:r>
            <w:r w:rsidR="00C8760A">
              <w:rPr>
                <w:color w:val="000000"/>
              </w:rPr>
              <w:t xml:space="preserve">       </w:t>
            </w:r>
          </w:p>
          <w:p w:rsidR="00C8760A" w:rsidRDefault="00C8760A" w:rsidP="00C8760A">
            <w:pPr>
              <w:rPr>
                <w:color w:val="000000"/>
              </w:rPr>
            </w:pPr>
            <w:r w:rsidRPr="00C8760A">
              <w:rPr>
                <w:color w:val="000000"/>
              </w:rPr>
              <w:t xml:space="preserve">                 </w:t>
            </w:r>
            <w:r>
              <w:rPr>
                <w:color w:val="000000"/>
              </w:rPr>
              <w:t xml:space="preserve"> </w:t>
            </w:r>
          </w:p>
          <w:p w:rsidR="00F75F22" w:rsidRDefault="00C8760A" w:rsidP="00C8760A">
            <w:pPr>
              <w:rPr>
                <w:color w:val="000000"/>
              </w:rPr>
            </w:pPr>
            <w:r>
              <w:rPr>
                <w:color w:val="000000"/>
              </w:rPr>
              <w:t xml:space="preserve">                    5.1   </w:t>
            </w:r>
            <w:r w:rsidR="00F75F22" w:rsidRPr="00C8760A">
              <w:rPr>
                <w:color w:val="000000"/>
              </w:rPr>
              <w:t>Flowchart</w:t>
            </w:r>
          </w:p>
          <w:p w:rsidR="00C8760A" w:rsidRPr="00C8760A" w:rsidRDefault="00C8760A" w:rsidP="00C8760A">
            <w:pPr>
              <w:rPr>
                <w:color w:val="000000"/>
              </w:rPr>
            </w:pPr>
          </w:p>
          <w:p w:rsidR="00C8760A" w:rsidRPr="00C8760A" w:rsidRDefault="00C8760A" w:rsidP="00C8760A">
            <w:pPr>
              <w:rPr>
                <w:color w:val="000000"/>
              </w:rPr>
            </w:pPr>
          </w:p>
        </w:tc>
        <w:tc>
          <w:tcPr>
            <w:tcW w:w="876" w:type="dxa"/>
            <w:tcBorders>
              <w:top w:val="nil"/>
              <w:left w:val="nil"/>
              <w:bottom w:val="nil"/>
              <w:right w:val="nil"/>
            </w:tcBorders>
            <w:shd w:val="clear" w:color="auto" w:fill="auto"/>
            <w:noWrap/>
            <w:vAlign w:val="center"/>
            <w:hideMark/>
          </w:tcPr>
          <w:p w:rsidR="006F0C65" w:rsidRDefault="00F75F22">
            <w:pPr>
              <w:rPr>
                <w:color w:val="000000"/>
              </w:rPr>
            </w:pPr>
            <w:r>
              <w:rPr>
                <w:color w:val="000000"/>
              </w:rPr>
              <w:t xml:space="preserve">  </w:t>
            </w:r>
            <w:r w:rsidR="00C8760A">
              <w:rPr>
                <w:color w:val="000000"/>
              </w:rPr>
              <w:t>10-13</w:t>
            </w:r>
          </w:p>
        </w:tc>
      </w:tr>
      <w:tr w:rsidR="006F0C65" w:rsidTr="00D56979">
        <w:trPr>
          <w:trHeight w:val="479"/>
        </w:trPr>
        <w:tc>
          <w:tcPr>
            <w:tcW w:w="8643" w:type="dxa"/>
            <w:tcBorders>
              <w:top w:val="nil"/>
              <w:left w:val="nil"/>
              <w:bottom w:val="nil"/>
              <w:right w:val="nil"/>
            </w:tcBorders>
            <w:shd w:val="clear" w:color="auto" w:fill="auto"/>
            <w:noWrap/>
            <w:vAlign w:val="center"/>
            <w:hideMark/>
          </w:tcPr>
          <w:p w:rsidR="006F0C65" w:rsidRDefault="006F0C65">
            <w:pPr>
              <w:rPr>
                <w:color w:val="000000"/>
              </w:rPr>
            </w:pPr>
            <w:r>
              <w:rPr>
                <w:color w:val="000000"/>
              </w:rPr>
              <w:t>CHAPTER 6 CONCLUSION ….......................................................................................</w:t>
            </w:r>
            <w:r w:rsidR="00C8760A">
              <w:rPr>
                <w:color w:val="000000"/>
              </w:rPr>
              <w:t xml:space="preserve">                  </w:t>
            </w:r>
          </w:p>
        </w:tc>
        <w:tc>
          <w:tcPr>
            <w:tcW w:w="876" w:type="dxa"/>
            <w:tcBorders>
              <w:top w:val="nil"/>
              <w:left w:val="nil"/>
              <w:bottom w:val="nil"/>
              <w:right w:val="nil"/>
            </w:tcBorders>
            <w:shd w:val="clear" w:color="auto" w:fill="auto"/>
            <w:noWrap/>
            <w:vAlign w:val="center"/>
            <w:hideMark/>
          </w:tcPr>
          <w:p w:rsidR="006F0C65" w:rsidRDefault="00C8760A">
            <w:pPr>
              <w:rPr>
                <w:color w:val="000000"/>
              </w:rPr>
            </w:pPr>
            <w:r>
              <w:rPr>
                <w:color w:val="000000"/>
              </w:rPr>
              <w:t xml:space="preserve">    14</w:t>
            </w:r>
          </w:p>
        </w:tc>
      </w:tr>
      <w:tr w:rsidR="006F0C65" w:rsidTr="00D56979">
        <w:trPr>
          <w:trHeight w:val="479"/>
        </w:trPr>
        <w:tc>
          <w:tcPr>
            <w:tcW w:w="8643" w:type="dxa"/>
            <w:tcBorders>
              <w:top w:val="nil"/>
              <w:left w:val="nil"/>
              <w:bottom w:val="nil"/>
              <w:right w:val="nil"/>
            </w:tcBorders>
            <w:shd w:val="clear" w:color="auto" w:fill="auto"/>
            <w:noWrap/>
            <w:vAlign w:val="center"/>
            <w:hideMark/>
          </w:tcPr>
          <w:p w:rsidR="006F0C65" w:rsidRDefault="006F0C65">
            <w:pPr>
              <w:rPr>
                <w:color w:val="000000"/>
              </w:rPr>
            </w:pPr>
            <w:r>
              <w:rPr>
                <w:color w:val="000000"/>
              </w:rPr>
              <w:t>REFERENCES…..............................................................................................................</w:t>
            </w:r>
          </w:p>
        </w:tc>
        <w:tc>
          <w:tcPr>
            <w:tcW w:w="876" w:type="dxa"/>
            <w:tcBorders>
              <w:top w:val="nil"/>
              <w:left w:val="nil"/>
              <w:bottom w:val="nil"/>
              <w:right w:val="nil"/>
            </w:tcBorders>
            <w:shd w:val="clear" w:color="auto" w:fill="auto"/>
            <w:noWrap/>
            <w:vAlign w:val="center"/>
            <w:hideMark/>
          </w:tcPr>
          <w:p w:rsidR="006F0C65" w:rsidRDefault="00C8760A">
            <w:pPr>
              <w:rPr>
                <w:color w:val="000000"/>
              </w:rPr>
            </w:pPr>
            <w:r>
              <w:rPr>
                <w:color w:val="000000"/>
              </w:rPr>
              <w:t xml:space="preserve">    15 </w:t>
            </w:r>
          </w:p>
        </w:tc>
      </w:tr>
    </w:tbl>
    <w:p w:rsidR="006F0C65" w:rsidRDefault="006F0C65" w:rsidP="00E260DB">
      <w:pPr>
        <w:ind w:left="720"/>
        <w:rPr>
          <w:b/>
        </w:rPr>
      </w:pPr>
    </w:p>
    <w:p w:rsidR="006F0C65" w:rsidRDefault="006F0C65" w:rsidP="00E260DB">
      <w:pPr>
        <w:ind w:left="720"/>
        <w:rPr>
          <w:b/>
        </w:rPr>
      </w:pPr>
    </w:p>
    <w:p w:rsidR="006F0C65" w:rsidRDefault="006F0C65" w:rsidP="00E260DB">
      <w:pPr>
        <w:ind w:left="720"/>
        <w:rPr>
          <w:b/>
        </w:rPr>
      </w:pPr>
    </w:p>
    <w:p w:rsidR="006F0C65" w:rsidRDefault="006F0C65" w:rsidP="00E260DB">
      <w:pPr>
        <w:ind w:left="720"/>
        <w:rPr>
          <w:b/>
        </w:rPr>
      </w:pPr>
    </w:p>
    <w:p w:rsidR="006F0C65" w:rsidRDefault="006F0C65" w:rsidP="00E260DB">
      <w:pPr>
        <w:ind w:left="720"/>
        <w:rPr>
          <w:b/>
        </w:rPr>
      </w:pPr>
    </w:p>
    <w:p w:rsidR="006F0C65" w:rsidRDefault="00C8760A" w:rsidP="00C8760A">
      <w:pPr>
        <w:rPr>
          <w:b/>
        </w:rPr>
      </w:pPr>
      <w:r>
        <w:rPr>
          <w:b/>
        </w:rPr>
        <w:br w:type="page"/>
      </w:r>
    </w:p>
    <w:p w:rsidR="009B5798" w:rsidRPr="009B5798" w:rsidRDefault="009B5798" w:rsidP="009B5798">
      <w:pPr>
        <w:pStyle w:val="Heading2"/>
        <w:numPr>
          <w:ilvl w:val="0"/>
          <w:numId w:val="6"/>
        </w:numPr>
        <w:tabs>
          <w:tab w:val="left" w:pos="468"/>
        </w:tabs>
        <w:spacing w:before="41" w:line="276" w:lineRule="auto"/>
        <w:rPr>
          <w:spacing w:val="1"/>
        </w:rPr>
      </w:pPr>
      <w:r w:rsidRPr="009B5798">
        <w:rPr>
          <w:sz w:val="32"/>
          <w:szCs w:val="32"/>
        </w:rPr>
        <w:lastRenderedPageBreak/>
        <w:t>INTRODUCTION:</w:t>
      </w:r>
    </w:p>
    <w:p w:rsidR="009B5798" w:rsidRPr="009B5798" w:rsidRDefault="00000000" w:rsidP="009B5798">
      <w:pPr>
        <w:pStyle w:val="Heading2"/>
        <w:tabs>
          <w:tab w:val="left" w:pos="468"/>
        </w:tabs>
        <w:spacing w:before="41" w:line="276" w:lineRule="auto"/>
        <w:ind w:left="106" w:firstLine="0"/>
        <w:rPr>
          <w:b w:val="0"/>
          <w:bCs w:val="0"/>
          <w:spacing w:val="1"/>
        </w:rPr>
      </w:pPr>
      <w:r w:rsidRPr="009B5798">
        <w:rPr>
          <w:b w:val="0"/>
          <w:bCs w:val="0"/>
        </w:rPr>
        <w:t>Ayurveda, the world's oldest healthcare system, originated in India over 5000 years ago and is respected</w:t>
      </w:r>
      <w:r w:rsidRPr="009B5798">
        <w:rPr>
          <w:b w:val="0"/>
          <w:bCs w:val="0"/>
          <w:spacing w:val="1"/>
        </w:rPr>
        <w:t xml:space="preserve"> </w:t>
      </w:r>
      <w:r w:rsidRPr="009B5798">
        <w:rPr>
          <w:b w:val="0"/>
          <w:bCs w:val="0"/>
        </w:rPr>
        <w:t>worldwide for its tremendous contributions to health and life. Ayurveda, known as the "mother of all</w:t>
      </w:r>
      <w:r w:rsidRPr="009B5798">
        <w:rPr>
          <w:b w:val="0"/>
          <w:bCs w:val="0"/>
          <w:spacing w:val="1"/>
        </w:rPr>
        <w:t xml:space="preserve"> </w:t>
      </w:r>
      <w:r w:rsidRPr="009B5798">
        <w:rPr>
          <w:b w:val="0"/>
          <w:bCs w:val="0"/>
        </w:rPr>
        <w:t>healing," emphasises self-awareness, particularly the understanding of one's own unique constitution or</w:t>
      </w:r>
      <w:r w:rsidRPr="009B5798">
        <w:rPr>
          <w:b w:val="0"/>
          <w:bCs w:val="0"/>
          <w:spacing w:val="1"/>
        </w:rPr>
        <w:t xml:space="preserve"> </w:t>
      </w:r>
      <w:r w:rsidRPr="009B5798">
        <w:rPr>
          <w:b w:val="0"/>
          <w:bCs w:val="0"/>
        </w:rPr>
        <w:t>character. This understanding enables people to adopt lifestyle and health decisions that are consistent</w:t>
      </w:r>
      <w:r w:rsidRPr="009B5798">
        <w:rPr>
          <w:b w:val="0"/>
          <w:bCs w:val="0"/>
          <w:spacing w:val="1"/>
        </w:rPr>
        <w:t xml:space="preserve"> </w:t>
      </w:r>
      <w:r w:rsidRPr="009B5798">
        <w:rPr>
          <w:b w:val="0"/>
          <w:bCs w:val="0"/>
        </w:rPr>
        <w:t>with their natural energy balance, known as their Prakriti. Ayurveda's fundamental idea is that sickness</w:t>
      </w:r>
      <w:r w:rsidRPr="009B5798">
        <w:rPr>
          <w:b w:val="0"/>
          <w:bCs w:val="0"/>
          <w:spacing w:val="1"/>
        </w:rPr>
        <w:t xml:space="preserve"> </w:t>
      </w:r>
      <w:r w:rsidRPr="009B5798">
        <w:rPr>
          <w:b w:val="0"/>
          <w:bCs w:val="0"/>
        </w:rPr>
        <w:t>results</w:t>
      </w:r>
      <w:r w:rsidRPr="009B5798">
        <w:rPr>
          <w:b w:val="0"/>
          <w:bCs w:val="0"/>
          <w:spacing w:val="-4"/>
        </w:rPr>
        <w:t xml:space="preserve"> </w:t>
      </w:r>
      <w:r w:rsidRPr="009B5798">
        <w:rPr>
          <w:b w:val="0"/>
          <w:bCs w:val="0"/>
        </w:rPr>
        <w:t>from</w:t>
      </w:r>
      <w:r w:rsidRPr="009B5798">
        <w:rPr>
          <w:b w:val="0"/>
          <w:bCs w:val="0"/>
          <w:spacing w:val="-3"/>
        </w:rPr>
        <w:t xml:space="preserve"> </w:t>
      </w:r>
      <w:r w:rsidRPr="009B5798">
        <w:rPr>
          <w:b w:val="0"/>
          <w:bCs w:val="0"/>
        </w:rPr>
        <w:t>living</w:t>
      </w:r>
      <w:r w:rsidRPr="009B5798">
        <w:rPr>
          <w:b w:val="0"/>
          <w:bCs w:val="0"/>
          <w:spacing w:val="-3"/>
        </w:rPr>
        <w:t xml:space="preserve"> </w:t>
      </w:r>
      <w:r w:rsidRPr="009B5798">
        <w:rPr>
          <w:b w:val="0"/>
          <w:bCs w:val="0"/>
        </w:rPr>
        <w:t>out</w:t>
      </w:r>
      <w:r w:rsidRPr="009B5798">
        <w:rPr>
          <w:b w:val="0"/>
          <w:bCs w:val="0"/>
          <w:spacing w:val="-3"/>
        </w:rPr>
        <w:t xml:space="preserve"> </w:t>
      </w:r>
      <w:r w:rsidRPr="009B5798">
        <w:rPr>
          <w:b w:val="0"/>
          <w:bCs w:val="0"/>
        </w:rPr>
        <w:t>of</w:t>
      </w:r>
      <w:r w:rsidRPr="009B5798">
        <w:rPr>
          <w:b w:val="0"/>
          <w:bCs w:val="0"/>
          <w:spacing w:val="-7"/>
        </w:rPr>
        <w:t xml:space="preserve"> </w:t>
      </w:r>
      <w:r w:rsidRPr="009B5798">
        <w:rPr>
          <w:b w:val="0"/>
          <w:bCs w:val="0"/>
        </w:rPr>
        <w:t>sync</w:t>
      </w:r>
      <w:r w:rsidRPr="009B5798">
        <w:rPr>
          <w:b w:val="0"/>
          <w:bCs w:val="0"/>
          <w:spacing w:val="-5"/>
        </w:rPr>
        <w:t xml:space="preserve"> </w:t>
      </w:r>
      <w:r w:rsidRPr="009B5798">
        <w:rPr>
          <w:b w:val="0"/>
          <w:bCs w:val="0"/>
        </w:rPr>
        <w:t>with</w:t>
      </w:r>
      <w:r w:rsidRPr="009B5798">
        <w:rPr>
          <w:b w:val="0"/>
          <w:bCs w:val="0"/>
          <w:spacing w:val="-3"/>
        </w:rPr>
        <w:t xml:space="preserve"> </w:t>
      </w:r>
      <w:r w:rsidRPr="009B5798">
        <w:rPr>
          <w:b w:val="0"/>
          <w:bCs w:val="0"/>
        </w:rPr>
        <w:t>one's</w:t>
      </w:r>
      <w:r w:rsidRPr="009B5798">
        <w:rPr>
          <w:b w:val="0"/>
          <w:bCs w:val="0"/>
          <w:spacing w:val="-4"/>
        </w:rPr>
        <w:t xml:space="preserve"> </w:t>
      </w:r>
      <w:r w:rsidRPr="009B5798">
        <w:rPr>
          <w:b w:val="0"/>
          <w:bCs w:val="0"/>
        </w:rPr>
        <w:t>constitutional</w:t>
      </w:r>
      <w:r w:rsidRPr="009B5798">
        <w:rPr>
          <w:b w:val="0"/>
          <w:bCs w:val="0"/>
          <w:spacing w:val="-3"/>
        </w:rPr>
        <w:t xml:space="preserve"> </w:t>
      </w:r>
      <w:proofErr w:type="gramStart"/>
      <w:r w:rsidRPr="009B5798">
        <w:rPr>
          <w:b w:val="0"/>
          <w:bCs w:val="0"/>
        </w:rPr>
        <w:t>balance.This</w:t>
      </w:r>
      <w:proofErr w:type="gramEnd"/>
      <w:r w:rsidRPr="009B5798">
        <w:rPr>
          <w:b w:val="0"/>
          <w:bCs w:val="0"/>
          <w:spacing w:val="-3"/>
        </w:rPr>
        <w:t xml:space="preserve"> </w:t>
      </w:r>
      <w:r w:rsidRPr="009B5798">
        <w:rPr>
          <w:b w:val="0"/>
          <w:bCs w:val="0"/>
        </w:rPr>
        <w:t>balance</w:t>
      </w:r>
      <w:r w:rsidRPr="009B5798">
        <w:rPr>
          <w:b w:val="0"/>
          <w:bCs w:val="0"/>
          <w:spacing w:val="-5"/>
        </w:rPr>
        <w:t xml:space="preserve"> </w:t>
      </w:r>
      <w:r w:rsidRPr="009B5798">
        <w:rPr>
          <w:b w:val="0"/>
          <w:bCs w:val="0"/>
        </w:rPr>
        <w:t>consists</w:t>
      </w:r>
      <w:r w:rsidRPr="009B5798">
        <w:rPr>
          <w:b w:val="0"/>
          <w:bCs w:val="0"/>
          <w:spacing w:val="-3"/>
        </w:rPr>
        <w:t xml:space="preserve"> </w:t>
      </w:r>
      <w:r w:rsidRPr="009B5798">
        <w:rPr>
          <w:b w:val="0"/>
          <w:bCs w:val="0"/>
        </w:rPr>
        <w:t>of</w:t>
      </w:r>
      <w:r w:rsidRPr="009B5798">
        <w:rPr>
          <w:b w:val="0"/>
          <w:bCs w:val="0"/>
          <w:spacing w:val="-5"/>
        </w:rPr>
        <w:t xml:space="preserve"> </w:t>
      </w:r>
      <w:r w:rsidRPr="009B5798">
        <w:rPr>
          <w:b w:val="0"/>
          <w:bCs w:val="0"/>
        </w:rPr>
        <w:t>a</w:t>
      </w:r>
      <w:r w:rsidRPr="009B5798">
        <w:rPr>
          <w:b w:val="0"/>
          <w:bCs w:val="0"/>
          <w:spacing w:val="-5"/>
        </w:rPr>
        <w:t xml:space="preserve"> </w:t>
      </w:r>
      <w:r w:rsidRPr="009B5798">
        <w:rPr>
          <w:b w:val="0"/>
          <w:bCs w:val="0"/>
        </w:rPr>
        <w:t>combination</w:t>
      </w:r>
      <w:r w:rsidRPr="009B5798">
        <w:rPr>
          <w:b w:val="0"/>
          <w:bCs w:val="0"/>
          <w:spacing w:val="-4"/>
        </w:rPr>
        <w:t xml:space="preserve"> </w:t>
      </w:r>
      <w:r w:rsidRPr="009B5798">
        <w:rPr>
          <w:b w:val="0"/>
          <w:bCs w:val="0"/>
        </w:rPr>
        <w:t>of</w:t>
      </w:r>
      <w:r w:rsidRPr="009B5798">
        <w:rPr>
          <w:b w:val="0"/>
          <w:bCs w:val="0"/>
          <w:spacing w:val="-58"/>
        </w:rPr>
        <w:t xml:space="preserve"> </w:t>
      </w:r>
      <w:r w:rsidRPr="009B5798">
        <w:rPr>
          <w:b w:val="0"/>
          <w:bCs w:val="0"/>
        </w:rPr>
        <w:t>physical, mental, and emotional characteristics that determine susceptibility to various health disorders.</w:t>
      </w:r>
      <w:r w:rsidRPr="009B5798">
        <w:rPr>
          <w:b w:val="0"/>
          <w:bCs w:val="0"/>
          <w:spacing w:val="1"/>
        </w:rPr>
        <w:t xml:space="preserve"> </w:t>
      </w:r>
    </w:p>
    <w:p w:rsidR="009B5798" w:rsidRDefault="009B5798" w:rsidP="006F0C65">
      <w:pPr>
        <w:pStyle w:val="BodyText"/>
        <w:spacing w:before="41" w:line="276" w:lineRule="auto"/>
        <w:rPr>
          <w:spacing w:val="1"/>
        </w:rPr>
      </w:pPr>
    </w:p>
    <w:p w:rsidR="00612E39" w:rsidRDefault="00000000" w:rsidP="006F0C65">
      <w:pPr>
        <w:pStyle w:val="BodyText"/>
        <w:spacing w:before="41" w:line="276" w:lineRule="auto"/>
      </w:pPr>
      <w:r>
        <w:t>Tridosha is a central idea in Ayurvedic practice, identifying three basic energies (Vata, Pitta, and Kapha)</w:t>
      </w:r>
      <w:r>
        <w:rPr>
          <w:spacing w:val="-57"/>
        </w:rPr>
        <w:t xml:space="preserve"> </w:t>
      </w:r>
      <w:r>
        <w:t>that control bodily and emotional well-being. Each person has a distinct blend of these doshas, which</w:t>
      </w:r>
      <w:r>
        <w:rPr>
          <w:spacing w:val="1"/>
        </w:rPr>
        <w:t xml:space="preserve"> </w:t>
      </w:r>
      <w:r>
        <w:t xml:space="preserve">influences their personality and </w:t>
      </w:r>
      <w:proofErr w:type="gramStart"/>
      <w:r>
        <w:t>health.The</w:t>
      </w:r>
      <w:proofErr w:type="gramEnd"/>
      <w:r>
        <w:t xml:space="preserve"> traditional approach to Ayurveda is a thorough consultation</w:t>
      </w:r>
      <w:r>
        <w:rPr>
          <w:spacing w:val="1"/>
        </w:rPr>
        <w:t xml:space="preserve"> </w:t>
      </w:r>
      <w:r>
        <w:t>with</w:t>
      </w:r>
      <w:r>
        <w:rPr>
          <w:spacing w:val="-9"/>
        </w:rPr>
        <w:t xml:space="preserve"> </w:t>
      </w:r>
      <w:r>
        <w:t>a</w:t>
      </w:r>
      <w:r>
        <w:rPr>
          <w:spacing w:val="-10"/>
        </w:rPr>
        <w:t xml:space="preserve"> </w:t>
      </w:r>
      <w:r>
        <w:t>Clinical</w:t>
      </w:r>
      <w:r>
        <w:rPr>
          <w:spacing w:val="-9"/>
        </w:rPr>
        <w:t xml:space="preserve"> </w:t>
      </w:r>
      <w:r>
        <w:t>Ayurvedic</w:t>
      </w:r>
      <w:r>
        <w:rPr>
          <w:spacing w:val="-9"/>
        </w:rPr>
        <w:t xml:space="preserve"> </w:t>
      </w:r>
      <w:r>
        <w:t>Specialist</w:t>
      </w:r>
      <w:r>
        <w:rPr>
          <w:spacing w:val="-9"/>
        </w:rPr>
        <w:t xml:space="preserve"> </w:t>
      </w:r>
      <w:r>
        <w:t>to</w:t>
      </w:r>
      <w:r>
        <w:rPr>
          <w:spacing w:val="-8"/>
        </w:rPr>
        <w:t xml:space="preserve"> </w:t>
      </w:r>
      <w:r>
        <w:t>determine</w:t>
      </w:r>
      <w:r>
        <w:rPr>
          <w:spacing w:val="-12"/>
        </w:rPr>
        <w:t xml:space="preserve"> </w:t>
      </w:r>
      <w:r>
        <w:t>the</w:t>
      </w:r>
      <w:r>
        <w:rPr>
          <w:spacing w:val="-10"/>
        </w:rPr>
        <w:t xml:space="preserve"> </w:t>
      </w:r>
      <w:r>
        <w:t>balance</w:t>
      </w:r>
      <w:r>
        <w:rPr>
          <w:spacing w:val="-10"/>
        </w:rPr>
        <w:t xml:space="preserve"> </w:t>
      </w:r>
      <w:r>
        <w:t>of</w:t>
      </w:r>
      <w:r>
        <w:rPr>
          <w:spacing w:val="-10"/>
        </w:rPr>
        <w:t xml:space="preserve"> </w:t>
      </w:r>
      <w:r>
        <w:t>these</w:t>
      </w:r>
      <w:r>
        <w:rPr>
          <w:spacing w:val="-10"/>
        </w:rPr>
        <w:t xml:space="preserve"> </w:t>
      </w:r>
      <w:r>
        <w:t>energies</w:t>
      </w:r>
      <w:r>
        <w:rPr>
          <w:spacing w:val="-10"/>
        </w:rPr>
        <w:t xml:space="preserve"> </w:t>
      </w:r>
      <w:r>
        <w:t>and</w:t>
      </w:r>
      <w:r>
        <w:rPr>
          <w:spacing w:val="-9"/>
        </w:rPr>
        <w:t xml:space="preserve"> </w:t>
      </w:r>
      <w:r>
        <w:t>develop</w:t>
      </w:r>
      <w:r>
        <w:rPr>
          <w:spacing w:val="-8"/>
        </w:rPr>
        <w:t xml:space="preserve"> </w:t>
      </w:r>
      <w:r>
        <w:t>a</w:t>
      </w:r>
      <w:r>
        <w:rPr>
          <w:spacing w:val="-11"/>
        </w:rPr>
        <w:t xml:space="preserve"> </w:t>
      </w:r>
      <w:r>
        <w:t>personalised</w:t>
      </w:r>
      <w:r>
        <w:rPr>
          <w:spacing w:val="-57"/>
        </w:rPr>
        <w:t xml:space="preserve"> </w:t>
      </w:r>
      <w:r>
        <w:t>treatment</w:t>
      </w:r>
      <w:r>
        <w:rPr>
          <w:spacing w:val="-6"/>
        </w:rPr>
        <w:t xml:space="preserve"> </w:t>
      </w:r>
      <w:r>
        <w:t>plan</w:t>
      </w:r>
      <w:r>
        <w:rPr>
          <w:spacing w:val="-4"/>
        </w:rPr>
        <w:t xml:space="preserve"> </w:t>
      </w:r>
      <w:r>
        <w:t>that</w:t>
      </w:r>
      <w:r>
        <w:rPr>
          <w:spacing w:val="-5"/>
        </w:rPr>
        <w:t xml:space="preserve"> </w:t>
      </w:r>
      <w:r>
        <w:t>includes</w:t>
      </w:r>
      <w:r>
        <w:rPr>
          <w:spacing w:val="-5"/>
        </w:rPr>
        <w:t xml:space="preserve"> </w:t>
      </w:r>
      <w:r>
        <w:t>diet,</w:t>
      </w:r>
      <w:r>
        <w:rPr>
          <w:spacing w:val="-6"/>
        </w:rPr>
        <w:t xml:space="preserve"> </w:t>
      </w:r>
      <w:r>
        <w:t>herbs,</w:t>
      </w:r>
      <w:r>
        <w:rPr>
          <w:spacing w:val="-3"/>
        </w:rPr>
        <w:t xml:space="preserve"> </w:t>
      </w:r>
      <w:r>
        <w:t>and</w:t>
      </w:r>
      <w:r>
        <w:rPr>
          <w:spacing w:val="-5"/>
        </w:rPr>
        <w:t xml:space="preserve"> </w:t>
      </w:r>
      <w:r>
        <w:t>lifestyle</w:t>
      </w:r>
      <w:r>
        <w:rPr>
          <w:spacing w:val="-6"/>
        </w:rPr>
        <w:t xml:space="preserve"> </w:t>
      </w:r>
      <w:r>
        <w:t>changes.</w:t>
      </w:r>
      <w:r>
        <w:rPr>
          <w:spacing w:val="-6"/>
        </w:rPr>
        <w:t xml:space="preserve"> </w:t>
      </w:r>
      <w:r>
        <w:t>This</w:t>
      </w:r>
      <w:r>
        <w:rPr>
          <w:spacing w:val="-5"/>
        </w:rPr>
        <w:t xml:space="preserve"> </w:t>
      </w:r>
      <w:r>
        <w:t>ancient</w:t>
      </w:r>
      <w:r>
        <w:rPr>
          <w:spacing w:val="-5"/>
        </w:rPr>
        <w:t xml:space="preserve"> </w:t>
      </w:r>
      <w:r>
        <w:t>system,</w:t>
      </w:r>
      <w:r>
        <w:rPr>
          <w:spacing w:val="-5"/>
        </w:rPr>
        <w:t xml:space="preserve"> </w:t>
      </w:r>
      <w:r>
        <w:t>which</w:t>
      </w:r>
      <w:r>
        <w:rPr>
          <w:spacing w:val="-6"/>
        </w:rPr>
        <w:t xml:space="preserve"> </w:t>
      </w:r>
      <w:r>
        <w:t>identifies</w:t>
      </w:r>
      <w:r>
        <w:rPr>
          <w:spacing w:val="-3"/>
        </w:rPr>
        <w:t xml:space="preserve"> </w:t>
      </w:r>
      <w:r>
        <w:t>seven</w:t>
      </w:r>
      <w:r>
        <w:rPr>
          <w:spacing w:val="-57"/>
        </w:rPr>
        <w:t xml:space="preserve"> </w:t>
      </w:r>
      <w:r>
        <w:t>distinct</w:t>
      </w:r>
      <w:r>
        <w:rPr>
          <w:spacing w:val="-1"/>
        </w:rPr>
        <w:t xml:space="preserve"> </w:t>
      </w:r>
      <w:r>
        <w:t>constitutional kinds,</w:t>
      </w:r>
      <w:r>
        <w:rPr>
          <w:spacing w:val="-1"/>
        </w:rPr>
        <w:t xml:space="preserve"> </w:t>
      </w:r>
      <w:r>
        <w:t>provides a</w:t>
      </w:r>
      <w:r>
        <w:rPr>
          <w:spacing w:val="-2"/>
        </w:rPr>
        <w:t xml:space="preserve"> </w:t>
      </w:r>
      <w:r>
        <w:t>comprehensive and</w:t>
      </w:r>
      <w:r>
        <w:rPr>
          <w:spacing w:val="-1"/>
        </w:rPr>
        <w:t xml:space="preserve"> </w:t>
      </w:r>
      <w:r>
        <w:t>personalised approach</w:t>
      </w:r>
      <w:r>
        <w:rPr>
          <w:spacing w:val="-1"/>
        </w:rPr>
        <w:t xml:space="preserve"> </w:t>
      </w:r>
      <w:r>
        <w:t>to healthcare.</w:t>
      </w:r>
    </w:p>
    <w:p w:rsidR="009B5798" w:rsidRDefault="009B5798" w:rsidP="006F0C65">
      <w:pPr>
        <w:pStyle w:val="BodyText"/>
        <w:spacing w:before="41" w:line="276" w:lineRule="auto"/>
      </w:pPr>
    </w:p>
    <w:p w:rsidR="00612E39" w:rsidRDefault="00000000" w:rsidP="00420A72">
      <w:pPr>
        <w:pStyle w:val="BodyText"/>
        <w:spacing w:before="1" w:line="276" w:lineRule="auto"/>
      </w:pPr>
      <w:r>
        <w:t>Table</w:t>
      </w:r>
      <w:r>
        <w:rPr>
          <w:spacing w:val="-12"/>
        </w:rPr>
        <w:t xml:space="preserve"> </w:t>
      </w:r>
      <w:r>
        <w:t>1.1</w:t>
      </w:r>
      <w:r>
        <w:rPr>
          <w:spacing w:val="-11"/>
        </w:rPr>
        <w:t xml:space="preserve"> </w:t>
      </w:r>
      <w:r>
        <w:t>displays</w:t>
      </w:r>
      <w:r>
        <w:rPr>
          <w:spacing w:val="-10"/>
        </w:rPr>
        <w:t xml:space="preserve"> </w:t>
      </w:r>
      <w:r>
        <w:t>the</w:t>
      </w:r>
      <w:r>
        <w:rPr>
          <w:spacing w:val="-9"/>
        </w:rPr>
        <w:t xml:space="preserve"> </w:t>
      </w:r>
      <w:r>
        <w:t>seven</w:t>
      </w:r>
      <w:r>
        <w:rPr>
          <w:spacing w:val="-10"/>
        </w:rPr>
        <w:t xml:space="preserve"> </w:t>
      </w:r>
      <w:r>
        <w:t>categories</w:t>
      </w:r>
      <w:r>
        <w:rPr>
          <w:spacing w:val="-11"/>
        </w:rPr>
        <w:t xml:space="preserve"> </w:t>
      </w:r>
      <w:r>
        <w:t>into</w:t>
      </w:r>
      <w:r>
        <w:rPr>
          <w:spacing w:val="-10"/>
        </w:rPr>
        <w:t xml:space="preserve"> </w:t>
      </w:r>
      <w:r>
        <w:t>which</w:t>
      </w:r>
      <w:r>
        <w:rPr>
          <w:spacing w:val="-7"/>
        </w:rPr>
        <w:t xml:space="preserve"> </w:t>
      </w:r>
      <w:r>
        <w:t>Prakruti</w:t>
      </w:r>
      <w:r>
        <w:rPr>
          <w:spacing w:val="-11"/>
        </w:rPr>
        <w:t xml:space="preserve"> </w:t>
      </w:r>
      <w:r>
        <w:t>can</w:t>
      </w:r>
      <w:r>
        <w:rPr>
          <w:spacing w:val="-10"/>
        </w:rPr>
        <w:t xml:space="preserve"> </w:t>
      </w:r>
      <w:r>
        <w:t>be</w:t>
      </w:r>
      <w:r>
        <w:rPr>
          <w:spacing w:val="-12"/>
        </w:rPr>
        <w:t xml:space="preserve"> </w:t>
      </w:r>
      <w:r>
        <w:t>grouped.</w:t>
      </w:r>
      <w:r>
        <w:rPr>
          <w:spacing w:val="-8"/>
        </w:rPr>
        <w:t xml:space="preserve"> </w:t>
      </w:r>
      <w:r>
        <w:t>Most</w:t>
      </w:r>
      <w:r>
        <w:rPr>
          <w:spacing w:val="-10"/>
        </w:rPr>
        <w:t xml:space="preserve"> </w:t>
      </w:r>
      <w:r>
        <w:t>persons</w:t>
      </w:r>
      <w:r>
        <w:rPr>
          <w:spacing w:val="-10"/>
        </w:rPr>
        <w:t xml:space="preserve"> </w:t>
      </w:r>
      <w:r>
        <w:t>have</w:t>
      </w:r>
      <w:r>
        <w:rPr>
          <w:spacing w:val="-10"/>
        </w:rPr>
        <w:t xml:space="preserve"> </w:t>
      </w:r>
      <w:r>
        <w:t>a</w:t>
      </w:r>
      <w:r>
        <w:rPr>
          <w:spacing w:val="-12"/>
        </w:rPr>
        <w:t xml:space="preserve"> </w:t>
      </w:r>
      <w:r>
        <w:t>dominant</w:t>
      </w:r>
      <w:r>
        <w:rPr>
          <w:spacing w:val="-57"/>
        </w:rPr>
        <w:t xml:space="preserve"> </w:t>
      </w:r>
      <w:r>
        <w:t>Dosha (V, P, or K), whereas only a few have two equal Doshas (VP, VK, PK), and even fewer have all</w:t>
      </w:r>
      <w:r>
        <w:rPr>
          <w:spacing w:val="1"/>
        </w:rPr>
        <w:t xml:space="preserve"> </w:t>
      </w:r>
      <w:r>
        <w:t>three</w:t>
      </w:r>
      <w:r>
        <w:rPr>
          <w:spacing w:val="-2"/>
        </w:rPr>
        <w:t xml:space="preserve"> </w:t>
      </w:r>
      <w:r>
        <w:t>Doshas in</w:t>
      </w:r>
      <w:r>
        <w:rPr>
          <w:spacing w:val="2"/>
        </w:rPr>
        <w:t xml:space="preserve"> </w:t>
      </w:r>
      <w:r>
        <w:t>equal proportion (VPK).</w:t>
      </w:r>
    </w:p>
    <w:p w:rsidR="009B5798" w:rsidRPr="009B5798" w:rsidRDefault="009B5798" w:rsidP="009B5798">
      <w:pPr>
        <w:pStyle w:val="BodyText"/>
        <w:spacing w:before="1" w:line="276" w:lineRule="auto"/>
        <w:ind w:left="0"/>
        <w:rPr>
          <w:b/>
          <w:bCs/>
        </w:rPr>
      </w:pPr>
    </w:p>
    <w:p w:rsidR="009B5798" w:rsidRPr="009B5798" w:rsidRDefault="009B5798" w:rsidP="009B5798">
      <w:pPr>
        <w:pStyle w:val="BodyText"/>
        <w:numPr>
          <w:ilvl w:val="1"/>
          <w:numId w:val="6"/>
        </w:numPr>
        <w:spacing w:before="1" w:line="276" w:lineRule="auto"/>
        <w:rPr>
          <w:b/>
          <w:bCs/>
        </w:rPr>
      </w:pPr>
      <w:r w:rsidRPr="009B5798">
        <w:rPr>
          <w:b/>
          <w:bCs/>
        </w:rPr>
        <w:t xml:space="preserve">Ayurvedic Prakriti and Doshas </w:t>
      </w:r>
    </w:p>
    <w:p w:rsidR="00664FD1" w:rsidRDefault="009B5798" w:rsidP="009B5798">
      <w:pPr>
        <w:pStyle w:val="BodyText"/>
        <w:spacing w:before="1" w:line="276" w:lineRule="auto"/>
      </w:pPr>
      <w:r w:rsidRPr="009B5798">
        <w:t>Ayurvedic Prakriti is a foundational concept in Ayurvedic medicine, representing an individual's unique physical, mental, and emotional constitution. It encompasses the balance of the three doshas—Vata, Pitta, and Kapha— which are influenced by genetics, environment, diet, lifestyle, and emotional experiences. Understanding one's Prakriti provides valuable insights into health tendencies, dietary preferences, suitable exercise regimens, and lifestyle practices. By recognizing the specific dosha composition within an individual, Ayurvedic practitioners can tailor personalized preventive strategies and therapeutic interventions to restore balance and promote overall well-being. Each dosha embodies distinct qualities and governs specific physiological and psychological functions. Vata governs movement and variability, Pitta controls metabolism and intellect, while Kapha represents stability and nurturing. Imbalances in these doshas can lead to health issues, and Ayurvedic treatments</w:t>
      </w:r>
      <w:r>
        <w:t xml:space="preserve"> are to restore </w:t>
      </w:r>
      <w:r w:rsidRPr="009B5798">
        <w:t>equilibrium by addressing both physical and mental imbalances. Ayurvedic Prakriti offers a holistic approach to health and wellness, recognizing the interconnectedness of mind, body, and spirit, and providing a profound framework for achieving holistic well-being through individualized care.</w:t>
      </w:r>
    </w:p>
    <w:p w:rsidR="00664FD1" w:rsidRDefault="00664FD1">
      <w:pPr>
        <w:rPr>
          <w:sz w:val="24"/>
          <w:szCs w:val="24"/>
        </w:rPr>
      </w:pPr>
      <w:r>
        <w:br w:type="page"/>
      </w:r>
    </w:p>
    <w:p w:rsidR="009B5798" w:rsidRDefault="009B5798" w:rsidP="009B5798">
      <w:pPr>
        <w:pStyle w:val="BodyText"/>
        <w:spacing w:before="1" w:line="276" w:lineRule="auto"/>
      </w:pPr>
    </w:p>
    <w:p w:rsidR="009B5798" w:rsidRPr="009B5798" w:rsidRDefault="009B5798" w:rsidP="004C2870">
      <w:pPr>
        <w:pStyle w:val="BodyText"/>
        <w:spacing w:before="1" w:line="276" w:lineRule="auto"/>
        <w:ind w:left="0"/>
        <w:rPr>
          <w:b/>
          <w:bCs/>
        </w:rPr>
      </w:pPr>
    </w:p>
    <w:p w:rsidR="009B5798" w:rsidRPr="009B5798" w:rsidRDefault="009B5798" w:rsidP="009B5798">
      <w:pPr>
        <w:pStyle w:val="BodyText"/>
        <w:spacing w:before="1" w:line="276" w:lineRule="auto"/>
        <w:rPr>
          <w:b/>
          <w:bCs/>
        </w:rPr>
      </w:pPr>
      <w:r w:rsidRPr="009B5798">
        <w:rPr>
          <w:b/>
          <w:bCs/>
        </w:rPr>
        <w:t>1.2 Characteristics and Attributes of Vata, Pitta, and Kapha Doshas</w:t>
      </w:r>
    </w:p>
    <w:p w:rsidR="009B5798" w:rsidRDefault="009B5798" w:rsidP="009B5798">
      <w:pPr>
        <w:pStyle w:val="BodyText"/>
        <w:spacing w:before="1" w:line="276" w:lineRule="auto"/>
      </w:pPr>
    </w:p>
    <w:p w:rsidR="009B5798" w:rsidRPr="009B5798" w:rsidRDefault="009B5798" w:rsidP="009B5798">
      <w:pPr>
        <w:pStyle w:val="BodyText"/>
        <w:spacing w:before="1" w:line="276" w:lineRule="auto"/>
        <w:rPr>
          <w:b/>
          <w:bCs/>
        </w:rPr>
      </w:pPr>
      <w:r w:rsidRPr="009B5798">
        <w:rPr>
          <w:b/>
          <w:bCs/>
        </w:rPr>
        <w:t xml:space="preserve"> 1.2.1. Vata Dosha:</w:t>
      </w:r>
    </w:p>
    <w:p w:rsidR="009B5798" w:rsidRDefault="009B5798" w:rsidP="009B5798">
      <w:pPr>
        <w:pStyle w:val="BodyText"/>
        <w:spacing w:before="1" w:line="276" w:lineRule="auto"/>
      </w:pPr>
      <w:r w:rsidRPr="009B5798">
        <w:t xml:space="preserve"> Vata, a fundamental dosha in Ayurveda, embodies qualities of air and space, influencing both the physical and mental aspects of an individual's constitution. Physically, Vata-dominant individuals often exhibit a slender, wiry build with dry skin prone to roughness and cold extremities due to poor circulation. Mentally, they are characterized by their creative flair and quick thinking, yet may experience bouts of anxiety and restlessness under stress. Imbalances in Vata can manifest as digestive issues, insomnia, and anxiety disorders, necessitating grounding and nourishing practices to restore equilibrium. </w:t>
      </w:r>
    </w:p>
    <w:p w:rsidR="009B5798" w:rsidRDefault="009B5798" w:rsidP="009B5798">
      <w:pPr>
        <w:pStyle w:val="BodyText"/>
        <w:spacing w:before="1" w:line="276" w:lineRule="auto"/>
      </w:pPr>
    </w:p>
    <w:p w:rsidR="009B5798" w:rsidRDefault="009B5798" w:rsidP="009B5798">
      <w:pPr>
        <w:pStyle w:val="BodyText"/>
        <w:spacing w:before="1" w:line="276" w:lineRule="auto"/>
      </w:pPr>
      <w:r w:rsidRPr="009B5798">
        <w:t xml:space="preserve">Vata imbalances commonly affect both physical and mental well-being, with symptoms ranging from digestive irregularities to sleep disturbances and heightened anxiety. Ayurvedic approaches to rebalancing Vata focus on calming and grounding techniques to pacify excess Vata energy, promoting overall harmony and vitality. By addressing both the physical and mental aspects of Vata imbalance, individuals can restore balance and enhance their overall well-being </w:t>
      </w:r>
      <w:r>
        <w:t>through t</w:t>
      </w:r>
      <w:r w:rsidRPr="009B5798">
        <w:t>ailored Ayurvedic interventions.</w:t>
      </w:r>
    </w:p>
    <w:p w:rsidR="009B5798" w:rsidRDefault="009B5798" w:rsidP="009B5798">
      <w:pPr>
        <w:pStyle w:val="BodyText"/>
        <w:spacing w:before="1" w:line="276" w:lineRule="auto"/>
      </w:pPr>
    </w:p>
    <w:p w:rsidR="009B5798" w:rsidRPr="009B5798" w:rsidRDefault="009B5798" w:rsidP="009B5798">
      <w:pPr>
        <w:pStyle w:val="BodyText"/>
        <w:spacing w:before="1" w:line="276" w:lineRule="auto"/>
        <w:rPr>
          <w:b/>
          <w:bCs/>
        </w:rPr>
      </w:pPr>
    </w:p>
    <w:p w:rsidR="009B5798" w:rsidRPr="009B5798" w:rsidRDefault="009B5798" w:rsidP="009B5798">
      <w:pPr>
        <w:pStyle w:val="BodyText"/>
        <w:spacing w:before="1" w:line="276" w:lineRule="auto"/>
        <w:rPr>
          <w:b/>
          <w:bCs/>
        </w:rPr>
      </w:pPr>
      <w:r w:rsidRPr="009B5798">
        <w:rPr>
          <w:b/>
          <w:bCs/>
        </w:rPr>
        <w:t xml:space="preserve">1.2.2. Pitta Dosha: </w:t>
      </w:r>
    </w:p>
    <w:p w:rsidR="009B5798" w:rsidRDefault="009B5798" w:rsidP="009B5798">
      <w:pPr>
        <w:pStyle w:val="BodyText"/>
        <w:spacing w:before="1" w:line="276" w:lineRule="auto"/>
      </w:pPr>
      <w:r w:rsidRPr="009B5798">
        <w:t>Pitta, one of Ayurveda's foundational doshas, embodies the dynamic interplay of fire and water elements, influencing both physical and mental attributes. Physically, individuals with a dominant Pitta constitution often exhibit a well-proportioned physique with defined musculature, reflecting their inherent vitality and energy. Their complexion tends to be warm and flushed, indicating robust circulation, while their tendency to perspire easily reflects their efficient metabolism. Mentally, Pittadominant individuals are known for their sharp intellect, ambitious nature, and competitive spirit. However, their fiery temperament may also manifest as irritability or anger under stress or pressure. Imbalances in Pitta can result in skin inflammations, digestive disturbances, and mood swings, highlighting the importance of Ayurvedic interventions to restore harmony and equilibrium.</w:t>
      </w:r>
    </w:p>
    <w:p w:rsidR="009B5798" w:rsidRDefault="009B5798" w:rsidP="009B5798">
      <w:pPr>
        <w:pStyle w:val="BodyText"/>
        <w:spacing w:before="1" w:line="276" w:lineRule="auto"/>
      </w:pPr>
    </w:p>
    <w:p w:rsidR="009B5798" w:rsidRDefault="009B5798" w:rsidP="009B5798">
      <w:pPr>
        <w:pStyle w:val="BodyText"/>
        <w:spacing w:before="1" w:line="276" w:lineRule="auto"/>
      </w:pPr>
      <w:r w:rsidRPr="009B5798">
        <w:t xml:space="preserve"> Pitta imbalances commonly manifest as skin inflammations, digestive issues, and mood disturbances</w:t>
      </w:r>
      <w:r>
        <w:t xml:space="preserve"> </w:t>
      </w:r>
      <w:r w:rsidRPr="009B5798">
        <w:t>necessitating targeted Ayurvedic therapies for rebalancing. By addressing both physical and mental aspects of Pitta imbalance, individuals can restore harmony and enhance overall well-being. Ayurvedic approaches to pacifying excess Pitta energy include cooling dietary choices, stress management techniques, and soothing therapies, promoting a sense of balance and vitality. Through personalized Ayurvedic interventions, individuals can cultivate a harmonious relationship between mind, body, and spirit, fostering optimal health and vitality</w:t>
      </w:r>
      <w:r>
        <w:t>.</w:t>
      </w:r>
    </w:p>
    <w:p w:rsidR="009B5798" w:rsidRPr="00664FD1" w:rsidRDefault="00C8760A" w:rsidP="00664FD1">
      <w:pPr>
        <w:rPr>
          <w:sz w:val="24"/>
          <w:szCs w:val="24"/>
        </w:rPr>
      </w:pPr>
      <w:r>
        <w:br w:type="page"/>
      </w:r>
      <w:r w:rsidR="00664FD1">
        <w:lastRenderedPageBreak/>
        <w:t xml:space="preserve"> </w:t>
      </w:r>
      <w:r w:rsidR="009B5798" w:rsidRPr="009B5798">
        <w:rPr>
          <w:b/>
          <w:bCs/>
        </w:rPr>
        <w:t xml:space="preserve">1.2.3. Kapha Dosha: </w:t>
      </w:r>
    </w:p>
    <w:p w:rsidR="009B5798" w:rsidRDefault="009B5798" w:rsidP="009B5798">
      <w:pPr>
        <w:pStyle w:val="BodyText"/>
        <w:spacing w:before="1" w:line="276" w:lineRule="auto"/>
      </w:pPr>
      <w:r w:rsidRPr="009B5798">
        <w:t>Kapha, a fundamental dosha in Ayurveda, embodies the harmonious interplay of earth and water elements, reflecting qualities of stability, softness, and groundedness. Individuals with a predominant Kapha constitution typically exhibit a robust and sturdy physical frame, coupled with smooth and cool skin indicative of their balanced moisture levels. Their temperament is characterized by a calm and nurturing demeanor, often providing a sense of comfort and stability to those around them. However, Kapha-dominant individuals may also experience tendencies towards lethargy or complacency if not adequately stimulated.</w:t>
      </w:r>
    </w:p>
    <w:p w:rsidR="009B5798" w:rsidRDefault="009B5798" w:rsidP="009B5798">
      <w:pPr>
        <w:pStyle w:val="BodyText"/>
        <w:spacing w:before="1" w:line="276" w:lineRule="auto"/>
      </w:pPr>
    </w:p>
    <w:p w:rsidR="009B5798" w:rsidRDefault="009B5798" w:rsidP="009B5798">
      <w:pPr>
        <w:pStyle w:val="BodyText"/>
        <w:spacing w:before="1" w:line="276" w:lineRule="auto"/>
      </w:pPr>
      <w:r w:rsidRPr="009B5798">
        <w:t xml:space="preserve"> Imbalances in Kapha can manifest as excess mucus production, weight gain, and emotional stagnation, necessitating targeted Ayurvedic interventions for restoration. Ayurvedic approaches to rebalancing Kapha emphasize invigorating and stimulating practices to counteract stagnation and promote vitality. By incorporating energizing dietary choices, regular exercise, and uplifting activities into their daily routine, individuals can effectively manage Kapha imbalances and cultivate a sense of balance, vitality, and overall well-being.</w:t>
      </w:r>
    </w:p>
    <w:p w:rsidR="009B5798" w:rsidRDefault="009B5798" w:rsidP="009B5798">
      <w:pPr>
        <w:pStyle w:val="BodyText"/>
        <w:spacing w:before="1" w:line="276" w:lineRule="auto"/>
      </w:pPr>
    </w:p>
    <w:p w:rsidR="009B5798" w:rsidRPr="009B5798" w:rsidRDefault="009B5798" w:rsidP="009B5798">
      <w:pPr>
        <w:pStyle w:val="BodyText"/>
        <w:spacing w:before="1" w:line="276" w:lineRule="auto"/>
        <w:rPr>
          <w:b/>
          <w:bCs/>
        </w:rPr>
      </w:pPr>
    </w:p>
    <w:p w:rsidR="009B5798" w:rsidRPr="009B5798" w:rsidRDefault="009B5798" w:rsidP="009B5798">
      <w:pPr>
        <w:pStyle w:val="BodyText"/>
        <w:spacing w:before="1" w:line="276" w:lineRule="auto"/>
        <w:rPr>
          <w:b/>
          <w:bCs/>
        </w:rPr>
      </w:pPr>
      <w:r w:rsidRPr="009B5798">
        <w:rPr>
          <w:b/>
          <w:bCs/>
        </w:rPr>
        <w:t>1.3. Ayurveda in Modern Healthcare</w:t>
      </w:r>
    </w:p>
    <w:p w:rsidR="009B5798" w:rsidRDefault="009B5798" w:rsidP="009B5798">
      <w:pPr>
        <w:pStyle w:val="BodyText"/>
        <w:spacing w:before="1" w:line="276" w:lineRule="auto"/>
      </w:pPr>
      <w:r w:rsidRPr="009B5798">
        <w:t xml:space="preserve"> Ayurveda, a venerable system of natural medicine originating from India, has seamlessly integrated into modern healthcare paradigms, offering tailored solutions through an array of practices such as herbal remedies, dietary adjustments, and lifestyle modifications. Central to its effectiveness is the concept of 'Prakriti,' which underscores the individualized nature of health by considering unique factors like genetics, environment, and lifestyle choices. By embracing Prakriti, Ayurveda mirrors the principles of personalized medicine, providing precise interventions that cater to the specific needs and tendencies of each individual, thereby enhancing the efficacy of treatments and promoting holistic well-being. </w:t>
      </w:r>
    </w:p>
    <w:p w:rsidR="009B5798" w:rsidRDefault="009B5798" w:rsidP="009B5798">
      <w:pPr>
        <w:pStyle w:val="BodyText"/>
        <w:spacing w:before="1" w:line="276" w:lineRule="auto"/>
        <w:sectPr w:rsidR="009B5798" w:rsidSect="00420A72">
          <w:headerReference w:type="default" r:id="rId8"/>
          <w:footerReference w:type="default" r:id="rId9"/>
          <w:type w:val="continuous"/>
          <w:pgSz w:w="11910" w:h="16840"/>
          <w:pgMar w:top="1440" w:right="1797" w:bottom="1440" w:left="1797" w:header="454" w:footer="720" w:gutter="0"/>
          <w:pgNumType w:start="1"/>
          <w:cols w:space="720"/>
          <w:docGrid w:linePitch="299"/>
        </w:sectPr>
      </w:pPr>
      <w:r w:rsidRPr="009B5798">
        <w:t>Moreover, Ayurveda's emphasis on preventive healthcare stands as a beacon in the proactive health movement, emphasizing the importance of identifying and mitigating</w:t>
      </w:r>
      <w:r>
        <w:t xml:space="preserve"> </w:t>
      </w:r>
      <w:r w:rsidRPr="009B5798">
        <w:t>imbalances before they manifest as illnesses. This proactive approach not only mitigates potential health risks but also empowers individuals to take charge of their health journey. Ayurveda's holistic outlook, acknowledging the interconnectedness of physical, mental, and spiritual facets of health, resonates profoundly with those seeking comprehensive healthcare solutions that go beyond mere symptom management. Through its integration into modern healthcare practices, Ayurveda continues to offer invaluable insights and strategies for promoting optimal health and vitality in individuals worldwide.</w:t>
      </w:r>
    </w:p>
    <w:p w:rsidR="00612E39" w:rsidRDefault="00612E39" w:rsidP="006F0C65">
      <w:pPr>
        <w:pStyle w:val="BodyText"/>
        <w:spacing w:before="3"/>
        <w:ind w:left="0"/>
        <w:jc w:val="left"/>
        <w:rPr>
          <w:sz w:val="14"/>
        </w:rPr>
      </w:pPr>
    </w:p>
    <w:p w:rsidR="00612E39" w:rsidRDefault="00000000" w:rsidP="006F0C65">
      <w:pPr>
        <w:pStyle w:val="Heading2"/>
        <w:spacing w:before="90" w:after="42"/>
        <w:ind w:left="222" w:firstLine="0"/>
        <w:jc w:val="center"/>
      </w:pPr>
      <w:r>
        <w:t>Table</w:t>
      </w:r>
      <w:r>
        <w:rPr>
          <w:spacing w:val="-1"/>
        </w:rPr>
        <w:t xml:space="preserve"> </w:t>
      </w:r>
      <w:r>
        <w:t>1.1</w:t>
      </w:r>
      <w:r>
        <w:rPr>
          <w:spacing w:val="-1"/>
        </w:rPr>
        <w:t xml:space="preserve"> </w:t>
      </w:r>
      <w:r>
        <w:t>Types</w:t>
      </w:r>
      <w:r>
        <w:rPr>
          <w:spacing w:val="-1"/>
        </w:rPr>
        <w:t xml:space="preserve"> </w:t>
      </w:r>
      <w:r>
        <w:t>of</w:t>
      </w:r>
      <w:r>
        <w:rPr>
          <w:spacing w:val="-1"/>
        </w:rPr>
        <w:t xml:space="preserve"> </w:t>
      </w:r>
      <w:r>
        <w:t>Prakriti</w:t>
      </w:r>
    </w:p>
    <w:tbl>
      <w:tblPr>
        <w:tblW w:w="0" w:type="auto"/>
        <w:tblInd w:w="6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817"/>
        <w:gridCol w:w="3817"/>
      </w:tblGrid>
      <w:tr w:rsidR="00612E39" w:rsidTr="00420A72">
        <w:trPr>
          <w:trHeight w:val="517"/>
        </w:trPr>
        <w:tc>
          <w:tcPr>
            <w:tcW w:w="3817" w:type="dxa"/>
          </w:tcPr>
          <w:p w:rsidR="00612E39" w:rsidRDefault="00000000" w:rsidP="00420A72">
            <w:pPr>
              <w:pStyle w:val="TableParagraph"/>
              <w:jc w:val="center"/>
              <w:rPr>
                <w:sz w:val="24"/>
              </w:rPr>
            </w:pPr>
            <w:r>
              <w:rPr>
                <w:sz w:val="24"/>
              </w:rPr>
              <w:t>Type</w:t>
            </w:r>
          </w:p>
        </w:tc>
        <w:tc>
          <w:tcPr>
            <w:tcW w:w="3817" w:type="dxa"/>
          </w:tcPr>
          <w:p w:rsidR="00612E39" w:rsidRDefault="00000000" w:rsidP="00420A72">
            <w:pPr>
              <w:pStyle w:val="TableParagraph"/>
              <w:jc w:val="center"/>
              <w:rPr>
                <w:sz w:val="24"/>
              </w:rPr>
            </w:pPr>
            <w:r>
              <w:rPr>
                <w:sz w:val="24"/>
              </w:rPr>
              <w:t>Description</w:t>
            </w:r>
          </w:p>
        </w:tc>
      </w:tr>
      <w:tr w:rsidR="00612E39" w:rsidTr="00420A72">
        <w:trPr>
          <w:trHeight w:val="517"/>
        </w:trPr>
        <w:tc>
          <w:tcPr>
            <w:tcW w:w="3817" w:type="dxa"/>
          </w:tcPr>
          <w:p w:rsidR="00612E39" w:rsidRDefault="00000000" w:rsidP="00420A72">
            <w:pPr>
              <w:pStyle w:val="TableParagraph"/>
              <w:jc w:val="center"/>
              <w:rPr>
                <w:sz w:val="24"/>
              </w:rPr>
            </w:pPr>
            <w:proofErr w:type="gramStart"/>
            <w:r>
              <w:rPr>
                <w:sz w:val="24"/>
              </w:rPr>
              <w:t>V,P</w:t>
            </w:r>
            <w:proofErr w:type="gramEnd"/>
            <w:r>
              <w:rPr>
                <w:sz w:val="24"/>
              </w:rPr>
              <w:t>,K</w:t>
            </w:r>
          </w:p>
        </w:tc>
        <w:tc>
          <w:tcPr>
            <w:tcW w:w="3817" w:type="dxa"/>
          </w:tcPr>
          <w:p w:rsidR="00612E39" w:rsidRDefault="00000000" w:rsidP="00420A72">
            <w:pPr>
              <w:pStyle w:val="TableParagraph"/>
              <w:jc w:val="center"/>
              <w:rPr>
                <w:sz w:val="24"/>
              </w:rPr>
            </w:pPr>
            <w:r>
              <w:rPr>
                <w:sz w:val="24"/>
              </w:rPr>
              <w:t>Predominant</w:t>
            </w:r>
            <w:r>
              <w:rPr>
                <w:spacing w:val="-1"/>
                <w:sz w:val="24"/>
              </w:rPr>
              <w:t xml:space="preserve"> </w:t>
            </w:r>
            <w:r>
              <w:rPr>
                <w:sz w:val="24"/>
              </w:rPr>
              <w:t>in</w:t>
            </w:r>
            <w:r>
              <w:rPr>
                <w:spacing w:val="-1"/>
                <w:sz w:val="24"/>
              </w:rPr>
              <w:t xml:space="preserve"> </w:t>
            </w:r>
            <w:r>
              <w:rPr>
                <w:sz w:val="24"/>
              </w:rPr>
              <w:t>one</w:t>
            </w:r>
            <w:r>
              <w:rPr>
                <w:spacing w:val="-2"/>
                <w:sz w:val="24"/>
              </w:rPr>
              <w:t xml:space="preserve"> </w:t>
            </w:r>
            <w:r>
              <w:rPr>
                <w:sz w:val="24"/>
              </w:rPr>
              <w:t>Dosha</w:t>
            </w:r>
          </w:p>
        </w:tc>
      </w:tr>
      <w:tr w:rsidR="00612E39" w:rsidTr="00420A72">
        <w:trPr>
          <w:trHeight w:val="834"/>
        </w:trPr>
        <w:tc>
          <w:tcPr>
            <w:tcW w:w="3817" w:type="dxa"/>
          </w:tcPr>
          <w:p w:rsidR="00612E39" w:rsidRDefault="00000000" w:rsidP="00420A72">
            <w:pPr>
              <w:pStyle w:val="TableParagraph"/>
              <w:jc w:val="center"/>
              <w:rPr>
                <w:sz w:val="24"/>
              </w:rPr>
            </w:pPr>
            <w:proofErr w:type="gramStart"/>
            <w:r>
              <w:rPr>
                <w:sz w:val="24"/>
              </w:rPr>
              <w:t>VP,VK</w:t>
            </w:r>
            <w:proofErr w:type="gramEnd"/>
            <w:r>
              <w:rPr>
                <w:sz w:val="24"/>
              </w:rPr>
              <w:t>,PV</w:t>
            </w:r>
          </w:p>
        </w:tc>
        <w:tc>
          <w:tcPr>
            <w:tcW w:w="3817" w:type="dxa"/>
          </w:tcPr>
          <w:p w:rsidR="00612E39" w:rsidRDefault="00000000" w:rsidP="00420A72">
            <w:pPr>
              <w:pStyle w:val="TableParagraph"/>
              <w:spacing w:line="276" w:lineRule="auto"/>
              <w:jc w:val="center"/>
              <w:rPr>
                <w:sz w:val="24"/>
              </w:rPr>
            </w:pPr>
            <w:r>
              <w:rPr>
                <w:sz w:val="24"/>
              </w:rPr>
              <w:t>Two</w:t>
            </w:r>
            <w:r>
              <w:rPr>
                <w:spacing w:val="-10"/>
                <w:sz w:val="24"/>
              </w:rPr>
              <w:t xml:space="preserve"> </w:t>
            </w:r>
            <w:r>
              <w:rPr>
                <w:sz w:val="24"/>
              </w:rPr>
              <w:t>relatively</w:t>
            </w:r>
            <w:r>
              <w:rPr>
                <w:spacing w:val="-9"/>
                <w:sz w:val="24"/>
              </w:rPr>
              <w:t xml:space="preserve"> </w:t>
            </w:r>
            <w:r>
              <w:rPr>
                <w:sz w:val="24"/>
              </w:rPr>
              <w:t>equal</w:t>
            </w:r>
            <w:r>
              <w:rPr>
                <w:spacing w:val="-9"/>
                <w:sz w:val="24"/>
              </w:rPr>
              <w:t xml:space="preserve"> </w:t>
            </w:r>
            <w:r>
              <w:rPr>
                <w:sz w:val="24"/>
              </w:rPr>
              <w:t>proportions</w:t>
            </w:r>
            <w:r>
              <w:rPr>
                <w:spacing w:val="-9"/>
                <w:sz w:val="24"/>
              </w:rPr>
              <w:t xml:space="preserve"> </w:t>
            </w:r>
            <w:r>
              <w:rPr>
                <w:sz w:val="24"/>
              </w:rPr>
              <w:t>with</w:t>
            </w:r>
            <w:r>
              <w:rPr>
                <w:spacing w:val="-57"/>
                <w:sz w:val="24"/>
              </w:rPr>
              <w:t xml:space="preserve"> </w:t>
            </w:r>
            <w:r>
              <w:rPr>
                <w:sz w:val="24"/>
              </w:rPr>
              <w:t>one</w:t>
            </w:r>
            <w:r>
              <w:rPr>
                <w:spacing w:val="-2"/>
                <w:sz w:val="24"/>
              </w:rPr>
              <w:t xml:space="preserve"> </w:t>
            </w:r>
            <w:r>
              <w:rPr>
                <w:sz w:val="24"/>
              </w:rPr>
              <w:t>predominating</w:t>
            </w:r>
          </w:p>
        </w:tc>
      </w:tr>
      <w:tr w:rsidR="00612E39" w:rsidTr="00420A72">
        <w:trPr>
          <w:trHeight w:val="517"/>
        </w:trPr>
        <w:tc>
          <w:tcPr>
            <w:tcW w:w="3817" w:type="dxa"/>
          </w:tcPr>
          <w:p w:rsidR="00612E39" w:rsidRDefault="00000000" w:rsidP="00420A72">
            <w:pPr>
              <w:pStyle w:val="TableParagraph"/>
              <w:jc w:val="center"/>
              <w:rPr>
                <w:sz w:val="24"/>
              </w:rPr>
            </w:pPr>
            <w:r>
              <w:rPr>
                <w:sz w:val="24"/>
              </w:rPr>
              <w:t>VPK</w:t>
            </w:r>
          </w:p>
        </w:tc>
        <w:tc>
          <w:tcPr>
            <w:tcW w:w="3817" w:type="dxa"/>
          </w:tcPr>
          <w:p w:rsidR="00612E39" w:rsidRDefault="00000000" w:rsidP="00420A72">
            <w:pPr>
              <w:pStyle w:val="TableParagraph"/>
              <w:jc w:val="center"/>
              <w:rPr>
                <w:sz w:val="24"/>
              </w:rPr>
            </w:pPr>
            <w:r>
              <w:rPr>
                <w:sz w:val="24"/>
              </w:rPr>
              <w:t>Dosha</w:t>
            </w:r>
            <w:r>
              <w:rPr>
                <w:spacing w:val="-3"/>
                <w:sz w:val="24"/>
              </w:rPr>
              <w:t xml:space="preserve"> </w:t>
            </w:r>
            <w:r>
              <w:rPr>
                <w:sz w:val="24"/>
              </w:rPr>
              <w:t>in almost equal proportion</w:t>
            </w:r>
          </w:p>
        </w:tc>
      </w:tr>
    </w:tbl>
    <w:p w:rsidR="00612E39" w:rsidRDefault="00612E39" w:rsidP="00420A72">
      <w:pPr>
        <w:pStyle w:val="BodyText"/>
        <w:spacing w:before="7"/>
        <w:ind w:left="0"/>
        <w:jc w:val="center"/>
        <w:rPr>
          <w:b/>
          <w:sz w:val="27"/>
        </w:rPr>
      </w:pPr>
    </w:p>
    <w:p w:rsidR="00612E39" w:rsidRDefault="00000000" w:rsidP="00420A72">
      <w:pPr>
        <w:pStyle w:val="BodyText"/>
        <w:spacing w:before="1" w:line="276" w:lineRule="auto"/>
        <w:jc w:val="center"/>
      </w:pPr>
      <w:r>
        <w:t>Table</w:t>
      </w:r>
      <w:r>
        <w:rPr>
          <w:spacing w:val="-4"/>
        </w:rPr>
        <w:t xml:space="preserve"> </w:t>
      </w:r>
      <w:r>
        <w:t>1.2</w:t>
      </w:r>
      <w:r>
        <w:rPr>
          <w:spacing w:val="-3"/>
        </w:rPr>
        <w:t xml:space="preserve"> </w:t>
      </w:r>
      <w:r>
        <w:t>enlists</w:t>
      </w:r>
      <w:r>
        <w:rPr>
          <w:spacing w:val="-3"/>
        </w:rPr>
        <w:t xml:space="preserve"> </w:t>
      </w:r>
      <w:r>
        <w:t>few</w:t>
      </w:r>
      <w:r>
        <w:rPr>
          <w:spacing w:val="-4"/>
        </w:rPr>
        <w:t xml:space="preserve"> </w:t>
      </w:r>
      <w:r>
        <w:t>out of</w:t>
      </w:r>
      <w:r>
        <w:rPr>
          <w:spacing w:val="-4"/>
        </w:rPr>
        <w:t xml:space="preserve"> </w:t>
      </w:r>
      <w:r>
        <w:t>the</w:t>
      </w:r>
      <w:r>
        <w:rPr>
          <w:spacing w:val="-3"/>
        </w:rPr>
        <w:t xml:space="preserve"> </w:t>
      </w:r>
      <w:r>
        <w:t>31</w:t>
      </w:r>
      <w:r>
        <w:rPr>
          <w:spacing w:val="-4"/>
        </w:rPr>
        <w:t xml:space="preserve"> </w:t>
      </w:r>
      <w:r>
        <w:t>special</w:t>
      </w:r>
      <w:r>
        <w:rPr>
          <w:spacing w:val="-3"/>
        </w:rPr>
        <w:t xml:space="preserve"> </w:t>
      </w:r>
      <w:r>
        <w:t>characteristics</w:t>
      </w:r>
      <w:r>
        <w:rPr>
          <w:spacing w:val="-4"/>
        </w:rPr>
        <w:t xml:space="preserve"> </w:t>
      </w:r>
      <w:r>
        <w:t>observed</w:t>
      </w:r>
      <w:r>
        <w:rPr>
          <w:spacing w:val="-3"/>
        </w:rPr>
        <w:t xml:space="preserve"> </w:t>
      </w:r>
      <w:r>
        <w:t>by</w:t>
      </w:r>
      <w:r>
        <w:rPr>
          <w:spacing w:val="-1"/>
        </w:rPr>
        <w:t xml:space="preserve"> </w:t>
      </w:r>
      <w:r>
        <w:t>Ayurvedic</w:t>
      </w:r>
      <w:r>
        <w:rPr>
          <w:spacing w:val="-3"/>
        </w:rPr>
        <w:t xml:space="preserve"> </w:t>
      </w:r>
      <w:r>
        <w:t>doctors</w:t>
      </w:r>
      <w:r>
        <w:rPr>
          <w:spacing w:val="-4"/>
        </w:rPr>
        <w:t xml:space="preserve"> </w:t>
      </w:r>
      <w:r>
        <w:t>to</w:t>
      </w:r>
      <w:r>
        <w:rPr>
          <w:spacing w:val="-2"/>
        </w:rPr>
        <w:t xml:space="preserve"> </w:t>
      </w:r>
      <w:r>
        <w:t>determine</w:t>
      </w:r>
      <w:r>
        <w:rPr>
          <w:spacing w:val="-5"/>
        </w:rPr>
        <w:t xml:space="preserve"> </w:t>
      </w:r>
      <w:r>
        <w:t>the</w:t>
      </w:r>
      <w:r>
        <w:rPr>
          <w:spacing w:val="-57"/>
        </w:rPr>
        <w:t xml:space="preserve"> </w:t>
      </w:r>
      <w:r>
        <w:t>Prakruti</w:t>
      </w:r>
      <w:r>
        <w:rPr>
          <w:spacing w:val="-1"/>
        </w:rPr>
        <w:t xml:space="preserve"> </w:t>
      </w:r>
      <w:r>
        <w:t>of people.</w:t>
      </w:r>
    </w:p>
    <w:p w:rsidR="00420A72" w:rsidRDefault="00420A72" w:rsidP="00420A72">
      <w:pPr>
        <w:pStyle w:val="BodyText"/>
        <w:spacing w:before="1" w:line="276" w:lineRule="auto"/>
        <w:jc w:val="center"/>
      </w:pPr>
    </w:p>
    <w:p w:rsidR="00612E39" w:rsidRDefault="00420A72" w:rsidP="006F0C65">
      <w:pPr>
        <w:pStyle w:val="Heading2"/>
        <w:spacing w:after="42" w:line="275" w:lineRule="exact"/>
        <w:ind w:left="222" w:firstLine="0"/>
        <w:jc w:val="center"/>
      </w:pPr>
      <w:r>
        <w:t xml:space="preserve">            Table</w:t>
      </w:r>
      <w:r>
        <w:rPr>
          <w:spacing w:val="-1"/>
        </w:rPr>
        <w:t xml:space="preserve"> </w:t>
      </w:r>
      <w:r>
        <w:t>1.2</w:t>
      </w:r>
      <w:r>
        <w:rPr>
          <w:spacing w:val="-1"/>
        </w:rPr>
        <w:t xml:space="preserve"> </w:t>
      </w:r>
      <w:r>
        <w:t>Characteristics</w:t>
      </w:r>
      <w:r>
        <w:rPr>
          <w:spacing w:val="-1"/>
        </w:rPr>
        <w:t xml:space="preserve"> </w:t>
      </w:r>
      <w:r>
        <w:t>of</w:t>
      </w:r>
      <w:r>
        <w:rPr>
          <w:spacing w:val="-1"/>
        </w:rPr>
        <w:t xml:space="preserve"> </w:t>
      </w:r>
      <w:r>
        <w:t>Tridosha</w:t>
      </w:r>
    </w:p>
    <w:tbl>
      <w:tblPr>
        <w:tblW w:w="9301" w:type="dxa"/>
        <w:tblInd w:w="-4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06"/>
        <w:gridCol w:w="1815"/>
        <w:gridCol w:w="2446"/>
        <w:gridCol w:w="2174"/>
        <w:gridCol w:w="1860"/>
      </w:tblGrid>
      <w:tr w:rsidR="00612E39" w:rsidTr="00420A72">
        <w:trPr>
          <w:trHeight w:val="517"/>
        </w:trPr>
        <w:tc>
          <w:tcPr>
            <w:tcW w:w="1006" w:type="dxa"/>
          </w:tcPr>
          <w:p w:rsidR="00612E39" w:rsidRDefault="00000000" w:rsidP="006F0C65">
            <w:pPr>
              <w:pStyle w:val="TableParagraph"/>
              <w:rPr>
                <w:sz w:val="24"/>
              </w:rPr>
            </w:pPr>
            <w:r>
              <w:rPr>
                <w:sz w:val="24"/>
              </w:rPr>
              <w:t>No.</w:t>
            </w:r>
          </w:p>
        </w:tc>
        <w:tc>
          <w:tcPr>
            <w:tcW w:w="1815" w:type="dxa"/>
          </w:tcPr>
          <w:p w:rsidR="00612E39" w:rsidRDefault="00000000" w:rsidP="006F0C65">
            <w:pPr>
              <w:pStyle w:val="TableParagraph"/>
              <w:ind w:left="97"/>
              <w:rPr>
                <w:sz w:val="24"/>
              </w:rPr>
            </w:pPr>
            <w:r>
              <w:rPr>
                <w:sz w:val="24"/>
              </w:rPr>
              <w:t>Observation</w:t>
            </w:r>
          </w:p>
        </w:tc>
        <w:tc>
          <w:tcPr>
            <w:tcW w:w="2446" w:type="dxa"/>
          </w:tcPr>
          <w:p w:rsidR="00612E39" w:rsidRDefault="00000000" w:rsidP="006F0C65">
            <w:pPr>
              <w:pStyle w:val="TableParagraph"/>
              <w:ind w:left="99"/>
              <w:rPr>
                <w:sz w:val="24"/>
              </w:rPr>
            </w:pPr>
            <w:r>
              <w:rPr>
                <w:sz w:val="24"/>
              </w:rPr>
              <w:t>Vata</w:t>
            </w:r>
          </w:p>
        </w:tc>
        <w:tc>
          <w:tcPr>
            <w:tcW w:w="2174" w:type="dxa"/>
          </w:tcPr>
          <w:p w:rsidR="00612E39" w:rsidRDefault="00000000" w:rsidP="006F0C65">
            <w:pPr>
              <w:pStyle w:val="TableParagraph"/>
              <w:ind w:left="97"/>
              <w:rPr>
                <w:sz w:val="24"/>
              </w:rPr>
            </w:pPr>
            <w:r>
              <w:rPr>
                <w:sz w:val="24"/>
              </w:rPr>
              <w:t>Pitta</w:t>
            </w:r>
          </w:p>
        </w:tc>
        <w:tc>
          <w:tcPr>
            <w:tcW w:w="1860" w:type="dxa"/>
          </w:tcPr>
          <w:p w:rsidR="00612E39" w:rsidRDefault="00000000" w:rsidP="006F0C65">
            <w:pPr>
              <w:pStyle w:val="TableParagraph"/>
              <w:rPr>
                <w:sz w:val="24"/>
              </w:rPr>
            </w:pPr>
            <w:r>
              <w:rPr>
                <w:sz w:val="24"/>
              </w:rPr>
              <w:t>Kapha</w:t>
            </w:r>
          </w:p>
        </w:tc>
      </w:tr>
      <w:tr w:rsidR="00612E39" w:rsidTr="00420A72">
        <w:trPr>
          <w:trHeight w:val="517"/>
        </w:trPr>
        <w:tc>
          <w:tcPr>
            <w:tcW w:w="1006" w:type="dxa"/>
          </w:tcPr>
          <w:p w:rsidR="00612E39" w:rsidRDefault="00000000" w:rsidP="006F0C65">
            <w:pPr>
              <w:pStyle w:val="TableParagraph"/>
              <w:rPr>
                <w:sz w:val="24"/>
              </w:rPr>
            </w:pPr>
            <w:r>
              <w:rPr>
                <w:sz w:val="24"/>
              </w:rPr>
              <w:t>1</w:t>
            </w:r>
          </w:p>
        </w:tc>
        <w:tc>
          <w:tcPr>
            <w:tcW w:w="1815" w:type="dxa"/>
          </w:tcPr>
          <w:p w:rsidR="00612E39" w:rsidRDefault="00000000" w:rsidP="006F0C65">
            <w:pPr>
              <w:pStyle w:val="TableParagraph"/>
              <w:ind w:left="97"/>
              <w:rPr>
                <w:sz w:val="24"/>
              </w:rPr>
            </w:pPr>
            <w:r>
              <w:rPr>
                <w:sz w:val="24"/>
              </w:rPr>
              <w:t>Body</w:t>
            </w:r>
            <w:r>
              <w:rPr>
                <w:spacing w:val="-1"/>
                <w:sz w:val="24"/>
              </w:rPr>
              <w:t xml:space="preserve"> </w:t>
            </w:r>
            <w:r>
              <w:rPr>
                <w:sz w:val="24"/>
              </w:rPr>
              <w:t>Size</w:t>
            </w:r>
          </w:p>
        </w:tc>
        <w:tc>
          <w:tcPr>
            <w:tcW w:w="2446" w:type="dxa"/>
          </w:tcPr>
          <w:p w:rsidR="00612E39" w:rsidRDefault="00000000" w:rsidP="006F0C65">
            <w:pPr>
              <w:pStyle w:val="TableParagraph"/>
              <w:ind w:left="99"/>
              <w:rPr>
                <w:sz w:val="24"/>
              </w:rPr>
            </w:pPr>
            <w:r>
              <w:rPr>
                <w:sz w:val="24"/>
              </w:rPr>
              <w:t>Slim</w:t>
            </w:r>
          </w:p>
        </w:tc>
        <w:tc>
          <w:tcPr>
            <w:tcW w:w="2174" w:type="dxa"/>
          </w:tcPr>
          <w:p w:rsidR="00612E39" w:rsidRDefault="00000000" w:rsidP="006F0C65">
            <w:pPr>
              <w:pStyle w:val="TableParagraph"/>
              <w:ind w:left="97"/>
              <w:rPr>
                <w:sz w:val="24"/>
              </w:rPr>
            </w:pPr>
            <w:r>
              <w:rPr>
                <w:sz w:val="24"/>
              </w:rPr>
              <w:t>Medium</w:t>
            </w:r>
          </w:p>
        </w:tc>
        <w:tc>
          <w:tcPr>
            <w:tcW w:w="1860" w:type="dxa"/>
          </w:tcPr>
          <w:p w:rsidR="00612E39" w:rsidRDefault="00000000" w:rsidP="006F0C65">
            <w:pPr>
              <w:pStyle w:val="TableParagraph"/>
              <w:rPr>
                <w:sz w:val="24"/>
              </w:rPr>
            </w:pPr>
            <w:r>
              <w:rPr>
                <w:sz w:val="24"/>
              </w:rPr>
              <w:t>Large</w:t>
            </w:r>
          </w:p>
        </w:tc>
      </w:tr>
      <w:tr w:rsidR="00612E39" w:rsidTr="00420A72">
        <w:trPr>
          <w:trHeight w:val="517"/>
        </w:trPr>
        <w:tc>
          <w:tcPr>
            <w:tcW w:w="1006" w:type="dxa"/>
          </w:tcPr>
          <w:p w:rsidR="00612E39" w:rsidRDefault="00000000" w:rsidP="006F0C65">
            <w:pPr>
              <w:pStyle w:val="TableParagraph"/>
              <w:rPr>
                <w:sz w:val="24"/>
              </w:rPr>
            </w:pPr>
            <w:r>
              <w:rPr>
                <w:sz w:val="24"/>
              </w:rPr>
              <w:t>2</w:t>
            </w:r>
          </w:p>
        </w:tc>
        <w:tc>
          <w:tcPr>
            <w:tcW w:w="1815" w:type="dxa"/>
          </w:tcPr>
          <w:p w:rsidR="00612E39" w:rsidRDefault="00000000" w:rsidP="006F0C65">
            <w:pPr>
              <w:pStyle w:val="TableParagraph"/>
              <w:ind w:left="97"/>
              <w:rPr>
                <w:sz w:val="24"/>
              </w:rPr>
            </w:pPr>
            <w:r>
              <w:rPr>
                <w:sz w:val="24"/>
              </w:rPr>
              <w:t>Body</w:t>
            </w:r>
            <w:r>
              <w:rPr>
                <w:spacing w:val="-1"/>
                <w:sz w:val="24"/>
              </w:rPr>
              <w:t xml:space="preserve"> </w:t>
            </w:r>
            <w:r>
              <w:rPr>
                <w:sz w:val="24"/>
              </w:rPr>
              <w:t>Weight</w:t>
            </w:r>
          </w:p>
        </w:tc>
        <w:tc>
          <w:tcPr>
            <w:tcW w:w="2446" w:type="dxa"/>
          </w:tcPr>
          <w:p w:rsidR="00612E39" w:rsidRDefault="00000000" w:rsidP="006F0C65">
            <w:pPr>
              <w:pStyle w:val="TableParagraph"/>
              <w:ind w:left="99"/>
              <w:rPr>
                <w:sz w:val="24"/>
              </w:rPr>
            </w:pPr>
            <w:r>
              <w:rPr>
                <w:sz w:val="24"/>
              </w:rPr>
              <w:t>Low</w:t>
            </w:r>
          </w:p>
        </w:tc>
        <w:tc>
          <w:tcPr>
            <w:tcW w:w="2174" w:type="dxa"/>
          </w:tcPr>
          <w:p w:rsidR="00612E39" w:rsidRDefault="00000000" w:rsidP="006F0C65">
            <w:pPr>
              <w:pStyle w:val="TableParagraph"/>
              <w:ind w:left="97"/>
              <w:rPr>
                <w:sz w:val="24"/>
              </w:rPr>
            </w:pPr>
            <w:r>
              <w:rPr>
                <w:sz w:val="24"/>
              </w:rPr>
              <w:t>Medium</w:t>
            </w:r>
          </w:p>
        </w:tc>
        <w:tc>
          <w:tcPr>
            <w:tcW w:w="1860" w:type="dxa"/>
          </w:tcPr>
          <w:p w:rsidR="00612E39" w:rsidRDefault="00000000" w:rsidP="006F0C65">
            <w:pPr>
              <w:pStyle w:val="TableParagraph"/>
              <w:rPr>
                <w:sz w:val="24"/>
              </w:rPr>
            </w:pPr>
            <w:r>
              <w:rPr>
                <w:sz w:val="24"/>
              </w:rPr>
              <w:t>Overweight</w:t>
            </w:r>
          </w:p>
        </w:tc>
      </w:tr>
      <w:tr w:rsidR="00612E39" w:rsidTr="00420A72">
        <w:trPr>
          <w:trHeight w:val="517"/>
        </w:trPr>
        <w:tc>
          <w:tcPr>
            <w:tcW w:w="1006" w:type="dxa"/>
          </w:tcPr>
          <w:p w:rsidR="00612E39" w:rsidRDefault="00000000" w:rsidP="006F0C65">
            <w:pPr>
              <w:pStyle w:val="TableParagraph"/>
              <w:rPr>
                <w:sz w:val="24"/>
              </w:rPr>
            </w:pPr>
            <w:r>
              <w:rPr>
                <w:sz w:val="24"/>
              </w:rPr>
              <w:t>3</w:t>
            </w:r>
          </w:p>
        </w:tc>
        <w:tc>
          <w:tcPr>
            <w:tcW w:w="1815" w:type="dxa"/>
          </w:tcPr>
          <w:p w:rsidR="00612E39" w:rsidRDefault="00000000" w:rsidP="006F0C65">
            <w:pPr>
              <w:pStyle w:val="TableParagraph"/>
              <w:ind w:left="97"/>
              <w:rPr>
                <w:sz w:val="24"/>
              </w:rPr>
            </w:pPr>
            <w:r>
              <w:rPr>
                <w:sz w:val="24"/>
              </w:rPr>
              <w:t>Cheeks</w:t>
            </w:r>
          </w:p>
        </w:tc>
        <w:tc>
          <w:tcPr>
            <w:tcW w:w="2446" w:type="dxa"/>
          </w:tcPr>
          <w:p w:rsidR="00612E39" w:rsidRDefault="00000000" w:rsidP="006F0C65">
            <w:pPr>
              <w:pStyle w:val="TableParagraph"/>
              <w:ind w:left="99"/>
              <w:rPr>
                <w:sz w:val="24"/>
              </w:rPr>
            </w:pPr>
            <w:proofErr w:type="gramStart"/>
            <w:r>
              <w:rPr>
                <w:sz w:val="24"/>
              </w:rPr>
              <w:t>Wrinkled,suken</w:t>
            </w:r>
            <w:proofErr w:type="gramEnd"/>
          </w:p>
        </w:tc>
        <w:tc>
          <w:tcPr>
            <w:tcW w:w="2174" w:type="dxa"/>
          </w:tcPr>
          <w:p w:rsidR="00612E39" w:rsidRDefault="00000000" w:rsidP="006F0C65">
            <w:pPr>
              <w:pStyle w:val="TableParagraph"/>
              <w:ind w:left="97"/>
              <w:rPr>
                <w:sz w:val="24"/>
              </w:rPr>
            </w:pPr>
            <w:r>
              <w:rPr>
                <w:sz w:val="24"/>
              </w:rPr>
              <w:t>Smooth</w:t>
            </w:r>
            <w:r>
              <w:rPr>
                <w:spacing w:val="-1"/>
                <w:sz w:val="24"/>
              </w:rPr>
              <w:t xml:space="preserve"> </w:t>
            </w:r>
            <w:r>
              <w:rPr>
                <w:sz w:val="24"/>
              </w:rPr>
              <w:t>Flat</w:t>
            </w:r>
          </w:p>
        </w:tc>
        <w:tc>
          <w:tcPr>
            <w:tcW w:w="1860" w:type="dxa"/>
          </w:tcPr>
          <w:p w:rsidR="00612E39" w:rsidRDefault="00000000" w:rsidP="006F0C65">
            <w:pPr>
              <w:pStyle w:val="TableParagraph"/>
              <w:rPr>
                <w:sz w:val="24"/>
              </w:rPr>
            </w:pPr>
            <w:proofErr w:type="gramStart"/>
            <w:r>
              <w:rPr>
                <w:sz w:val="24"/>
              </w:rPr>
              <w:t>Rounded,Plump</w:t>
            </w:r>
            <w:proofErr w:type="gramEnd"/>
          </w:p>
        </w:tc>
      </w:tr>
      <w:tr w:rsidR="00612E39" w:rsidTr="00420A72">
        <w:trPr>
          <w:trHeight w:val="834"/>
        </w:trPr>
        <w:tc>
          <w:tcPr>
            <w:tcW w:w="1006" w:type="dxa"/>
          </w:tcPr>
          <w:p w:rsidR="00612E39" w:rsidRDefault="00000000" w:rsidP="006F0C65">
            <w:pPr>
              <w:pStyle w:val="TableParagraph"/>
              <w:rPr>
                <w:sz w:val="24"/>
              </w:rPr>
            </w:pPr>
            <w:r>
              <w:rPr>
                <w:sz w:val="24"/>
              </w:rPr>
              <w:t>4</w:t>
            </w:r>
          </w:p>
        </w:tc>
        <w:tc>
          <w:tcPr>
            <w:tcW w:w="1815" w:type="dxa"/>
          </w:tcPr>
          <w:p w:rsidR="00612E39" w:rsidRDefault="00000000" w:rsidP="006F0C65">
            <w:pPr>
              <w:pStyle w:val="TableParagraph"/>
              <w:ind w:left="97"/>
              <w:rPr>
                <w:sz w:val="24"/>
              </w:rPr>
            </w:pPr>
            <w:r>
              <w:rPr>
                <w:sz w:val="24"/>
              </w:rPr>
              <w:t>Face</w:t>
            </w:r>
            <w:r>
              <w:rPr>
                <w:spacing w:val="-3"/>
                <w:sz w:val="24"/>
              </w:rPr>
              <w:t xml:space="preserve"> </w:t>
            </w:r>
            <w:r>
              <w:rPr>
                <w:sz w:val="24"/>
              </w:rPr>
              <w:t>Shape</w:t>
            </w:r>
          </w:p>
        </w:tc>
        <w:tc>
          <w:tcPr>
            <w:tcW w:w="2446" w:type="dxa"/>
          </w:tcPr>
          <w:p w:rsidR="00612E39" w:rsidRDefault="00000000" w:rsidP="006F0C65">
            <w:pPr>
              <w:pStyle w:val="TableParagraph"/>
              <w:ind w:left="99"/>
              <w:rPr>
                <w:sz w:val="24"/>
              </w:rPr>
            </w:pPr>
            <w:r>
              <w:rPr>
                <w:sz w:val="24"/>
              </w:rPr>
              <w:t>Thin</w:t>
            </w:r>
            <w:r>
              <w:rPr>
                <w:spacing w:val="-1"/>
                <w:sz w:val="24"/>
              </w:rPr>
              <w:t xml:space="preserve"> </w:t>
            </w:r>
            <w:r>
              <w:rPr>
                <w:sz w:val="24"/>
              </w:rPr>
              <w:t>angular</w:t>
            </w:r>
          </w:p>
        </w:tc>
        <w:tc>
          <w:tcPr>
            <w:tcW w:w="2174" w:type="dxa"/>
          </w:tcPr>
          <w:p w:rsidR="00612E39" w:rsidRDefault="00000000" w:rsidP="006F0C65">
            <w:pPr>
              <w:pStyle w:val="TableParagraph"/>
              <w:ind w:left="97"/>
              <w:rPr>
                <w:sz w:val="24"/>
              </w:rPr>
            </w:pPr>
            <w:r>
              <w:rPr>
                <w:sz w:val="24"/>
              </w:rPr>
              <w:t>Tapering/triangular</w:t>
            </w:r>
          </w:p>
        </w:tc>
        <w:tc>
          <w:tcPr>
            <w:tcW w:w="1860" w:type="dxa"/>
          </w:tcPr>
          <w:p w:rsidR="00612E39" w:rsidRDefault="00000000" w:rsidP="006F0C65">
            <w:pPr>
              <w:pStyle w:val="TableParagraph"/>
              <w:spacing w:line="276" w:lineRule="auto"/>
              <w:rPr>
                <w:sz w:val="24"/>
              </w:rPr>
            </w:pPr>
            <w:proofErr w:type="gramStart"/>
            <w:r>
              <w:rPr>
                <w:sz w:val="24"/>
              </w:rPr>
              <w:t>Rounded,double</w:t>
            </w:r>
            <w:proofErr w:type="gramEnd"/>
            <w:r>
              <w:rPr>
                <w:spacing w:val="-57"/>
                <w:sz w:val="24"/>
              </w:rPr>
              <w:t xml:space="preserve"> </w:t>
            </w:r>
            <w:r>
              <w:rPr>
                <w:sz w:val="24"/>
              </w:rPr>
              <w:t>chain</w:t>
            </w:r>
          </w:p>
        </w:tc>
      </w:tr>
      <w:tr w:rsidR="00612E39" w:rsidTr="00420A72">
        <w:trPr>
          <w:trHeight w:val="1154"/>
        </w:trPr>
        <w:tc>
          <w:tcPr>
            <w:tcW w:w="1006" w:type="dxa"/>
          </w:tcPr>
          <w:p w:rsidR="00612E39" w:rsidRDefault="00000000" w:rsidP="006F0C65">
            <w:pPr>
              <w:pStyle w:val="TableParagraph"/>
              <w:spacing w:before="100"/>
              <w:rPr>
                <w:sz w:val="24"/>
              </w:rPr>
            </w:pPr>
            <w:r>
              <w:rPr>
                <w:sz w:val="24"/>
              </w:rPr>
              <w:t>5</w:t>
            </w:r>
          </w:p>
        </w:tc>
        <w:tc>
          <w:tcPr>
            <w:tcW w:w="1815" w:type="dxa"/>
          </w:tcPr>
          <w:p w:rsidR="00612E39" w:rsidRDefault="00000000" w:rsidP="006F0C65">
            <w:pPr>
              <w:pStyle w:val="TableParagraph"/>
              <w:spacing w:before="100"/>
              <w:ind w:left="97"/>
              <w:rPr>
                <w:sz w:val="24"/>
              </w:rPr>
            </w:pPr>
            <w:r>
              <w:rPr>
                <w:sz w:val="24"/>
              </w:rPr>
              <w:t>Eyes</w:t>
            </w:r>
          </w:p>
        </w:tc>
        <w:tc>
          <w:tcPr>
            <w:tcW w:w="2446" w:type="dxa"/>
          </w:tcPr>
          <w:p w:rsidR="00612E39" w:rsidRDefault="00000000" w:rsidP="006F0C65">
            <w:pPr>
              <w:pStyle w:val="TableParagraph"/>
              <w:spacing w:before="100" w:line="276" w:lineRule="auto"/>
              <w:ind w:left="99"/>
              <w:rPr>
                <w:sz w:val="24"/>
              </w:rPr>
            </w:pPr>
            <w:r>
              <w:rPr>
                <w:sz w:val="24"/>
              </w:rPr>
              <w:t>Small,</w:t>
            </w:r>
            <w:r>
              <w:rPr>
                <w:spacing w:val="1"/>
                <w:sz w:val="24"/>
              </w:rPr>
              <w:t xml:space="preserve"> </w:t>
            </w:r>
            <w:proofErr w:type="gramStart"/>
            <w:r>
              <w:rPr>
                <w:sz w:val="24"/>
              </w:rPr>
              <w:t>Sunken,dry</w:t>
            </w:r>
            <w:proofErr w:type="gramEnd"/>
            <w:r>
              <w:rPr>
                <w:sz w:val="24"/>
              </w:rPr>
              <w:t>,active,blac</w:t>
            </w:r>
            <w:r>
              <w:rPr>
                <w:spacing w:val="-58"/>
                <w:sz w:val="24"/>
              </w:rPr>
              <w:t xml:space="preserve"> </w:t>
            </w:r>
            <w:r>
              <w:rPr>
                <w:sz w:val="24"/>
              </w:rPr>
              <w:t>k,brown,nervous</w:t>
            </w:r>
          </w:p>
        </w:tc>
        <w:tc>
          <w:tcPr>
            <w:tcW w:w="2174" w:type="dxa"/>
          </w:tcPr>
          <w:p w:rsidR="00612E39" w:rsidRDefault="00000000" w:rsidP="006F0C65">
            <w:pPr>
              <w:pStyle w:val="TableParagraph"/>
              <w:spacing w:before="100" w:line="276" w:lineRule="auto"/>
              <w:ind w:left="97"/>
              <w:jc w:val="both"/>
              <w:rPr>
                <w:sz w:val="24"/>
              </w:rPr>
            </w:pPr>
            <w:proofErr w:type="gramStart"/>
            <w:r>
              <w:rPr>
                <w:sz w:val="24"/>
              </w:rPr>
              <w:t>Sharp,bright</w:t>
            </w:r>
            <w:proofErr w:type="gramEnd"/>
            <w:r>
              <w:rPr>
                <w:sz w:val="24"/>
              </w:rPr>
              <w:t>,gray,gr</w:t>
            </w:r>
            <w:r>
              <w:rPr>
                <w:spacing w:val="-58"/>
                <w:sz w:val="24"/>
              </w:rPr>
              <w:t xml:space="preserve"> </w:t>
            </w:r>
            <w:r>
              <w:rPr>
                <w:spacing w:val="-1"/>
                <w:sz w:val="24"/>
              </w:rPr>
              <w:t>een,yellow/red,sensi</w:t>
            </w:r>
            <w:r>
              <w:rPr>
                <w:spacing w:val="-58"/>
                <w:sz w:val="24"/>
              </w:rPr>
              <w:t xml:space="preserve"> </w:t>
            </w:r>
            <w:r>
              <w:rPr>
                <w:sz w:val="24"/>
              </w:rPr>
              <w:t>tive</w:t>
            </w:r>
            <w:r>
              <w:rPr>
                <w:spacing w:val="-1"/>
                <w:sz w:val="24"/>
              </w:rPr>
              <w:t xml:space="preserve"> </w:t>
            </w:r>
            <w:r>
              <w:rPr>
                <w:sz w:val="24"/>
              </w:rPr>
              <w:t>to light</w:t>
            </w:r>
          </w:p>
        </w:tc>
        <w:tc>
          <w:tcPr>
            <w:tcW w:w="1860" w:type="dxa"/>
          </w:tcPr>
          <w:p w:rsidR="00612E39" w:rsidRDefault="00000000" w:rsidP="006F0C65">
            <w:pPr>
              <w:pStyle w:val="TableParagraph"/>
              <w:spacing w:before="100" w:line="276" w:lineRule="auto"/>
              <w:rPr>
                <w:sz w:val="24"/>
              </w:rPr>
            </w:pPr>
            <w:proofErr w:type="gramStart"/>
            <w:r>
              <w:rPr>
                <w:sz w:val="24"/>
              </w:rPr>
              <w:t>Big,Beautiful</w:t>
            </w:r>
            <w:proofErr w:type="gramEnd"/>
            <w:r>
              <w:rPr>
                <w:sz w:val="24"/>
              </w:rPr>
              <w:t>,bl</w:t>
            </w:r>
            <w:r>
              <w:rPr>
                <w:spacing w:val="-57"/>
                <w:sz w:val="24"/>
              </w:rPr>
              <w:t xml:space="preserve"> </w:t>
            </w:r>
            <w:r>
              <w:rPr>
                <w:sz w:val="24"/>
              </w:rPr>
              <w:t>ue,calm,loving</w:t>
            </w:r>
          </w:p>
        </w:tc>
      </w:tr>
      <w:tr w:rsidR="00612E39" w:rsidTr="00420A72">
        <w:trPr>
          <w:trHeight w:val="1151"/>
        </w:trPr>
        <w:tc>
          <w:tcPr>
            <w:tcW w:w="1006" w:type="dxa"/>
          </w:tcPr>
          <w:p w:rsidR="00612E39" w:rsidRDefault="00000000" w:rsidP="006F0C65">
            <w:pPr>
              <w:pStyle w:val="TableParagraph"/>
              <w:rPr>
                <w:sz w:val="24"/>
              </w:rPr>
            </w:pPr>
            <w:r>
              <w:rPr>
                <w:sz w:val="24"/>
              </w:rPr>
              <w:t>6</w:t>
            </w:r>
          </w:p>
        </w:tc>
        <w:tc>
          <w:tcPr>
            <w:tcW w:w="1815" w:type="dxa"/>
          </w:tcPr>
          <w:p w:rsidR="00612E39" w:rsidRDefault="00000000" w:rsidP="006F0C65">
            <w:pPr>
              <w:pStyle w:val="TableParagraph"/>
              <w:ind w:left="97"/>
              <w:rPr>
                <w:sz w:val="24"/>
              </w:rPr>
            </w:pPr>
            <w:r>
              <w:rPr>
                <w:sz w:val="24"/>
              </w:rPr>
              <w:t>Nose</w:t>
            </w:r>
          </w:p>
        </w:tc>
        <w:tc>
          <w:tcPr>
            <w:tcW w:w="2446" w:type="dxa"/>
          </w:tcPr>
          <w:p w:rsidR="00612E39" w:rsidRDefault="00000000" w:rsidP="006F0C65">
            <w:pPr>
              <w:pStyle w:val="TableParagraph"/>
              <w:spacing w:line="276" w:lineRule="auto"/>
              <w:ind w:left="99"/>
              <w:rPr>
                <w:sz w:val="24"/>
              </w:rPr>
            </w:pPr>
            <w:proofErr w:type="gramStart"/>
            <w:r>
              <w:rPr>
                <w:sz w:val="24"/>
              </w:rPr>
              <w:t>Uneven,deviated</w:t>
            </w:r>
            <w:proofErr w:type="gramEnd"/>
            <w:r>
              <w:rPr>
                <w:sz w:val="24"/>
              </w:rPr>
              <w:t xml:space="preserve"> septum</w:t>
            </w:r>
          </w:p>
        </w:tc>
        <w:tc>
          <w:tcPr>
            <w:tcW w:w="2174" w:type="dxa"/>
          </w:tcPr>
          <w:p w:rsidR="00612E39" w:rsidRDefault="00000000" w:rsidP="006F0C65">
            <w:pPr>
              <w:pStyle w:val="TableParagraph"/>
              <w:tabs>
                <w:tab w:val="left" w:pos="985"/>
              </w:tabs>
              <w:spacing w:line="276" w:lineRule="auto"/>
              <w:ind w:left="97"/>
              <w:rPr>
                <w:sz w:val="24"/>
              </w:rPr>
            </w:pPr>
            <w:r>
              <w:rPr>
                <w:sz w:val="24"/>
              </w:rPr>
              <w:t>Long</w:t>
            </w:r>
            <w:r>
              <w:rPr>
                <w:sz w:val="24"/>
              </w:rPr>
              <w:tab/>
            </w:r>
            <w:proofErr w:type="gramStart"/>
            <w:r>
              <w:rPr>
                <w:spacing w:val="-1"/>
                <w:sz w:val="24"/>
              </w:rPr>
              <w:t>pointed,red</w:t>
            </w:r>
            <w:proofErr w:type="gramEnd"/>
            <w:r>
              <w:rPr>
                <w:spacing w:val="-57"/>
                <w:sz w:val="24"/>
              </w:rPr>
              <w:t xml:space="preserve"> </w:t>
            </w:r>
            <w:r>
              <w:rPr>
                <w:sz w:val="24"/>
              </w:rPr>
              <w:t>nose-tip</w:t>
            </w:r>
          </w:p>
        </w:tc>
        <w:tc>
          <w:tcPr>
            <w:tcW w:w="1860" w:type="dxa"/>
          </w:tcPr>
          <w:p w:rsidR="00612E39" w:rsidRDefault="00000000" w:rsidP="006F0C65">
            <w:pPr>
              <w:pStyle w:val="TableParagraph"/>
              <w:spacing w:line="276" w:lineRule="auto"/>
              <w:rPr>
                <w:sz w:val="24"/>
              </w:rPr>
            </w:pPr>
            <w:r>
              <w:rPr>
                <w:sz w:val="24"/>
              </w:rPr>
              <w:t>Short</w:t>
            </w:r>
            <w:r>
              <w:rPr>
                <w:spacing w:val="1"/>
                <w:sz w:val="24"/>
              </w:rPr>
              <w:t xml:space="preserve"> </w:t>
            </w:r>
            <w:proofErr w:type="gramStart"/>
            <w:r>
              <w:rPr>
                <w:sz w:val="24"/>
              </w:rPr>
              <w:t>rounded,button</w:t>
            </w:r>
            <w:proofErr w:type="gramEnd"/>
            <w:r>
              <w:rPr>
                <w:spacing w:val="-58"/>
                <w:sz w:val="24"/>
              </w:rPr>
              <w:t xml:space="preserve"> </w:t>
            </w:r>
            <w:r>
              <w:rPr>
                <w:sz w:val="24"/>
              </w:rPr>
              <w:t>nose</w:t>
            </w:r>
          </w:p>
        </w:tc>
      </w:tr>
      <w:tr w:rsidR="00612E39" w:rsidTr="00420A72">
        <w:trPr>
          <w:trHeight w:val="834"/>
        </w:trPr>
        <w:tc>
          <w:tcPr>
            <w:tcW w:w="1006" w:type="dxa"/>
          </w:tcPr>
          <w:p w:rsidR="00612E39" w:rsidRDefault="00000000" w:rsidP="006F0C65">
            <w:pPr>
              <w:pStyle w:val="TableParagraph"/>
              <w:rPr>
                <w:sz w:val="24"/>
              </w:rPr>
            </w:pPr>
            <w:r>
              <w:rPr>
                <w:sz w:val="24"/>
              </w:rPr>
              <w:t>7</w:t>
            </w:r>
          </w:p>
        </w:tc>
        <w:tc>
          <w:tcPr>
            <w:tcW w:w="1815" w:type="dxa"/>
          </w:tcPr>
          <w:p w:rsidR="00612E39" w:rsidRDefault="00000000" w:rsidP="006F0C65">
            <w:pPr>
              <w:pStyle w:val="TableParagraph"/>
              <w:ind w:left="97"/>
              <w:rPr>
                <w:sz w:val="24"/>
              </w:rPr>
            </w:pPr>
            <w:r>
              <w:rPr>
                <w:sz w:val="24"/>
              </w:rPr>
              <w:t>Lips</w:t>
            </w:r>
          </w:p>
        </w:tc>
        <w:tc>
          <w:tcPr>
            <w:tcW w:w="2446" w:type="dxa"/>
          </w:tcPr>
          <w:p w:rsidR="00612E39" w:rsidRDefault="00000000" w:rsidP="006F0C65">
            <w:pPr>
              <w:pStyle w:val="TableParagraph"/>
              <w:spacing w:line="276" w:lineRule="auto"/>
              <w:ind w:left="99"/>
              <w:rPr>
                <w:sz w:val="24"/>
              </w:rPr>
            </w:pPr>
            <w:proofErr w:type="gramStart"/>
            <w:r>
              <w:rPr>
                <w:spacing w:val="-1"/>
                <w:sz w:val="24"/>
              </w:rPr>
              <w:t>Dry,cracked</w:t>
            </w:r>
            <w:proofErr w:type="gramEnd"/>
            <w:r>
              <w:rPr>
                <w:spacing w:val="-1"/>
                <w:sz w:val="24"/>
              </w:rPr>
              <w:t>,black/bro</w:t>
            </w:r>
            <w:r>
              <w:rPr>
                <w:spacing w:val="-57"/>
                <w:sz w:val="24"/>
              </w:rPr>
              <w:t xml:space="preserve"> </w:t>
            </w:r>
            <w:r>
              <w:rPr>
                <w:sz w:val="24"/>
              </w:rPr>
              <w:t>wn tinge</w:t>
            </w:r>
          </w:p>
        </w:tc>
        <w:tc>
          <w:tcPr>
            <w:tcW w:w="2174" w:type="dxa"/>
          </w:tcPr>
          <w:p w:rsidR="00612E39" w:rsidRDefault="00000000" w:rsidP="006F0C65">
            <w:pPr>
              <w:pStyle w:val="TableParagraph"/>
              <w:spacing w:line="276" w:lineRule="auto"/>
              <w:ind w:left="97"/>
              <w:rPr>
                <w:sz w:val="24"/>
              </w:rPr>
            </w:pPr>
            <w:proofErr w:type="gramStart"/>
            <w:r>
              <w:rPr>
                <w:spacing w:val="-1"/>
                <w:sz w:val="24"/>
              </w:rPr>
              <w:t>Red,inflamed</w:t>
            </w:r>
            <w:proofErr w:type="gramEnd"/>
            <w:r>
              <w:rPr>
                <w:spacing w:val="-1"/>
                <w:sz w:val="24"/>
              </w:rPr>
              <w:t>,yello</w:t>
            </w:r>
            <w:r>
              <w:rPr>
                <w:spacing w:val="-57"/>
                <w:sz w:val="24"/>
              </w:rPr>
              <w:t xml:space="preserve"> </w:t>
            </w:r>
            <w:r>
              <w:rPr>
                <w:sz w:val="24"/>
              </w:rPr>
              <w:t>wish</w:t>
            </w:r>
          </w:p>
        </w:tc>
        <w:tc>
          <w:tcPr>
            <w:tcW w:w="1860" w:type="dxa"/>
          </w:tcPr>
          <w:p w:rsidR="00612E39" w:rsidRDefault="00000000" w:rsidP="006F0C65">
            <w:pPr>
              <w:pStyle w:val="TableParagraph"/>
              <w:rPr>
                <w:sz w:val="24"/>
              </w:rPr>
            </w:pPr>
            <w:proofErr w:type="gramStart"/>
            <w:r>
              <w:rPr>
                <w:sz w:val="24"/>
              </w:rPr>
              <w:t>Smooth,oily</w:t>
            </w:r>
            <w:proofErr w:type="gramEnd"/>
            <w:r>
              <w:rPr>
                <w:sz w:val="24"/>
              </w:rPr>
              <w:t>,cool</w:t>
            </w:r>
          </w:p>
          <w:p w:rsidR="00612E39" w:rsidRDefault="00000000" w:rsidP="006F0C65">
            <w:pPr>
              <w:pStyle w:val="TableParagraph"/>
              <w:spacing w:before="41"/>
              <w:rPr>
                <w:sz w:val="24"/>
              </w:rPr>
            </w:pPr>
            <w:proofErr w:type="gramStart"/>
            <w:r>
              <w:rPr>
                <w:sz w:val="24"/>
              </w:rPr>
              <w:t>,white</w:t>
            </w:r>
            <w:proofErr w:type="gramEnd"/>
            <w:r>
              <w:rPr>
                <w:sz w:val="24"/>
              </w:rPr>
              <w:t>,pale</w:t>
            </w:r>
          </w:p>
        </w:tc>
      </w:tr>
      <w:tr w:rsidR="00612E39" w:rsidTr="00420A72">
        <w:trPr>
          <w:trHeight w:val="1151"/>
        </w:trPr>
        <w:tc>
          <w:tcPr>
            <w:tcW w:w="1006" w:type="dxa"/>
          </w:tcPr>
          <w:p w:rsidR="00612E39" w:rsidRDefault="00000000" w:rsidP="006F0C65">
            <w:pPr>
              <w:pStyle w:val="TableParagraph"/>
              <w:rPr>
                <w:sz w:val="24"/>
              </w:rPr>
            </w:pPr>
            <w:r>
              <w:rPr>
                <w:sz w:val="24"/>
              </w:rPr>
              <w:t>8</w:t>
            </w:r>
          </w:p>
        </w:tc>
        <w:tc>
          <w:tcPr>
            <w:tcW w:w="1815" w:type="dxa"/>
          </w:tcPr>
          <w:p w:rsidR="00612E39" w:rsidRDefault="00000000" w:rsidP="006F0C65">
            <w:pPr>
              <w:pStyle w:val="TableParagraph"/>
              <w:ind w:left="97"/>
              <w:rPr>
                <w:sz w:val="24"/>
              </w:rPr>
            </w:pPr>
            <w:r>
              <w:rPr>
                <w:sz w:val="24"/>
              </w:rPr>
              <w:t>Teeth</w:t>
            </w:r>
          </w:p>
        </w:tc>
        <w:tc>
          <w:tcPr>
            <w:tcW w:w="2446" w:type="dxa"/>
          </w:tcPr>
          <w:p w:rsidR="00612E39" w:rsidRDefault="00000000" w:rsidP="006F0C65">
            <w:pPr>
              <w:pStyle w:val="TableParagraph"/>
              <w:spacing w:line="276" w:lineRule="auto"/>
              <w:ind w:left="99"/>
              <w:rPr>
                <w:sz w:val="24"/>
              </w:rPr>
            </w:pPr>
            <w:r>
              <w:rPr>
                <w:sz w:val="24"/>
              </w:rPr>
              <w:t>Stick</w:t>
            </w:r>
            <w:r>
              <w:rPr>
                <w:spacing w:val="1"/>
                <w:sz w:val="24"/>
              </w:rPr>
              <w:t xml:space="preserve"> </w:t>
            </w:r>
            <w:proofErr w:type="gramStart"/>
            <w:r>
              <w:rPr>
                <w:sz w:val="24"/>
              </w:rPr>
              <w:t>out,big</w:t>
            </w:r>
            <w:proofErr w:type="gramEnd"/>
            <w:r>
              <w:rPr>
                <w:sz w:val="24"/>
              </w:rPr>
              <w:t>,roomy,thin,gu</w:t>
            </w:r>
            <w:r>
              <w:rPr>
                <w:spacing w:val="-57"/>
                <w:sz w:val="24"/>
              </w:rPr>
              <w:t xml:space="preserve"> </w:t>
            </w:r>
            <w:r>
              <w:rPr>
                <w:sz w:val="24"/>
              </w:rPr>
              <w:t>ms</w:t>
            </w:r>
          </w:p>
        </w:tc>
        <w:tc>
          <w:tcPr>
            <w:tcW w:w="2174" w:type="dxa"/>
          </w:tcPr>
          <w:p w:rsidR="00612E39" w:rsidRDefault="00000000" w:rsidP="006F0C65">
            <w:pPr>
              <w:pStyle w:val="TableParagraph"/>
              <w:spacing w:line="276" w:lineRule="auto"/>
              <w:ind w:left="97"/>
              <w:rPr>
                <w:sz w:val="24"/>
              </w:rPr>
            </w:pPr>
            <w:proofErr w:type="gramStart"/>
            <w:r>
              <w:rPr>
                <w:spacing w:val="-1"/>
                <w:sz w:val="24"/>
              </w:rPr>
              <w:t>Medium,soft</w:t>
            </w:r>
            <w:proofErr w:type="gramEnd"/>
            <w:r>
              <w:rPr>
                <w:spacing w:val="-1"/>
                <w:sz w:val="24"/>
              </w:rPr>
              <w:t>,tender,</w:t>
            </w:r>
            <w:r>
              <w:rPr>
                <w:spacing w:val="-57"/>
                <w:sz w:val="24"/>
              </w:rPr>
              <w:t xml:space="preserve"> </w:t>
            </w:r>
            <w:r>
              <w:rPr>
                <w:sz w:val="24"/>
              </w:rPr>
              <w:t>gums</w:t>
            </w:r>
          </w:p>
        </w:tc>
        <w:tc>
          <w:tcPr>
            <w:tcW w:w="1860" w:type="dxa"/>
          </w:tcPr>
          <w:p w:rsidR="00612E39" w:rsidRDefault="00000000" w:rsidP="006F0C65">
            <w:pPr>
              <w:pStyle w:val="TableParagraph"/>
              <w:spacing w:line="276" w:lineRule="auto"/>
              <w:rPr>
                <w:sz w:val="24"/>
              </w:rPr>
            </w:pPr>
            <w:proofErr w:type="gramStart"/>
            <w:r>
              <w:rPr>
                <w:sz w:val="24"/>
              </w:rPr>
              <w:t>Healthy,white</w:t>
            </w:r>
            <w:proofErr w:type="gramEnd"/>
            <w:r>
              <w:rPr>
                <w:sz w:val="24"/>
              </w:rPr>
              <w:t>,str</w:t>
            </w:r>
            <w:r>
              <w:rPr>
                <w:spacing w:val="-58"/>
                <w:sz w:val="24"/>
              </w:rPr>
              <w:t xml:space="preserve"> </w:t>
            </w:r>
            <w:r>
              <w:rPr>
                <w:sz w:val="24"/>
              </w:rPr>
              <w:t>ong,gums</w:t>
            </w:r>
          </w:p>
        </w:tc>
      </w:tr>
      <w:tr w:rsidR="00612E39" w:rsidTr="00420A72">
        <w:trPr>
          <w:trHeight w:val="836"/>
        </w:trPr>
        <w:tc>
          <w:tcPr>
            <w:tcW w:w="1006" w:type="dxa"/>
          </w:tcPr>
          <w:p w:rsidR="00612E39" w:rsidRDefault="00000000" w:rsidP="006F0C65">
            <w:pPr>
              <w:pStyle w:val="TableParagraph"/>
              <w:rPr>
                <w:sz w:val="24"/>
              </w:rPr>
            </w:pPr>
            <w:r>
              <w:rPr>
                <w:sz w:val="24"/>
              </w:rPr>
              <w:t>9</w:t>
            </w:r>
          </w:p>
        </w:tc>
        <w:tc>
          <w:tcPr>
            <w:tcW w:w="1815" w:type="dxa"/>
          </w:tcPr>
          <w:p w:rsidR="00612E39" w:rsidRDefault="00000000" w:rsidP="006F0C65">
            <w:pPr>
              <w:pStyle w:val="TableParagraph"/>
              <w:ind w:left="97"/>
              <w:rPr>
                <w:sz w:val="24"/>
              </w:rPr>
            </w:pPr>
            <w:r>
              <w:rPr>
                <w:sz w:val="24"/>
              </w:rPr>
              <w:t>Skin</w:t>
            </w:r>
          </w:p>
        </w:tc>
        <w:tc>
          <w:tcPr>
            <w:tcW w:w="2446" w:type="dxa"/>
          </w:tcPr>
          <w:p w:rsidR="00612E39" w:rsidRDefault="00000000" w:rsidP="006F0C65">
            <w:pPr>
              <w:pStyle w:val="TableParagraph"/>
              <w:spacing w:line="278" w:lineRule="auto"/>
              <w:ind w:left="99"/>
              <w:rPr>
                <w:sz w:val="24"/>
              </w:rPr>
            </w:pPr>
            <w:proofErr w:type="gramStart"/>
            <w:r>
              <w:rPr>
                <w:sz w:val="24"/>
              </w:rPr>
              <w:t>Thin,dry</w:t>
            </w:r>
            <w:proofErr w:type="gramEnd"/>
            <w:r>
              <w:rPr>
                <w:sz w:val="24"/>
              </w:rPr>
              <w:t>,cold,rough,da</w:t>
            </w:r>
            <w:r>
              <w:rPr>
                <w:spacing w:val="-58"/>
                <w:sz w:val="24"/>
              </w:rPr>
              <w:t xml:space="preserve"> </w:t>
            </w:r>
            <w:r>
              <w:rPr>
                <w:sz w:val="24"/>
              </w:rPr>
              <w:t>rk</w:t>
            </w:r>
          </w:p>
        </w:tc>
        <w:tc>
          <w:tcPr>
            <w:tcW w:w="2174" w:type="dxa"/>
          </w:tcPr>
          <w:p w:rsidR="00612E39" w:rsidRDefault="00000000" w:rsidP="006F0C65">
            <w:pPr>
              <w:pStyle w:val="TableParagraph"/>
              <w:spacing w:line="278" w:lineRule="auto"/>
              <w:ind w:left="97"/>
              <w:rPr>
                <w:sz w:val="24"/>
              </w:rPr>
            </w:pPr>
            <w:proofErr w:type="gramStart"/>
            <w:r>
              <w:rPr>
                <w:sz w:val="24"/>
              </w:rPr>
              <w:t>Smooth,oily</w:t>
            </w:r>
            <w:proofErr w:type="gramEnd"/>
            <w:r>
              <w:rPr>
                <w:sz w:val="24"/>
              </w:rPr>
              <w:t>,warm,r</w:t>
            </w:r>
            <w:r>
              <w:rPr>
                <w:spacing w:val="-57"/>
                <w:sz w:val="24"/>
              </w:rPr>
              <w:t xml:space="preserve"> </w:t>
            </w:r>
            <w:r>
              <w:rPr>
                <w:sz w:val="24"/>
              </w:rPr>
              <w:t>osy</w:t>
            </w:r>
          </w:p>
        </w:tc>
        <w:tc>
          <w:tcPr>
            <w:tcW w:w="1860" w:type="dxa"/>
          </w:tcPr>
          <w:p w:rsidR="00612E39" w:rsidRDefault="00000000" w:rsidP="006F0C65">
            <w:pPr>
              <w:pStyle w:val="TableParagraph"/>
              <w:spacing w:line="278" w:lineRule="auto"/>
              <w:rPr>
                <w:sz w:val="24"/>
              </w:rPr>
            </w:pPr>
            <w:proofErr w:type="gramStart"/>
            <w:r>
              <w:rPr>
                <w:sz w:val="24"/>
              </w:rPr>
              <w:t>Thick,oily</w:t>
            </w:r>
            <w:proofErr w:type="gramEnd"/>
            <w:r>
              <w:rPr>
                <w:sz w:val="24"/>
              </w:rPr>
              <w:t>,cool,</w:t>
            </w:r>
            <w:r>
              <w:rPr>
                <w:spacing w:val="-58"/>
                <w:sz w:val="24"/>
              </w:rPr>
              <w:t xml:space="preserve"> </w:t>
            </w:r>
            <w:r>
              <w:rPr>
                <w:sz w:val="24"/>
              </w:rPr>
              <w:t>white,pale</w:t>
            </w:r>
          </w:p>
        </w:tc>
      </w:tr>
      <w:tr w:rsidR="00612E39" w:rsidTr="00420A72">
        <w:trPr>
          <w:trHeight w:val="517"/>
        </w:trPr>
        <w:tc>
          <w:tcPr>
            <w:tcW w:w="1006" w:type="dxa"/>
          </w:tcPr>
          <w:p w:rsidR="00612E39" w:rsidRDefault="00000000" w:rsidP="006F0C65">
            <w:pPr>
              <w:pStyle w:val="TableParagraph"/>
              <w:rPr>
                <w:sz w:val="24"/>
              </w:rPr>
            </w:pPr>
            <w:r>
              <w:rPr>
                <w:sz w:val="24"/>
              </w:rPr>
              <w:t>10</w:t>
            </w:r>
          </w:p>
        </w:tc>
        <w:tc>
          <w:tcPr>
            <w:tcW w:w="1815" w:type="dxa"/>
          </w:tcPr>
          <w:p w:rsidR="00612E39" w:rsidRDefault="00000000" w:rsidP="006F0C65">
            <w:pPr>
              <w:pStyle w:val="TableParagraph"/>
              <w:ind w:left="97"/>
              <w:rPr>
                <w:sz w:val="24"/>
              </w:rPr>
            </w:pPr>
            <w:r>
              <w:rPr>
                <w:sz w:val="24"/>
              </w:rPr>
              <w:t>Appetite</w:t>
            </w:r>
          </w:p>
        </w:tc>
        <w:tc>
          <w:tcPr>
            <w:tcW w:w="2446" w:type="dxa"/>
          </w:tcPr>
          <w:p w:rsidR="00612E39" w:rsidRDefault="00000000" w:rsidP="006F0C65">
            <w:pPr>
              <w:pStyle w:val="TableParagraph"/>
              <w:ind w:left="99"/>
              <w:rPr>
                <w:sz w:val="24"/>
              </w:rPr>
            </w:pPr>
            <w:proofErr w:type="gramStart"/>
            <w:r>
              <w:rPr>
                <w:sz w:val="24"/>
              </w:rPr>
              <w:t>Irregular,scanty</w:t>
            </w:r>
            <w:proofErr w:type="gramEnd"/>
          </w:p>
        </w:tc>
        <w:tc>
          <w:tcPr>
            <w:tcW w:w="2174" w:type="dxa"/>
          </w:tcPr>
          <w:p w:rsidR="00612E39" w:rsidRDefault="00000000" w:rsidP="006F0C65">
            <w:pPr>
              <w:pStyle w:val="TableParagraph"/>
              <w:ind w:left="97"/>
              <w:rPr>
                <w:sz w:val="24"/>
              </w:rPr>
            </w:pPr>
            <w:r>
              <w:rPr>
                <w:sz w:val="24"/>
              </w:rPr>
              <w:t>Strong</w:t>
            </w:r>
            <w:r>
              <w:rPr>
                <w:spacing w:val="-3"/>
                <w:sz w:val="24"/>
              </w:rPr>
              <w:t xml:space="preserve"> </w:t>
            </w:r>
            <w:r>
              <w:rPr>
                <w:sz w:val="24"/>
              </w:rPr>
              <w:t>unbearable</w:t>
            </w:r>
          </w:p>
        </w:tc>
        <w:tc>
          <w:tcPr>
            <w:tcW w:w="1860" w:type="dxa"/>
          </w:tcPr>
          <w:p w:rsidR="00612E39" w:rsidRDefault="00000000" w:rsidP="006F0C65">
            <w:pPr>
              <w:pStyle w:val="TableParagraph"/>
              <w:rPr>
                <w:sz w:val="24"/>
              </w:rPr>
            </w:pPr>
            <w:r>
              <w:rPr>
                <w:sz w:val="24"/>
              </w:rPr>
              <w:t>Slow</w:t>
            </w:r>
            <w:r>
              <w:rPr>
                <w:spacing w:val="-1"/>
                <w:sz w:val="24"/>
              </w:rPr>
              <w:t xml:space="preserve"> </w:t>
            </w:r>
            <w:r>
              <w:rPr>
                <w:sz w:val="24"/>
              </w:rPr>
              <w:t>but Steady</w:t>
            </w:r>
          </w:p>
        </w:tc>
      </w:tr>
    </w:tbl>
    <w:p w:rsidR="00E44583" w:rsidRPr="008E25E5" w:rsidRDefault="00E44583" w:rsidP="008E25E5">
      <w:pPr>
        <w:pStyle w:val="BodyText"/>
        <w:numPr>
          <w:ilvl w:val="0"/>
          <w:numId w:val="6"/>
        </w:numPr>
        <w:spacing w:before="5"/>
        <w:jc w:val="left"/>
        <w:rPr>
          <w:b/>
          <w:bCs/>
          <w:sz w:val="32"/>
          <w:szCs w:val="32"/>
        </w:rPr>
      </w:pPr>
      <w:r w:rsidRPr="00E44583">
        <w:rPr>
          <w:b/>
          <w:bCs/>
          <w:sz w:val="32"/>
          <w:szCs w:val="32"/>
        </w:rPr>
        <w:lastRenderedPageBreak/>
        <w:t>PROBLEM STATEMENT</w:t>
      </w:r>
    </w:p>
    <w:p w:rsidR="00612E39" w:rsidRDefault="00E44583" w:rsidP="00E44583">
      <w:pPr>
        <w:pStyle w:val="BodyText"/>
        <w:spacing w:before="5"/>
        <w:ind w:left="0"/>
      </w:pPr>
      <w:r w:rsidRPr="00E44583">
        <w:t>Ayurveda is a natural health care system that emphasizes the treatment of disease in a highly individualized manner as it believes that every individual is unique having a different constitution. It classifies all individuals into different 'Prakruti' types based on the theory of tridosha and each type has a varying degree of predisposition to different diseases. This is independent of racial, ethnic, or geographical considerations. Knowing which particular Prakruti one belongs to, enables them to decide the preference of food which suits them best. By following the rules and regulations regarding food and lifestyle, one can prevent themselves from getting inflicted with various diseases. However, the Prakruti assessment is a tedious process that requires the individual to visit the physician followed by a long list of questions to conclude. To make this process more convenient, developing a self</w:t>
      </w:r>
      <w:r>
        <w:t xml:space="preserve"> </w:t>
      </w:r>
      <w:r w:rsidRPr="00E44583">
        <w:t>assessment tool with the help of artificial intelligence may prove to be a stepping stone. A Chatbot that has a prerecorded questionnaire may help in the Prakruti assessment depending on the responses given by an individual.</w:t>
      </w:r>
    </w:p>
    <w:p w:rsidR="00E44583" w:rsidRDefault="00E44583" w:rsidP="006F0C65">
      <w:pPr>
        <w:pStyle w:val="BodyText"/>
        <w:spacing w:before="5"/>
        <w:ind w:left="0"/>
        <w:jc w:val="left"/>
      </w:pPr>
    </w:p>
    <w:p w:rsidR="00B5039D" w:rsidRPr="00B5039D" w:rsidRDefault="00B5039D" w:rsidP="00B5039D">
      <w:pPr>
        <w:pStyle w:val="BodyText"/>
        <w:numPr>
          <w:ilvl w:val="0"/>
          <w:numId w:val="6"/>
        </w:numPr>
        <w:spacing w:before="5"/>
        <w:jc w:val="left"/>
        <w:rPr>
          <w:b/>
          <w:bCs/>
          <w:sz w:val="32"/>
          <w:szCs w:val="32"/>
        </w:rPr>
      </w:pPr>
      <w:r w:rsidRPr="00B5039D">
        <w:rPr>
          <w:b/>
          <w:bCs/>
          <w:sz w:val="32"/>
          <w:szCs w:val="32"/>
        </w:rPr>
        <w:t>O</w:t>
      </w:r>
      <w:r>
        <w:rPr>
          <w:b/>
          <w:bCs/>
          <w:sz w:val="32"/>
          <w:szCs w:val="32"/>
        </w:rPr>
        <w:t>BJECTIVES</w:t>
      </w:r>
    </w:p>
    <w:p w:rsidR="00B5039D" w:rsidRDefault="00B5039D" w:rsidP="00B5039D">
      <w:pPr>
        <w:pStyle w:val="BodyText"/>
        <w:spacing w:before="5"/>
        <w:ind w:left="106"/>
        <w:jc w:val="left"/>
      </w:pPr>
      <w:r w:rsidRPr="00B5039D">
        <w:rPr>
          <w:i/>
          <w:iCs/>
          <w:u w:val="single"/>
        </w:rPr>
        <w:t>Personalized Prakriti Assessment:</w:t>
      </w:r>
      <w:r w:rsidRPr="00B5039D">
        <w:t xml:space="preserve"> Our primary focus is to create an engaging and intuitive chatbot interface that mirrors a natural conversation, allowing users to explore and understand their unique Prakriti constitution through simple yet insightful interactions. By integrating Ayurvedic principles into the conversation flow, the chatbot aims to provide a personalized assessment experience tailored to each individual's responses.</w:t>
      </w:r>
    </w:p>
    <w:p w:rsidR="00B5039D" w:rsidRDefault="00B5039D" w:rsidP="00B5039D">
      <w:pPr>
        <w:pStyle w:val="BodyText"/>
        <w:spacing w:before="5"/>
        <w:ind w:left="106"/>
        <w:jc w:val="left"/>
      </w:pPr>
    </w:p>
    <w:p w:rsidR="00B5039D" w:rsidRDefault="00B5039D" w:rsidP="00B5039D">
      <w:pPr>
        <w:pStyle w:val="BodyText"/>
        <w:spacing w:before="5"/>
        <w:ind w:left="0"/>
      </w:pPr>
      <w:r w:rsidRPr="00B5039D">
        <w:t xml:space="preserve"> </w:t>
      </w:r>
      <w:r w:rsidRPr="00B5039D">
        <w:rPr>
          <w:i/>
          <w:iCs/>
          <w:u w:val="single"/>
        </w:rPr>
        <w:t>Dosha Prediction</w:t>
      </w:r>
      <w:r w:rsidRPr="00B5039D">
        <w:t xml:space="preserve">: Leveraging cutting-edge machine learning algorithms and expert systems, the chatbot delves into user-provided data to accurately predict the dominant Dosha or Prakriti type. This predictive ability is crucial in identifying and highlighting the predominant Dosha characteristics, helping users gain valuable insights into their inherent constitution. </w:t>
      </w:r>
    </w:p>
    <w:p w:rsidR="00B5039D" w:rsidRDefault="00B5039D" w:rsidP="00B5039D">
      <w:pPr>
        <w:pStyle w:val="BodyText"/>
        <w:spacing w:before="5"/>
        <w:ind w:left="0"/>
      </w:pPr>
    </w:p>
    <w:p w:rsidR="00B5039D" w:rsidRDefault="00B5039D" w:rsidP="00B5039D">
      <w:pPr>
        <w:pStyle w:val="BodyText"/>
        <w:spacing w:before="5"/>
        <w:ind w:left="0"/>
      </w:pPr>
      <w:r w:rsidRPr="00B5039D">
        <w:rPr>
          <w:i/>
          <w:iCs/>
          <w:u w:val="single"/>
        </w:rPr>
        <w:t>User Guidance:</w:t>
      </w:r>
      <w:r w:rsidRPr="00B5039D">
        <w:t xml:space="preserve"> Once the Dosha assessment is complete, the chatbot goes beyond mere identification by offering</w:t>
      </w:r>
      <w:r>
        <w:t xml:space="preserve"> </w:t>
      </w:r>
      <w:r w:rsidRPr="00B5039D">
        <w:t xml:space="preserve">personalized recommendations. It provides actionable guidance, encompassing lifestyle modifications, dietary suggestions, and holistic wellness tips curated are specifically based on the identified Dosha. This guidance aims to empower users towards a healthier and more bced lifestyle in line with Ayurvedic wisdom. </w:t>
      </w:r>
    </w:p>
    <w:p w:rsidR="00B5039D" w:rsidRDefault="00B5039D" w:rsidP="00B5039D">
      <w:pPr>
        <w:pStyle w:val="BodyText"/>
        <w:spacing w:before="5"/>
        <w:ind w:left="0"/>
      </w:pPr>
    </w:p>
    <w:p w:rsidR="00B5039D" w:rsidRDefault="00B5039D" w:rsidP="00B5039D">
      <w:pPr>
        <w:pStyle w:val="BodyText"/>
        <w:spacing w:before="5"/>
        <w:ind w:left="0"/>
      </w:pPr>
      <w:r w:rsidRPr="00B5039D">
        <w:rPr>
          <w:i/>
          <w:iCs/>
          <w:u w:val="single"/>
        </w:rPr>
        <w:t>User-Friendly Interface</w:t>
      </w:r>
      <w:r w:rsidRPr="00B5039D">
        <w:t xml:space="preserve">: The frontend interface of the chatbot is mebalancedlously designed to ensure a seamless and user-friendly experience. It prioritizes ease of navigation, clarity in instructions, and an engaging layout, ensuring users feel comfortable and guided throughout the assessment process, regardless of their familiarity with Ayurveda. </w:t>
      </w:r>
    </w:p>
    <w:p w:rsidR="00B5039D" w:rsidRDefault="00B5039D" w:rsidP="00B5039D">
      <w:pPr>
        <w:pStyle w:val="BodyText"/>
        <w:spacing w:before="5"/>
        <w:ind w:left="0"/>
      </w:pPr>
    </w:p>
    <w:p w:rsidR="00E44583" w:rsidRDefault="00B5039D" w:rsidP="00B5039D">
      <w:pPr>
        <w:pStyle w:val="BodyText"/>
        <w:spacing w:before="5"/>
        <w:ind w:left="0"/>
      </w:pPr>
      <w:r w:rsidRPr="00B5039D">
        <w:rPr>
          <w:i/>
          <w:iCs/>
          <w:u w:val="single"/>
        </w:rPr>
        <w:t>Data Security:</w:t>
      </w:r>
      <w:r w:rsidRPr="00B5039D">
        <w:t xml:space="preserve"> Our system prioritizes the security and privacy of user data. Robust encryption methods and secure storage protocols are implemented to safeguard all user information and assessment results within the system, ensuring confidentiality and trust. Validation and Accuracy: Through rigorous testing and validation methodologies, we ensure the chatbot aligns with authentic Ayurvedic principles while delivering precise </w:t>
      </w:r>
      <w:r w:rsidRPr="00B5039D">
        <w:lastRenderedPageBreak/>
        <w:t>and accurate Prakriti predictions. Our commitment lies in providing users with reliable and validated insights into their constitution.</w:t>
      </w:r>
    </w:p>
    <w:p w:rsidR="00B5039D" w:rsidRDefault="00B5039D" w:rsidP="00B5039D">
      <w:pPr>
        <w:pStyle w:val="BodyText"/>
        <w:spacing w:before="5"/>
        <w:ind w:left="0"/>
      </w:pPr>
    </w:p>
    <w:p w:rsidR="00B5039D" w:rsidRPr="00E44583" w:rsidRDefault="00B5039D" w:rsidP="00B5039D">
      <w:pPr>
        <w:pStyle w:val="BodyText"/>
        <w:spacing w:before="5"/>
        <w:ind w:left="0"/>
      </w:pPr>
    </w:p>
    <w:p w:rsidR="00E44583" w:rsidRPr="00B5039D" w:rsidRDefault="00E44583" w:rsidP="00B5039D">
      <w:pPr>
        <w:pStyle w:val="ListParagraph"/>
        <w:numPr>
          <w:ilvl w:val="0"/>
          <w:numId w:val="6"/>
        </w:numPr>
        <w:rPr>
          <w:b/>
          <w:bCs/>
          <w:sz w:val="32"/>
          <w:szCs w:val="32"/>
        </w:rPr>
      </w:pPr>
      <w:r w:rsidRPr="00E44583">
        <w:rPr>
          <w:b/>
          <w:bCs/>
          <w:sz w:val="32"/>
          <w:szCs w:val="32"/>
        </w:rPr>
        <w:t>LITERATURE REVIEW</w:t>
      </w:r>
    </w:p>
    <w:p w:rsidR="00E44583" w:rsidRDefault="00E44583" w:rsidP="00B5039D">
      <w:pPr>
        <w:jc w:val="both"/>
      </w:pPr>
      <w:r w:rsidRPr="00E44583">
        <w:t xml:space="preserve">Traditional Ayurvedic methods for assessing Prakriti involve a holistic examination of physical, mental, and emotional attributes, centered on the Tridosha Theory: Vata, Pitta, and Kapha. These assessments encompass detailed interviews and questionnaires probing physical traits, sleep patterns, emotions, and lifestyle preferences, aiding in dosha identification and Prakriti assessment. Specialized techniques like Pulse Diagnosis (Nadi Pariksha) and tongue diagnosis (Jihva Pariksha) interpret pulse characteristics and tongue attributes, respectively, offering insights into dosha imbalances and aiding Prakriti determination. Observational skills, physical examinations, and family history analysis further contribute to dosha dominance evaluation. </w:t>
      </w:r>
    </w:p>
    <w:p w:rsidR="00E44583" w:rsidRDefault="00E44583" w:rsidP="00B5039D">
      <w:pPr>
        <w:jc w:val="both"/>
      </w:pPr>
    </w:p>
    <w:p w:rsidR="00E44583" w:rsidRDefault="00E44583" w:rsidP="00B5039D">
      <w:pPr>
        <w:jc w:val="both"/>
      </w:pPr>
      <w:r w:rsidRPr="00E44583">
        <w:t xml:space="preserve">Various formats have been employed to evaluate Prakriti, drawing upon characteristic attributes delineated in ancient Ayurvedic texts. Certain tools have been crafted based on interpretations derived from multiple Ayurvedic </w:t>
      </w:r>
      <w:proofErr w:type="gramStart"/>
      <w:r w:rsidRPr="00E44583">
        <w:t>classics[</w:t>
      </w:r>
      <w:proofErr w:type="gramEnd"/>
      <w:r w:rsidRPr="00E44583">
        <w:t>1].</w:t>
      </w:r>
    </w:p>
    <w:p w:rsidR="00E44583" w:rsidRDefault="00E44583" w:rsidP="00B5039D">
      <w:pPr>
        <w:jc w:val="both"/>
      </w:pPr>
    </w:p>
    <w:p w:rsidR="00E44583" w:rsidRDefault="00E44583" w:rsidP="00B5039D">
      <w:pPr>
        <w:jc w:val="both"/>
      </w:pPr>
      <w:r w:rsidRPr="00E44583">
        <w:t xml:space="preserve"> MANUAL OF STANDARD OPERATIVE PROCEDURES FOR PRAKRITI ASSESSMENT contains the details of the methodology for capturing the Prakriti of an individual which consists of measurement of measurable items, making observations as per defined SoPs and using questionnaires wherever </w:t>
      </w:r>
      <w:proofErr w:type="gramStart"/>
      <w:r w:rsidRPr="00E44583">
        <w:t>required[</w:t>
      </w:r>
      <w:proofErr w:type="gramEnd"/>
      <w:r w:rsidRPr="00E44583">
        <w:t xml:space="preserve">2]. </w:t>
      </w:r>
    </w:p>
    <w:p w:rsidR="00E44583" w:rsidRDefault="00E44583" w:rsidP="00B5039D">
      <w:pPr>
        <w:jc w:val="both"/>
      </w:pPr>
    </w:p>
    <w:p w:rsidR="00E44583" w:rsidRDefault="00E44583" w:rsidP="00B5039D">
      <w:pPr>
        <w:jc w:val="both"/>
      </w:pPr>
      <w:r w:rsidRPr="00E44583">
        <w:t xml:space="preserve">Another method used in determining Prakriti involves recording statements as 'yes' or 'no' responses. Specific scores are assigned corresponding to each type of response given to the statement. However, if an individual's response isn't explicitly stated in the column, a score of zero is </w:t>
      </w:r>
      <w:proofErr w:type="gramStart"/>
      <w:r w:rsidRPr="00E44583">
        <w:t>allocated[</w:t>
      </w:r>
      <w:proofErr w:type="gramEnd"/>
      <w:r w:rsidRPr="00E44583">
        <w:t xml:space="preserve">3]. </w:t>
      </w:r>
    </w:p>
    <w:p w:rsidR="00E44583" w:rsidRDefault="00E44583" w:rsidP="00B5039D">
      <w:pPr>
        <w:jc w:val="both"/>
      </w:pPr>
    </w:p>
    <w:p w:rsidR="00E44583" w:rsidRDefault="00E44583" w:rsidP="00B5039D">
      <w:pPr>
        <w:jc w:val="both"/>
      </w:pPr>
      <w:r w:rsidRPr="00E44583">
        <w:t xml:space="preserve">One more method in determining Prakriti involves giving a score of 1 to the dosha whose characteristics are found, thereby calculating the total scores of each Dosha and hence determining the </w:t>
      </w:r>
      <w:proofErr w:type="gramStart"/>
      <w:r w:rsidRPr="00E44583">
        <w:t>Prakriti[</w:t>
      </w:r>
      <w:proofErr w:type="gramEnd"/>
      <w:r w:rsidRPr="00E44583">
        <w:t>4].</w:t>
      </w:r>
    </w:p>
    <w:p w:rsidR="00E44583" w:rsidRDefault="00E44583" w:rsidP="00B5039D">
      <w:pPr>
        <w:jc w:val="both"/>
      </w:pPr>
    </w:p>
    <w:p w:rsidR="00E44583" w:rsidRDefault="00E44583" w:rsidP="00B5039D">
      <w:pPr>
        <w:jc w:val="both"/>
      </w:pPr>
      <w:r w:rsidRPr="00E44583">
        <w:t>Recognizing the challenges encountered in traditional methods of Prakriti assessment, the Centre for</w:t>
      </w:r>
      <w:r>
        <w:t xml:space="preserve"> </w:t>
      </w:r>
      <w:r w:rsidRPr="00E44583">
        <w:t xml:space="preserve">Development of Advanced Computing (CDAC) in Pune, Maharashtra, India, has introduced the Ayusoft software. This innovative software employs a computer-assisted questionnaire to facilitate the determination of </w:t>
      </w:r>
      <w:proofErr w:type="gramStart"/>
      <w:r w:rsidRPr="00E44583">
        <w:t>Prakriti[</w:t>
      </w:r>
      <w:proofErr w:type="gramEnd"/>
      <w:r w:rsidRPr="00E44583">
        <w:t>5]. Acknowledging the constraints apparent in the existing methodologies utilized for Prakriti assessment, we've progressed by undertaking the "Development of a Chatbot for Prakriti-assessment." This tool provides an easy way for Prakriti assessment using a chatbot interface.</w:t>
      </w:r>
      <w:r>
        <w:t xml:space="preserve"> </w:t>
      </w:r>
    </w:p>
    <w:p w:rsidR="00B5039D" w:rsidRDefault="00B5039D" w:rsidP="00B5039D">
      <w:pPr>
        <w:jc w:val="both"/>
      </w:pPr>
    </w:p>
    <w:p w:rsidR="00B5039D" w:rsidRDefault="00B5039D" w:rsidP="00B5039D">
      <w:pPr>
        <w:jc w:val="both"/>
      </w:pPr>
    </w:p>
    <w:p w:rsidR="00B5039D" w:rsidRPr="00B5039D" w:rsidRDefault="00B5039D" w:rsidP="00B5039D">
      <w:pPr>
        <w:pStyle w:val="ListParagraph"/>
        <w:numPr>
          <w:ilvl w:val="0"/>
          <w:numId w:val="6"/>
        </w:numPr>
        <w:rPr>
          <w:b/>
          <w:bCs/>
          <w:sz w:val="32"/>
          <w:szCs w:val="32"/>
        </w:rPr>
      </w:pPr>
      <w:r w:rsidRPr="00B5039D">
        <w:rPr>
          <w:b/>
          <w:bCs/>
          <w:sz w:val="32"/>
          <w:szCs w:val="32"/>
        </w:rPr>
        <w:t xml:space="preserve">PROPOSED METHODOLOGY </w:t>
      </w:r>
    </w:p>
    <w:p w:rsidR="00B5039D" w:rsidRDefault="00B5039D" w:rsidP="00B5039D">
      <w:pPr>
        <w:ind w:left="106"/>
        <w:jc w:val="both"/>
      </w:pPr>
      <w:r w:rsidRPr="00B5039D">
        <w:t xml:space="preserve">The chatbot model we're developing operates within a customer-server-based web application structure. The front end will reside on a web platform, while the server handles the processing of the bot's responses. </w:t>
      </w:r>
    </w:p>
    <w:p w:rsidR="00B5039D" w:rsidRDefault="00B5039D" w:rsidP="00B5039D">
      <w:pPr>
        <w:ind w:left="106"/>
        <w:jc w:val="both"/>
      </w:pPr>
    </w:p>
    <w:p w:rsidR="00B5039D" w:rsidRDefault="00B5039D" w:rsidP="00B5039D">
      <w:pPr>
        <w:ind w:left="106"/>
        <w:jc w:val="both"/>
      </w:pPr>
      <w:r w:rsidRPr="00B5039D">
        <w:t>Our web application's primary goal is to gather user responses accurately to perform Prakriti Analysis. We've designed the Prakriti Web application with a user-friendly interface, prioritizing ease of access and interaction. The bot engages users with specific inquiries, collects their responses, conducts necessary computations, and eventually produces a conclusive Prakriti type for each user.</w:t>
      </w:r>
    </w:p>
    <w:p w:rsidR="00B5039D" w:rsidRDefault="00B5039D" w:rsidP="00B5039D">
      <w:pPr>
        <w:ind w:left="106"/>
        <w:jc w:val="both"/>
      </w:pPr>
    </w:p>
    <w:p w:rsidR="00B5039D" w:rsidRDefault="00B5039D" w:rsidP="00B5039D">
      <w:pPr>
        <w:ind w:left="106"/>
        <w:jc w:val="both"/>
      </w:pPr>
    </w:p>
    <w:p w:rsidR="00B5039D" w:rsidRDefault="00B5039D" w:rsidP="00B5039D">
      <w:pPr>
        <w:ind w:left="106"/>
        <w:jc w:val="both"/>
      </w:pPr>
      <w:r w:rsidRPr="00B5039D">
        <w:t xml:space="preserve">Advantages of the Proposed System: </w:t>
      </w:r>
    </w:p>
    <w:p w:rsidR="00B5039D" w:rsidRDefault="00B5039D" w:rsidP="00B5039D">
      <w:pPr>
        <w:ind w:left="106"/>
        <w:jc w:val="both"/>
      </w:pPr>
    </w:p>
    <w:p w:rsidR="00B5039D" w:rsidRDefault="00B5039D" w:rsidP="00B5039D">
      <w:pPr>
        <w:jc w:val="both"/>
      </w:pPr>
      <w:r>
        <w:t xml:space="preserve"> </w:t>
      </w:r>
      <w:r w:rsidRPr="00B5039D">
        <w:t>• Efficiently predicts Prakriti based on user answers to the predefined questionnaire.</w:t>
      </w:r>
    </w:p>
    <w:p w:rsidR="00B5039D" w:rsidRDefault="00B5039D" w:rsidP="00B5039D">
      <w:pPr>
        <w:jc w:val="both"/>
      </w:pPr>
    </w:p>
    <w:p w:rsidR="00B5039D" w:rsidRDefault="00B5039D" w:rsidP="00B5039D">
      <w:pPr>
        <w:jc w:val="both"/>
      </w:pPr>
      <w:r w:rsidRPr="00B5039D">
        <w:t xml:space="preserve"> • Offers personalized advice on food, lifestyle, and yoga based on the predicted Prakriti.</w:t>
      </w:r>
    </w:p>
    <w:p w:rsidR="00B5039D" w:rsidRDefault="00B5039D" w:rsidP="00B5039D">
      <w:pPr>
        <w:jc w:val="both"/>
      </w:pPr>
    </w:p>
    <w:p w:rsidR="00B5039D" w:rsidRDefault="00B5039D" w:rsidP="00B5039D">
      <w:pPr>
        <w:jc w:val="both"/>
      </w:pPr>
      <w:r w:rsidRPr="00B5039D">
        <w:t xml:space="preserve"> • Avoids the need for a tough Prakriti assessment that usually requires a visit to a doctor</w:t>
      </w:r>
      <w:r>
        <w:t>.</w:t>
      </w:r>
    </w:p>
    <w:p w:rsidR="00B5039D" w:rsidRDefault="00B5039D" w:rsidP="00B5039D">
      <w:pPr>
        <w:jc w:val="both"/>
      </w:pPr>
    </w:p>
    <w:p w:rsidR="00B5039D" w:rsidRDefault="00B5039D" w:rsidP="00B5039D">
      <w:pPr>
        <w:jc w:val="both"/>
      </w:pPr>
    </w:p>
    <w:p w:rsidR="00B5039D" w:rsidRDefault="00B5039D" w:rsidP="00B5039D">
      <w:pPr>
        <w:jc w:val="both"/>
      </w:pPr>
    </w:p>
    <w:p w:rsidR="00B5039D" w:rsidRDefault="00B5039D" w:rsidP="00B5039D">
      <w:pPr>
        <w:jc w:val="both"/>
        <w:rPr>
          <w:b/>
          <w:bCs/>
        </w:rPr>
      </w:pPr>
      <w:r>
        <w:rPr>
          <w:b/>
          <w:bCs/>
        </w:rPr>
        <w:t xml:space="preserve">                    </w:t>
      </w:r>
      <w:r w:rsidRPr="00B5039D">
        <w:rPr>
          <w:b/>
          <w:bCs/>
          <w:noProof/>
        </w:rPr>
        <w:drawing>
          <wp:inline distT="0" distB="0" distL="0" distR="0" wp14:anchorId="62A0A968" wp14:editId="13E6D0CB">
            <wp:extent cx="3703320" cy="3327467"/>
            <wp:effectExtent l="0" t="0" r="0" b="6350"/>
            <wp:docPr id="921480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480882" name=""/>
                    <pic:cNvPicPr/>
                  </pic:nvPicPr>
                  <pic:blipFill>
                    <a:blip r:embed="rId10"/>
                    <a:stretch>
                      <a:fillRect/>
                    </a:stretch>
                  </pic:blipFill>
                  <pic:spPr>
                    <a:xfrm>
                      <a:off x="0" y="0"/>
                      <a:ext cx="3711440" cy="3334763"/>
                    </a:xfrm>
                    <a:prstGeom prst="rect">
                      <a:avLst/>
                    </a:prstGeom>
                  </pic:spPr>
                </pic:pic>
              </a:graphicData>
            </a:graphic>
          </wp:inline>
        </w:drawing>
      </w:r>
    </w:p>
    <w:p w:rsidR="00B5039D" w:rsidRPr="00B5039D" w:rsidRDefault="00B5039D" w:rsidP="00B5039D">
      <w:pPr>
        <w:jc w:val="both"/>
        <w:rPr>
          <w:sz w:val="24"/>
          <w:szCs w:val="24"/>
        </w:rPr>
      </w:pPr>
    </w:p>
    <w:p w:rsidR="00B5039D" w:rsidRDefault="00B5039D" w:rsidP="00B5039D">
      <w:pPr>
        <w:jc w:val="both"/>
        <w:rPr>
          <w:sz w:val="24"/>
          <w:szCs w:val="24"/>
        </w:rPr>
      </w:pPr>
      <w:r w:rsidRPr="00B5039D">
        <w:rPr>
          <w:sz w:val="24"/>
          <w:szCs w:val="24"/>
        </w:rPr>
        <w:t>In this planned system, a chatbot is created to interact with users through a set of predefined questions to find out their individual Prakriti. By analyzing how users answer, the chatbot figures out the main Dosha. This system aims to understand a person's Dosha through their interactions and uses this info to give personalized advice. It's helpful for folks focused on their health. join by signing up on the website and answering preset questions. The Dosha prediction uses a Naive Bayes algorithm. An admin supervises the chatbot app, managing user details and data updates. The chatbot works based on a Prakriti dataset. Figure 1 shows how user answers are processed and predicted using an algorithm.</w:t>
      </w:r>
    </w:p>
    <w:p w:rsidR="00B5039D" w:rsidRDefault="00B5039D" w:rsidP="00B5039D">
      <w:pPr>
        <w:jc w:val="both"/>
        <w:rPr>
          <w:sz w:val="24"/>
          <w:szCs w:val="24"/>
        </w:rPr>
      </w:pPr>
    </w:p>
    <w:p w:rsidR="00B5039D" w:rsidRDefault="00B5039D" w:rsidP="00B5039D">
      <w:pPr>
        <w:jc w:val="both"/>
        <w:rPr>
          <w:sz w:val="24"/>
          <w:szCs w:val="24"/>
        </w:rPr>
      </w:pPr>
    </w:p>
    <w:p w:rsidR="00B5039D" w:rsidRDefault="00B5039D" w:rsidP="00B5039D">
      <w:pPr>
        <w:jc w:val="both"/>
        <w:rPr>
          <w:sz w:val="24"/>
          <w:szCs w:val="24"/>
        </w:rPr>
      </w:pPr>
      <w:r w:rsidRPr="00B5039D">
        <w:rPr>
          <w:sz w:val="24"/>
          <w:szCs w:val="24"/>
        </w:rPr>
        <w:t>IMPLEMENTATION</w:t>
      </w:r>
    </w:p>
    <w:p w:rsidR="00B5039D" w:rsidRDefault="00B5039D" w:rsidP="00B5039D">
      <w:pPr>
        <w:jc w:val="both"/>
        <w:rPr>
          <w:sz w:val="24"/>
          <w:szCs w:val="24"/>
        </w:rPr>
      </w:pPr>
      <w:r w:rsidRPr="00B5039D">
        <w:rPr>
          <w:sz w:val="24"/>
          <w:szCs w:val="24"/>
        </w:rPr>
        <w:t xml:space="preserve"> • User Registration/Login:</w:t>
      </w:r>
    </w:p>
    <w:p w:rsidR="00B5039D" w:rsidRDefault="00B5039D" w:rsidP="004C5333">
      <w:pPr>
        <w:ind w:left="284"/>
        <w:jc w:val="both"/>
        <w:rPr>
          <w:sz w:val="24"/>
          <w:szCs w:val="24"/>
        </w:rPr>
      </w:pPr>
      <w:r w:rsidRPr="00B5039D">
        <w:rPr>
          <w:sz w:val="24"/>
          <w:szCs w:val="24"/>
        </w:rPr>
        <w:t xml:space="preserve"> Objective:</w:t>
      </w:r>
    </w:p>
    <w:p w:rsidR="00B5039D" w:rsidRDefault="00B5039D" w:rsidP="004C5333">
      <w:pPr>
        <w:ind w:left="426" w:hanging="142"/>
        <w:jc w:val="both"/>
        <w:rPr>
          <w:sz w:val="24"/>
          <w:szCs w:val="24"/>
        </w:rPr>
      </w:pPr>
      <w:r w:rsidRPr="00B5039D">
        <w:rPr>
          <w:sz w:val="24"/>
          <w:szCs w:val="24"/>
        </w:rPr>
        <w:t xml:space="preserve"> 1. Allow users to create accounts or log in securely.</w:t>
      </w:r>
    </w:p>
    <w:p w:rsidR="00B5039D" w:rsidRDefault="00B5039D" w:rsidP="004C5333">
      <w:pPr>
        <w:ind w:left="426" w:hanging="142"/>
        <w:jc w:val="both"/>
        <w:rPr>
          <w:sz w:val="24"/>
          <w:szCs w:val="24"/>
        </w:rPr>
      </w:pPr>
      <w:r w:rsidRPr="00B5039D">
        <w:rPr>
          <w:sz w:val="24"/>
          <w:szCs w:val="24"/>
        </w:rPr>
        <w:t xml:space="preserve"> 2. Ensure data privacy through authentication mechanisms.</w:t>
      </w:r>
    </w:p>
    <w:p w:rsidR="00B5039D" w:rsidRDefault="00B5039D" w:rsidP="00B5039D">
      <w:pPr>
        <w:jc w:val="both"/>
        <w:rPr>
          <w:sz w:val="24"/>
          <w:szCs w:val="24"/>
        </w:rPr>
      </w:pPr>
    </w:p>
    <w:p w:rsidR="00B5039D" w:rsidRDefault="00B5039D" w:rsidP="004C5333">
      <w:pPr>
        <w:ind w:left="284"/>
        <w:jc w:val="both"/>
        <w:rPr>
          <w:sz w:val="24"/>
          <w:szCs w:val="24"/>
        </w:rPr>
      </w:pPr>
      <w:r w:rsidRPr="00B5039D">
        <w:rPr>
          <w:sz w:val="24"/>
          <w:szCs w:val="24"/>
        </w:rPr>
        <w:t>Description:</w:t>
      </w:r>
    </w:p>
    <w:p w:rsidR="00B5039D" w:rsidRDefault="00B5039D" w:rsidP="00B5039D">
      <w:pPr>
        <w:jc w:val="both"/>
        <w:rPr>
          <w:sz w:val="24"/>
          <w:szCs w:val="24"/>
        </w:rPr>
      </w:pPr>
      <w:r w:rsidRPr="00B5039D">
        <w:rPr>
          <w:sz w:val="24"/>
          <w:szCs w:val="24"/>
        </w:rPr>
        <w:t xml:space="preserve"> 1. Registration: Users can sign up for an account with a username, email, and password.</w:t>
      </w:r>
    </w:p>
    <w:p w:rsidR="00B5039D" w:rsidRDefault="00B5039D" w:rsidP="00B5039D">
      <w:pPr>
        <w:jc w:val="both"/>
        <w:rPr>
          <w:sz w:val="24"/>
          <w:szCs w:val="24"/>
        </w:rPr>
      </w:pPr>
      <w:r w:rsidRPr="00B5039D">
        <w:rPr>
          <w:sz w:val="24"/>
          <w:szCs w:val="24"/>
        </w:rPr>
        <w:lastRenderedPageBreak/>
        <w:t xml:space="preserve"> 2. Login: Registered users access the app with their credentials.</w:t>
      </w:r>
    </w:p>
    <w:p w:rsidR="00B5039D" w:rsidRDefault="00B5039D" w:rsidP="00B5039D">
      <w:pPr>
        <w:jc w:val="both"/>
        <w:rPr>
          <w:sz w:val="24"/>
          <w:szCs w:val="24"/>
        </w:rPr>
      </w:pPr>
      <w:r w:rsidRPr="00B5039D">
        <w:rPr>
          <w:sz w:val="24"/>
          <w:szCs w:val="24"/>
        </w:rPr>
        <w:t xml:space="preserve"> 3. Data Privacy: Ensure data privacy through authentication mechanisms.</w:t>
      </w:r>
    </w:p>
    <w:p w:rsidR="00B5039D" w:rsidRDefault="00B5039D" w:rsidP="00B5039D">
      <w:pPr>
        <w:jc w:val="both"/>
        <w:rPr>
          <w:sz w:val="24"/>
          <w:szCs w:val="24"/>
        </w:rPr>
      </w:pPr>
    </w:p>
    <w:p w:rsidR="00B5039D" w:rsidRDefault="00B5039D" w:rsidP="00B5039D">
      <w:pPr>
        <w:jc w:val="both"/>
        <w:rPr>
          <w:sz w:val="24"/>
          <w:szCs w:val="24"/>
        </w:rPr>
      </w:pPr>
      <w:r w:rsidRPr="00B5039D">
        <w:rPr>
          <w:sz w:val="24"/>
          <w:szCs w:val="24"/>
        </w:rPr>
        <w:t xml:space="preserve"> • Chatbot Interaction:</w:t>
      </w:r>
    </w:p>
    <w:p w:rsidR="00B5039D" w:rsidRDefault="00B5039D" w:rsidP="00B5039D">
      <w:pPr>
        <w:jc w:val="both"/>
        <w:rPr>
          <w:sz w:val="24"/>
          <w:szCs w:val="24"/>
        </w:rPr>
      </w:pPr>
      <w:r w:rsidRPr="00B5039D">
        <w:rPr>
          <w:sz w:val="24"/>
          <w:szCs w:val="24"/>
        </w:rPr>
        <w:t xml:space="preserve"> Objective:</w:t>
      </w:r>
    </w:p>
    <w:p w:rsidR="00B5039D" w:rsidRDefault="00B5039D" w:rsidP="00B5039D">
      <w:pPr>
        <w:jc w:val="both"/>
        <w:rPr>
          <w:sz w:val="24"/>
          <w:szCs w:val="24"/>
        </w:rPr>
      </w:pPr>
      <w:r w:rsidRPr="00B5039D">
        <w:rPr>
          <w:sz w:val="24"/>
          <w:szCs w:val="24"/>
        </w:rPr>
        <w:t xml:space="preserve"> 1. Engage users and gather information for Prakruti assessment.</w:t>
      </w:r>
    </w:p>
    <w:p w:rsidR="00B5039D" w:rsidRDefault="00B5039D" w:rsidP="00B5039D">
      <w:pPr>
        <w:jc w:val="both"/>
        <w:rPr>
          <w:sz w:val="24"/>
          <w:szCs w:val="24"/>
        </w:rPr>
      </w:pPr>
      <w:r w:rsidRPr="00B5039D">
        <w:rPr>
          <w:sz w:val="24"/>
          <w:szCs w:val="24"/>
        </w:rPr>
        <w:t xml:space="preserve"> 2. Understand user responses accurately to determine Prakruti type. </w:t>
      </w:r>
    </w:p>
    <w:p w:rsidR="00B5039D" w:rsidRDefault="00B5039D" w:rsidP="00B5039D">
      <w:pPr>
        <w:jc w:val="both"/>
        <w:rPr>
          <w:sz w:val="24"/>
          <w:szCs w:val="24"/>
        </w:rPr>
      </w:pPr>
      <w:r w:rsidRPr="00B5039D">
        <w:rPr>
          <w:sz w:val="24"/>
          <w:szCs w:val="24"/>
        </w:rPr>
        <w:t>Description:</w:t>
      </w:r>
    </w:p>
    <w:p w:rsidR="00B5039D" w:rsidRDefault="00B5039D" w:rsidP="00B5039D">
      <w:pPr>
        <w:jc w:val="both"/>
        <w:rPr>
          <w:sz w:val="24"/>
          <w:szCs w:val="24"/>
        </w:rPr>
      </w:pPr>
      <w:r w:rsidRPr="00B5039D">
        <w:rPr>
          <w:sz w:val="24"/>
          <w:szCs w:val="24"/>
        </w:rPr>
        <w:t xml:space="preserve"> 1. Initiating Interactions: Chatbot starts conversations with users for assessment.</w:t>
      </w:r>
    </w:p>
    <w:p w:rsidR="00B5039D" w:rsidRDefault="00B5039D" w:rsidP="00B5039D">
      <w:pPr>
        <w:jc w:val="both"/>
        <w:rPr>
          <w:sz w:val="24"/>
          <w:szCs w:val="24"/>
        </w:rPr>
      </w:pPr>
      <w:r w:rsidRPr="00B5039D">
        <w:rPr>
          <w:sz w:val="24"/>
          <w:szCs w:val="24"/>
        </w:rPr>
        <w:t xml:space="preserve"> 2. Clear Presentation: Chatbot asks questions clearly and understandably.</w:t>
      </w:r>
    </w:p>
    <w:p w:rsidR="00B5039D" w:rsidRDefault="00B5039D" w:rsidP="00B5039D">
      <w:pPr>
        <w:jc w:val="both"/>
        <w:rPr>
          <w:sz w:val="24"/>
          <w:szCs w:val="24"/>
        </w:rPr>
      </w:pPr>
      <w:r w:rsidRPr="00B5039D">
        <w:rPr>
          <w:sz w:val="24"/>
          <w:szCs w:val="24"/>
        </w:rPr>
        <w:t xml:space="preserve"> 3. Interpreting Responses: Analyze user answers.</w:t>
      </w:r>
    </w:p>
    <w:p w:rsidR="00B5039D" w:rsidRDefault="00B5039D" w:rsidP="00B5039D">
      <w:pPr>
        <w:jc w:val="both"/>
        <w:rPr>
          <w:sz w:val="24"/>
          <w:szCs w:val="24"/>
        </w:rPr>
      </w:pPr>
      <w:r w:rsidRPr="00B5039D">
        <w:rPr>
          <w:sz w:val="24"/>
          <w:szCs w:val="24"/>
        </w:rPr>
        <w:t xml:space="preserve"> 4. Determining Prakruti Type: Identify user's Prakruti type based on responses, provide feedback. </w:t>
      </w:r>
    </w:p>
    <w:p w:rsidR="00303C0D" w:rsidRDefault="00303C0D" w:rsidP="00B5039D">
      <w:pPr>
        <w:jc w:val="both"/>
        <w:rPr>
          <w:sz w:val="24"/>
          <w:szCs w:val="24"/>
        </w:rPr>
      </w:pPr>
    </w:p>
    <w:p w:rsidR="00B5039D" w:rsidRDefault="00B5039D" w:rsidP="00B5039D">
      <w:pPr>
        <w:jc w:val="both"/>
        <w:rPr>
          <w:sz w:val="24"/>
          <w:szCs w:val="24"/>
        </w:rPr>
      </w:pPr>
      <w:r w:rsidRPr="00B5039D">
        <w:rPr>
          <w:sz w:val="24"/>
          <w:szCs w:val="24"/>
        </w:rPr>
        <w:t>• Physical Traits Analysis:</w:t>
      </w:r>
    </w:p>
    <w:p w:rsidR="00303C0D" w:rsidRDefault="00B5039D" w:rsidP="00303C0D">
      <w:pPr>
        <w:jc w:val="both"/>
        <w:rPr>
          <w:sz w:val="24"/>
          <w:szCs w:val="24"/>
        </w:rPr>
      </w:pPr>
      <w:r w:rsidRPr="00B5039D">
        <w:rPr>
          <w:sz w:val="24"/>
          <w:szCs w:val="24"/>
        </w:rPr>
        <w:t xml:space="preserve"> Objective: </w:t>
      </w:r>
    </w:p>
    <w:p w:rsidR="00B5039D" w:rsidRPr="00B5039D" w:rsidRDefault="00303C0D" w:rsidP="00303C0D">
      <w:pPr>
        <w:jc w:val="both"/>
        <w:rPr>
          <w:sz w:val="24"/>
          <w:szCs w:val="24"/>
        </w:rPr>
      </w:pPr>
      <w:r>
        <w:rPr>
          <w:sz w:val="24"/>
          <w:szCs w:val="24"/>
        </w:rPr>
        <w:t>1.</w:t>
      </w:r>
      <w:r w:rsidR="00B5039D" w:rsidRPr="00B5039D">
        <w:rPr>
          <w:sz w:val="24"/>
          <w:szCs w:val="24"/>
        </w:rPr>
        <w:t xml:space="preserve">Collect user details about physical characteristics to figure out their dosha dominance and Prakruti type. </w:t>
      </w:r>
    </w:p>
    <w:p w:rsidR="00303C0D" w:rsidRDefault="00B5039D" w:rsidP="00303C0D">
      <w:pPr>
        <w:rPr>
          <w:sz w:val="24"/>
          <w:szCs w:val="24"/>
        </w:rPr>
      </w:pPr>
      <w:r w:rsidRPr="00B5039D">
        <w:rPr>
          <w:sz w:val="24"/>
          <w:szCs w:val="24"/>
        </w:rPr>
        <w:t xml:space="preserve">Description: </w:t>
      </w:r>
    </w:p>
    <w:p w:rsidR="00303C0D" w:rsidRDefault="00B5039D" w:rsidP="00303C0D">
      <w:pPr>
        <w:rPr>
          <w:sz w:val="24"/>
          <w:szCs w:val="24"/>
        </w:rPr>
      </w:pPr>
      <w:r w:rsidRPr="00B5039D">
        <w:rPr>
          <w:sz w:val="24"/>
          <w:szCs w:val="24"/>
        </w:rPr>
        <w:t xml:space="preserve">1. Users will input information like height, complexion, And hair type. </w:t>
      </w:r>
    </w:p>
    <w:p w:rsidR="00303C0D" w:rsidRDefault="00B5039D" w:rsidP="00303C0D">
      <w:pPr>
        <w:rPr>
          <w:sz w:val="24"/>
          <w:szCs w:val="24"/>
        </w:rPr>
      </w:pPr>
      <w:r w:rsidRPr="00B5039D">
        <w:rPr>
          <w:sz w:val="24"/>
          <w:szCs w:val="24"/>
        </w:rPr>
        <w:t>2. This helps the app determine which dosha(s) are most dominant for the user.</w:t>
      </w:r>
    </w:p>
    <w:p w:rsidR="00303C0D" w:rsidRDefault="00303C0D" w:rsidP="00303C0D">
      <w:pPr>
        <w:rPr>
          <w:sz w:val="24"/>
          <w:szCs w:val="24"/>
        </w:rPr>
      </w:pPr>
    </w:p>
    <w:p w:rsidR="00303C0D" w:rsidRDefault="00B5039D" w:rsidP="00303C0D">
      <w:pPr>
        <w:rPr>
          <w:sz w:val="24"/>
          <w:szCs w:val="24"/>
        </w:rPr>
      </w:pPr>
      <w:r w:rsidRPr="00B5039D">
        <w:rPr>
          <w:sz w:val="24"/>
          <w:szCs w:val="24"/>
        </w:rPr>
        <w:t xml:space="preserve"> • Dosha Imbalance Assessment: </w:t>
      </w:r>
    </w:p>
    <w:p w:rsidR="00303C0D" w:rsidRDefault="00B5039D" w:rsidP="00303C0D">
      <w:pPr>
        <w:rPr>
          <w:sz w:val="24"/>
          <w:szCs w:val="24"/>
        </w:rPr>
      </w:pPr>
      <w:r w:rsidRPr="00B5039D">
        <w:rPr>
          <w:sz w:val="24"/>
          <w:szCs w:val="24"/>
        </w:rPr>
        <w:t>Objective:</w:t>
      </w:r>
    </w:p>
    <w:p w:rsidR="00303C0D" w:rsidRDefault="00B5039D" w:rsidP="00303C0D">
      <w:pPr>
        <w:rPr>
          <w:sz w:val="24"/>
          <w:szCs w:val="24"/>
        </w:rPr>
      </w:pPr>
      <w:r w:rsidRPr="00B5039D">
        <w:rPr>
          <w:sz w:val="24"/>
          <w:szCs w:val="24"/>
        </w:rPr>
        <w:t>1. Check if the doshas are balanced and provide advice to fix any imbalances</w:t>
      </w:r>
      <w:r w:rsidR="00303C0D">
        <w:rPr>
          <w:sz w:val="24"/>
          <w:szCs w:val="24"/>
        </w:rPr>
        <w:t xml:space="preserve"> </w:t>
      </w:r>
      <w:r w:rsidR="00303C0D" w:rsidRPr="00303C0D">
        <w:rPr>
          <w:sz w:val="24"/>
          <w:szCs w:val="24"/>
        </w:rPr>
        <w:t>Description:</w:t>
      </w:r>
    </w:p>
    <w:p w:rsidR="00303C0D" w:rsidRDefault="00303C0D" w:rsidP="00303C0D">
      <w:pPr>
        <w:rPr>
          <w:sz w:val="24"/>
          <w:szCs w:val="24"/>
        </w:rPr>
      </w:pPr>
      <w:r w:rsidRPr="00303C0D">
        <w:rPr>
          <w:sz w:val="24"/>
          <w:szCs w:val="24"/>
        </w:rPr>
        <w:t xml:space="preserve"> 1. Based on user input, the app will see if there are any imbalances in Vata, Pitta, or Kapha.</w:t>
      </w:r>
    </w:p>
    <w:p w:rsidR="00303C0D" w:rsidRDefault="00303C0D" w:rsidP="00303C0D">
      <w:pPr>
        <w:rPr>
          <w:sz w:val="24"/>
          <w:szCs w:val="24"/>
        </w:rPr>
      </w:pPr>
      <w:r w:rsidRPr="00303C0D">
        <w:rPr>
          <w:sz w:val="24"/>
          <w:szCs w:val="24"/>
        </w:rPr>
        <w:t xml:space="preserve"> 2. It then gives personalized tips to restore balance through lifestyle changes and diet.</w:t>
      </w:r>
    </w:p>
    <w:p w:rsidR="00303C0D" w:rsidRDefault="00303C0D" w:rsidP="00303C0D">
      <w:pPr>
        <w:rPr>
          <w:sz w:val="24"/>
          <w:szCs w:val="24"/>
        </w:rPr>
      </w:pPr>
    </w:p>
    <w:p w:rsidR="00303C0D" w:rsidRDefault="00303C0D" w:rsidP="00303C0D">
      <w:pPr>
        <w:rPr>
          <w:sz w:val="24"/>
          <w:szCs w:val="24"/>
        </w:rPr>
      </w:pPr>
      <w:r w:rsidRPr="00303C0D">
        <w:rPr>
          <w:sz w:val="24"/>
          <w:szCs w:val="24"/>
        </w:rPr>
        <w:t xml:space="preserve"> • Dietary Guidance: </w:t>
      </w:r>
    </w:p>
    <w:p w:rsidR="00303C0D" w:rsidRDefault="00303C0D" w:rsidP="00303C0D">
      <w:pPr>
        <w:rPr>
          <w:sz w:val="24"/>
          <w:szCs w:val="24"/>
        </w:rPr>
      </w:pPr>
      <w:r w:rsidRPr="00303C0D">
        <w:rPr>
          <w:sz w:val="24"/>
          <w:szCs w:val="24"/>
        </w:rPr>
        <w:t>Objective:</w:t>
      </w:r>
    </w:p>
    <w:p w:rsidR="00303C0D" w:rsidRPr="00303C0D" w:rsidRDefault="00303C0D" w:rsidP="00303C0D">
      <w:pPr>
        <w:pStyle w:val="ListParagraph"/>
        <w:numPr>
          <w:ilvl w:val="0"/>
          <w:numId w:val="11"/>
        </w:numPr>
        <w:rPr>
          <w:sz w:val="24"/>
          <w:szCs w:val="24"/>
        </w:rPr>
      </w:pPr>
      <w:r w:rsidRPr="00303C0D">
        <w:rPr>
          <w:sz w:val="24"/>
          <w:szCs w:val="24"/>
        </w:rPr>
        <w:t>Recommend foods based on Prakruti type to support health.</w:t>
      </w:r>
    </w:p>
    <w:p w:rsidR="00303C0D" w:rsidRDefault="00303C0D" w:rsidP="00303C0D">
      <w:pPr>
        <w:ind w:left="60"/>
        <w:rPr>
          <w:sz w:val="24"/>
          <w:szCs w:val="24"/>
        </w:rPr>
      </w:pPr>
      <w:r w:rsidRPr="00303C0D">
        <w:rPr>
          <w:sz w:val="24"/>
          <w:szCs w:val="24"/>
        </w:rPr>
        <w:t xml:space="preserve"> Description:</w:t>
      </w:r>
    </w:p>
    <w:p w:rsidR="00303C0D" w:rsidRDefault="00303C0D" w:rsidP="00303C0D">
      <w:pPr>
        <w:ind w:left="60"/>
        <w:rPr>
          <w:sz w:val="24"/>
          <w:szCs w:val="24"/>
        </w:rPr>
      </w:pPr>
      <w:r w:rsidRPr="00303C0D">
        <w:rPr>
          <w:sz w:val="24"/>
          <w:szCs w:val="24"/>
        </w:rPr>
        <w:t xml:space="preserve"> 1. The app suggests what foods are best for each Prakruti type and which ones to avoid. </w:t>
      </w:r>
    </w:p>
    <w:p w:rsidR="00303C0D" w:rsidRDefault="00303C0D" w:rsidP="00303C0D">
      <w:pPr>
        <w:ind w:left="60"/>
        <w:rPr>
          <w:sz w:val="24"/>
          <w:szCs w:val="24"/>
        </w:rPr>
      </w:pPr>
      <w:r w:rsidRPr="00303C0D">
        <w:rPr>
          <w:sz w:val="24"/>
          <w:szCs w:val="24"/>
        </w:rPr>
        <w:t xml:space="preserve">2. Recommendations are tailored to individual preferences and dietary needs. </w:t>
      </w:r>
    </w:p>
    <w:p w:rsidR="00303C0D" w:rsidRDefault="00303C0D" w:rsidP="00303C0D">
      <w:pPr>
        <w:ind w:left="60"/>
        <w:rPr>
          <w:sz w:val="24"/>
          <w:szCs w:val="24"/>
        </w:rPr>
      </w:pPr>
    </w:p>
    <w:p w:rsidR="00303C0D" w:rsidRDefault="00303C0D" w:rsidP="00303C0D">
      <w:pPr>
        <w:ind w:left="60"/>
        <w:rPr>
          <w:sz w:val="24"/>
          <w:szCs w:val="24"/>
        </w:rPr>
      </w:pPr>
      <w:r w:rsidRPr="00303C0D">
        <w:rPr>
          <w:sz w:val="24"/>
          <w:szCs w:val="24"/>
        </w:rPr>
        <w:t xml:space="preserve">• Exercise and Yoga Recommendations: </w:t>
      </w:r>
    </w:p>
    <w:p w:rsidR="00303C0D" w:rsidRDefault="00303C0D" w:rsidP="00303C0D">
      <w:pPr>
        <w:ind w:left="60"/>
        <w:rPr>
          <w:sz w:val="24"/>
          <w:szCs w:val="24"/>
        </w:rPr>
      </w:pPr>
      <w:r w:rsidRPr="00303C0D">
        <w:rPr>
          <w:sz w:val="24"/>
          <w:szCs w:val="24"/>
        </w:rPr>
        <w:t>Objective: 1. Provide suitable exercises and yoga poses based on Prakruti type</w:t>
      </w:r>
      <w:r>
        <w:rPr>
          <w:sz w:val="24"/>
          <w:szCs w:val="24"/>
        </w:rPr>
        <w:t>.</w:t>
      </w:r>
    </w:p>
    <w:p w:rsidR="00303C0D" w:rsidRDefault="00303C0D" w:rsidP="00303C0D">
      <w:pPr>
        <w:ind w:left="60"/>
        <w:rPr>
          <w:sz w:val="24"/>
          <w:szCs w:val="24"/>
        </w:rPr>
      </w:pPr>
      <w:r w:rsidRPr="00303C0D">
        <w:rPr>
          <w:sz w:val="24"/>
          <w:szCs w:val="24"/>
        </w:rPr>
        <w:t>Description:</w:t>
      </w:r>
    </w:p>
    <w:p w:rsidR="00303C0D" w:rsidRDefault="00303C0D" w:rsidP="00303C0D">
      <w:pPr>
        <w:ind w:left="60"/>
        <w:rPr>
          <w:sz w:val="24"/>
          <w:szCs w:val="24"/>
        </w:rPr>
      </w:pPr>
      <w:r w:rsidRPr="00303C0D">
        <w:rPr>
          <w:sz w:val="24"/>
          <w:szCs w:val="24"/>
        </w:rPr>
        <w:t xml:space="preserve"> 1. Users get personalized exercise and yoga suggestions to match their body type and dosha imbalances.</w:t>
      </w:r>
    </w:p>
    <w:p w:rsidR="00303C0D" w:rsidRDefault="00303C0D" w:rsidP="00303C0D">
      <w:pPr>
        <w:ind w:left="60"/>
        <w:rPr>
          <w:sz w:val="24"/>
          <w:szCs w:val="24"/>
        </w:rPr>
      </w:pPr>
      <w:r w:rsidRPr="00303C0D">
        <w:rPr>
          <w:sz w:val="24"/>
          <w:szCs w:val="24"/>
        </w:rPr>
        <w:t xml:space="preserve"> 2. The app helps users stay fit and balanced physically and mentally.</w:t>
      </w:r>
    </w:p>
    <w:p w:rsidR="00303C0D" w:rsidRDefault="00303C0D" w:rsidP="00303C0D">
      <w:pPr>
        <w:ind w:left="60"/>
        <w:rPr>
          <w:sz w:val="24"/>
          <w:szCs w:val="24"/>
        </w:rPr>
      </w:pPr>
    </w:p>
    <w:p w:rsidR="00303C0D" w:rsidRDefault="00303C0D" w:rsidP="00303C0D">
      <w:pPr>
        <w:ind w:left="60"/>
        <w:rPr>
          <w:sz w:val="24"/>
          <w:szCs w:val="24"/>
        </w:rPr>
      </w:pPr>
      <w:r w:rsidRPr="00303C0D">
        <w:rPr>
          <w:sz w:val="24"/>
          <w:szCs w:val="24"/>
        </w:rPr>
        <w:t xml:space="preserve"> • Living Well Tips:</w:t>
      </w:r>
    </w:p>
    <w:p w:rsidR="00303C0D" w:rsidRDefault="00303C0D" w:rsidP="00303C0D">
      <w:pPr>
        <w:ind w:left="60"/>
        <w:rPr>
          <w:sz w:val="24"/>
          <w:szCs w:val="24"/>
        </w:rPr>
      </w:pPr>
    </w:p>
    <w:p w:rsidR="00303C0D" w:rsidRDefault="00303C0D" w:rsidP="00303C0D">
      <w:pPr>
        <w:ind w:left="60"/>
        <w:rPr>
          <w:sz w:val="24"/>
          <w:szCs w:val="24"/>
        </w:rPr>
      </w:pPr>
      <w:r w:rsidRPr="00303C0D">
        <w:rPr>
          <w:sz w:val="24"/>
          <w:szCs w:val="24"/>
        </w:rPr>
        <w:t>Objective:</w:t>
      </w:r>
    </w:p>
    <w:p w:rsidR="00303C0D" w:rsidRPr="00303C0D" w:rsidRDefault="00303C0D" w:rsidP="00303C0D">
      <w:pPr>
        <w:pStyle w:val="ListParagraph"/>
        <w:numPr>
          <w:ilvl w:val="0"/>
          <w:numId w:val="12"/>
        </w:numPr>
        <w:rPr>
          <w:sz w:val="24"/>
          <w:szCs w:val="24"/>
        </w:rPr>
      </w:pPr>
      <w:r w:rsidRPr="00303C0D">
        <w:rPr>
          <w:sz w:val="24"/>
          <w:szCs w:val="24"/>
        </w:rPr>
        <w:t xml:space="preserve">Offer advice on living healthier according to Ayurvedic principles. </w:t>
      </w:r>
    </w:p>
    <w:p w:rsidR="00303C0D" w:rsidRDefault="00303C0D" w:rsidP="00303C0D">
      <w:pPr>
        <w:ind w:left="120"/>
        <w:rPr>
          <w:sz w:val="24"/>
          <w:szCs w:val="24"/>
        </w:rPr>
      </w:pPr>
      <w:r w:rsidRPr="00303C0D">
        <w:rPr>
          <w:sz w:val="24"/>
          <w:szCs w:val="24"/>
        </w:rPr>
        <w:lastRenderedPageBreak/>
        <w:t xml:space="preserve">Description: 1. Users receive tips on improving sleep, managing stress, self-care, and creating a healthy environment. </w:t>
      </w:r>
    </w:p>
    <w:p w:rsidR="00303C0D" w:rsidRDefault="00303C0D" w:rsidP="00303C0D">
      <w:pPr>
        <w:ind w:left="120"/>
        <w:rPr>
          <w:sz w:val="24"/>
          <w:szCs w:val="24"/>
        </w:rPr>
      </w:pPr>
      <w:r w:rsidRPr="00303C0D">
        <w:rPr>
          <w:sz w:val="24"/>
          <w:szCs w:val="24"/>
        </w:rPr>
        <w:t>2. The app supports overall well-being by promoting Ayurvedic lifestyle practices</w:t>
      </w:r>
      <w:r>
        <w:rPr>
          <w:sz w:val="24"/>
          <w:szCs w:val="24"/>
        </w:rPr>
        <w:t>.</w:t>
      </w:r>
    </w:p>
    <w:p w:rsidR="00303C0D" w:rsidRDefault="00303C0D" w:rsidP="00303C0D">
      <w:pPr>
        <w:ind w:left="120"/>
        <w:rPr>
          <w:sz w:val="24"/>
          <w:szCs w:val="24"/>
        </w:rPr>
      </w:pPr>
    </w:p>
    <w:p w:rsidR="00303C0D" w:rsidRDefault="00303C0D" w:rsidP="00303C0D">
      <w:pPr>
        <w:jc w:val="center"/>
        <w:rPr>
          <w:b/>
          <w:bCs/>
          <w:sz w:val="24"/>
          <w:szCs w:val="24"/>
        </w:rPr>
      </w:pPr>
      <w:r w:rsidRPr="00303C0D">
        <w:rPr>
          <w:b/>
          <w:bCs/>
          <w:noProof/>
          <w:sz w:val="24"/>
          <w:szCs w:val="24"/>
        </w:rPr>
        <w:drawing>
          <wp:inline distT="0" distB="0" distL="0" distR="0" wp14:anchorId="07DCFEF7" wp14:editId="58DC9738">
            <wp:extent cx="5349240" cy="3897630"/>
            <wp:effectExtent l="0" t="0" r="3810" b="7620"/>
            <wp:docPr id="552588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588003" name=""/>
                    <pic:cNvPicPr/>
                  </pic:nvPicPr>
                  <pic:blipFill>
                    <a:blip r:embed="rId11"/>
                    <a:stretch>
                      <a:fillRect/>
                    </a:stretch>
                  </pic:blipFill>
                  <pic:spPr>
                    <a:xfrm>
                      <a:off x="0" y="0"/>
                      <a:ext cx="5349240" cy="3897630"/>
                    </a:xfrm>
                    <a:prstGeom prst="rect">
                      <a:avLst/>
                    </a:prstGeom>
                  </pic:spPr>
                </pic:pic>
              </a:graphicData>
            </a:graphic>
          </wp:inline>
        </w:drawing>
      </w:r>
    </w:p>
    <w:p w:rsidR="00303C0D" w:rsidRDefault="00303C0D" w:rsidP="00303C0D">
      <w:pPr>
        <w:jc w:val="center"/>
        <w:rPr>
          <w:b/>
          <w:bCs/>
          <w:sz w:val="24"/>
          <w:szCs w:val="24"/>
        </w:rPr>
      </w:pPr>
    </w:p>
    <w:p w:rsidR="00303C0D" w:rsidRDefault="00303C0D" w:rsidP="00303C0D">
      <w:pPr>
        <w:jc w:val="center"/>
        <w:rPr>
          <w:b/>
          <w:bCs/>
          <w:sz w:val="24"/>
          <w:szCs w:val="24"/>
        </w:rPr>
      </w:pPr>
    </w:p>
    <w:p w:rsidR="00303C0D" w:rsidRDefault="00303C0D" w:rsidP="00303C0D">
      <w:pPr>
        <w:jc w:val="center"/>
        <w:rPr>
          <w:b/>
          <w:bCs/>
          <w:sz w:val="24"/>
          <w:szCs w:val="24"/>
        </w:rPr>
      </w:pPr>
    </w:p>
    <w:p w:rsidR="00303C0D" w:rsidRPr="00303C0D" w:rsidRDefault="00303C0D" w:rsidP="00303C0D">
      <w:pPr>
        <w:pStyle w:val="ListParagraph"/>
        <w:numPr>
          <w:ilvl w:val="0"/>
          <w:numId w:val="6"/>
        </w:numPr>
        <w:rPr>
          <w:b/>
          <w:bCs/>
          <w:sz w:val="32"/>
          <w:szCs w:val="32"/>
        </w:rPr>
      </w:pPr>
      <w:r w:rsidRPr="00303C0D">
        <w:rPr>
          <w:b/>
          <w:bCs/>
          <w:sz w:val="32"/>
          <w:szCs w:val="32"/>
        </w:rPr>
        <w:t>CONCLUSION</w:t>
      </w:r>
    </w:p>
    <w:p w:rsidR="00303C0D" w:rsidRDefault="00303C0D" w:rsidP="00303C0D">
      <w:pPr>
        <w:jc w:val="both"/>
        <w:rPr>
          <w:sz w:val="24"/>
          <w:szCs w:val="24"/>
        </w:rPr>
      </w:pPr>
      <w:r w:rsidRPr="00303C0D">
        <w:rPr>
          <w:sz w:val="24"/>
          <w:szCs w:val="24"/>
        </w:rPr>
        <w:t>Our Prakriti chatbot</w:t>
      </w:r>
      <w:r>
        <w:rPr>
          <w:sz w:val="24"/>
          <w:szCs w:val="24"/>
        </w:rPr>
        <w:t xml:space="preserve"> VedaBuddy</w:t>
      </w:r>
      <w:r w:rsidRPr="00303C0D">
        <w:rPr>
          <w:sz w:val="24"/>
          <w:szCs w:val="24"/>
        </w:rPr>
        <w:t>, which combines modern artificial intelligence with traditional Ayurvedic wisdom, is an example of how technology may be creatively applied to promote personal health and wellness. The chatbot breaks traditional limits by providing individuali</w:t>
      </w:r>
      <w:r>
        <w:rPr>
          <w:sz w:val="24"/>
          <w:szCs w:val="24"/>
        </w:rPr>
        <w:t>z</w:t>
      </w:r>
      <w:r w:rsidRPr="00303C0D">
        <w:rPr>
          <w:sz w:val="24"/>
          <w:szCs w:val="24"/>
        </w:rPr>
        <w:t>ed guidance based on the age-old Ayurvedic principles, customi</w:t>
      </w:r>
      <w:r>
        <w:rPr>
          <w:sz w:val="24"/>
          <w:szCs w:val="24"/>
        </w:rPr>
        <w:t>ze</w:t>
      </w:r>
      <w:r w:rsidRPr="00303C0D">
        <w:rPr>
          <w:sz w:val="24"/>
          <w:szCs w:val="24"/>
        </w:rPr>
        <w:t>d to each person's constitution, and available in several languages to serve a worldwide audience seeking holistic well-being.</w:t>
      </w:r>
    </w:p>
    <w:p w:rsidR="00303C0D" w:rsidRDefault="00303C0D" w:rsidP="00303C0D">
      <w:pPr>
        <w:jc w:val="both"/>
        <w:rPr>
          <w:sz w:val="24"/>
          <w:szCs w:val="24"/>
        </w:rPr>
      </w:pPr>
    </w:p>
    <w:p w:rsidR="00303C0D" w:rsidRPr="00303C0D" w:rsidRDefault="00303C0D" w:rsidP="00303C0D">
      <w:pPr>
        <w:jc w:val="both"/>
        <w:rPr>
          <w:sz w:val="24"/>
          <w:szCs w:val="24"/>
        </w:rPr>
        <w:sectPr w:rsidR="00303C0D" w:rsidRPr="00303C0D" w:rsidSect="006F0C65">
          <w:pgSz w:w="11910" w:h="16840"/>
          <w:pgMar w:top="1680" w:right="1797" w:bottom="1440" w:left="1797" w:header="677" w:footer="608" w:gutter="0"/>
          <w:cols w:space="720"/>
        </w:sectPr>
      </w:pPr>
      <w:r w:rsidRPr="00303C0D">
        <w:rPr>
          <w:sz w:val="24"/>
          <w:szCs w:val="24"/>
        </w:rPr>
        <w:t>The paper underscores the resurgence of ancient Ayurvedic wisdom facilitated by these chatbots, delivering personalized wellness guidance on a global scale. Through the utilization of dosha assessment methods and cutting-edge AI algorithms, these chatbots offer individualized health recommendations, engaging users in interactive dialogues that foster selfawareness and empowerment. In summary, the integration of Ayurvedic Prakriti chatbots signifies a promising path for personalized wellness, amalgamating ancient wisdom with modern technology to reshape healthcare practices significantly</w:t>
      </w:r>
    </w:p>
    <w:p w:rsidR="00612E39" w:rsidRPr="00DC50D0" w:rsidRDefault="00612E39" w:rsidP="006F0C65">
      <w:pPr>
        <w:pStyle w:val="BodyText"/>
        <w:spacing w:before="3"/>
        <w:ind w:left="0"/>
        <w:jc w:val="left"/>
        <w:rPr>
          <w:b/>
          <w:bCs/>
          <w:sz w:val="32"/>
          <w:szCs w:val="32"/>
        </w:rPr>
      </w:pPr>
    </w:p>
    <w:p w:rsidR="00DC50D0" w:rsidRPr="004C2870" w:rsidRDefault="00DC50D0" w:rsidP="004C2870">
      <w:pPr>
        <w:pStyle w:val="ListParagraph"/>
        <w:numPr>
          <w:ilvl w:val="0"/>
          <w:numId w:val="6"/>
        </w:numPr>
        <w:spacing w:line="276" w:lineRule="auto"/>
        <w:rPr>
          <w:b/>
          <w:bCs/>
          <w:sz w:val="32"/>
          <w:szCs w:val="32"/>
        </w:rPr>
      </w:pPr>
      <w:r w:rsidRPr="004C2870">
        <w:rPr>
          <w:b/>
          <w:bCs/>
          <w:sz w:val="32"/>
          <w:szCs w:val="32"/>
        </w:rPr>
        <w:t xml:space="preserve">REFERENCES </w:t>
      </w:r>
    </w:p>
    <w:p w:rsidR="00DC50D0" w:rsidRPr="00DC50D0" w:rsidRDefault="00DC50D0" w:rsidP="006F0C65">
      <w:pPr>
        <w:spacing w:line="276" w:lineRule="auto"/>
        <w:rPr>
          <w:b/>
          <w:bCs/>
          <w:sz w:val="24"/>
          <w:szCs w:val="24"/>
        </w:rPr>
      </w:pPr>
    </w:p>
    <w:p w:rsidR="006A2876" w:rsidRDefault="006A2876" w:rsidP="00DC50D0">
      <w:pPr>
        <w:pStyle w:val="ListParagraph"/>
        <w:numPr>
          <w:ilvl w:val="0"/>
          <w:numId w:val="13"/>
        </w:numPr>
        <w:spacing w:line="276" w:lineRule="auto"/>
      </w:pPr>
      <w:r w:rsidRPr="006A2876">
        <w:t>. Dabur's online prakriti test. [Last accessed on 2013 Mar 12]. Available from: </w:t>
      </w:r>
      <w:hyperlink r:id="rId12" w:history="1">
        <w:r w:rsidRPr="006A2876">
          <w:rPr>
            <w:rStyle w:val="Hyperlink"/>
          </w:rPr>
          <w:t>http://www.dabur.com/Ayurveda-Know%20your%20Prakriti-Prakriti%20Test</w:t>
        </w:r>
      </w:hyperlink>
      <w:r w:rsidRPr="006A2876">
        <w:t> .</w:t>
      </w:r>
    </w:p>
    <w:p w:rsidR="00DC50D0" w:rsidRDefault="00DC50D0" w:rsidP="00DC50D0">
      <w:pPr>
        <w:pStyle w:val="ListParagraph"/>
        <w:numPr>
          <w:ilvl w:val="0"/>
          <w:numId w:val="13"/>
        </w:numPr>
        <w:spacing w:line="276" w:lineRule="auto"/>
      </w:pPr>
      <w:r w:rsidRPr="00DC50D0">
        <w:t>Ranade, M. (2024) Artificial intelligence in Ayurveda. Current concepts and prospects. Journal of Indian System of Medicine 12(1) 53-50.</w:t>
      </w:r>
    </w:p>
    <w:p w:rsidR="00DC50D0" w:rsidRDefault="00DC50D0" w:rsidP="00DC50D0">
      <w:pPr>
        <w:pStyle w:val="ListParagraph"/>
        <w:spacing w:line="276" w:lineRule="auto"/>
        <w:ind w:left="780" w:firstLine="0"/>
      </w:pPr>
    </w:p>
    <w:p w:rsidR="00DC50D0" w:rsidRDefault="00DC50D0" w:rsidP="00DC50D0">
      <w:pPr>
        <w:pStyle w:val="ListParagraph"/>
        <w:numPr>
          <w:ilvl w:val="0"/>
          <w:numId w:val="13"/>
        </w:numPr>
        <w:spacing w:line="276" w:lineRule="auto"/>
      </w:pPr>
      <w:r w:rsidRPr="00DC50D0">
        <w:t>Rastogi S. Development and Validation of a Prototype Prakriti Analysis Tool (PPAT): Inferences from a pilot study. </w:t>
      </w:r>
      <w:r w:rsidRPr="00DC50D0">
        <w:rPr>
          <w:i/>
          <w:iCs/>
        </w:rPr>
        <w:t>Ayu. </w:t>
      </w:r>
      <w:proofErr w:type="gramStart"/>
      <w:r w:rsidRPr="00DC50D0">
        <w:t>2010;33:209</w:t>
      </w:r>
      <w:proofErr w:type="gramEnd"/>
      <w:r w:rsidRPr="00DC50D0">
        <w:t>–18. [</w:t>
      </w:r>
      <w:hyperlink r:id="rId13" w:history="1">
        <w:r w:rsidRPr="00DC50D0">
          <w:rPr>
            <w:rStyle w:val="Hyperlink"/>
          </w:rPr>
          <w:t>PMC free article</w:t>
        </w:r>
      </w:hyperlink>
      <w:r w:rsidRPr="00DC50D0">
        <w:t>] [</w:t>
      </w:r>
      <w:hyperlink r:id="rId14" w:history="1">
        <w:r w:rsidRPr="00DC50D0">
          <w:rPr>
            <w:rStyle w:val="Hyperlink"/>
          </w:rPr>
          <w:t>PubMed</w:t>
        </w:r>
      </w:hyperlink>
      <w:r w:rsidRPr="00DC50D0">
        <w:t>] [</w:t>
      </w:r>
      <w:hyperlink r:id="rId15" w:tgtFrame="_blank" w:history="1">
        <w:r w:rsidRPr="00DC50D0">
          <w:rPr>
            <w:rStyle w:val="Hyperlink"/>
          </w:rPr>
          <w:t>Google Scholar</w:t>
        </w:r>
      </w:hyperlink>
      <w:r w:rsidRPr="00DC50D0">
        <w:t>]</w:t>
      </w:r>
    </w:p>
    <w:p w:rsidR="00DC50D0" w:rsidRDefault="00DC50D0" w:rsidP="00DC50D0">
      <w:pPr>
        <w:spacing w:line="276" w:lineRule="auto"/>
        <w:ind w:left="420"/>
      </w:pPr>
    </w:p>
    <w:p w:rsidR="006A2876" w:rsidRDefault="00DC50D0" w:rsidP="006A2876">
      <w:pPr>
        <w:pStyle w:val="ListParagraph"/>
        <w:numPr>
          <w:ilvl w:val="0"/>
          <w:numId w:val="13"/>
        </w:numPr>
        <w:spacing w:line="276" w:lineRule="auto"/>
      </w:pPr>
      <w:r w:rsidRPr="00DC50D0">
        <w:t>Walkikar, S. S., &amp; Rai, A (2023). Analysis of Prakriti in Ayurvedic Classical Texts. International Journal of Research in AYUSH and Pharmaceutical Sciences, 1-7</w:t>
      </w:r>
      <w:r>
        <w:t>.</w:t>
      </w:r>
    </w:p>
    <w:p w:rsidR="006A2876" w:rsidRDefault="006A2876" w:rsidP="006A2876">
      <w:pPr>
        <w:pStyle w:val="ListParagraph"/>
      </w:pPr>
    </w:p>
    <w:p w:rsidR="006A2876" w:rsidRDefault="00000000" w:rsidP="006A2876">
      <w:pPr>
        <w:pStyle w:val="ListParagraph"/>
        <w:numPr>
          <w:ilvl w:val="0"/>
          <w:numId w:val="13"/>
        </w:numPr>
        <w:spacing w:line="276" w:lineRule="auto"/>
      </w:pPr>
      <w:hyperlink r:id="rId16" w:history="1">
        <w:r w:rsidR="006A2876" w:rsidRPr="006A0E2B">
          <w:rPr>
            <w:rStyle w:val="Hyperlink"/>
          </w:rPr>
          <w:t>https://www.irjet.net/archives/V11/i2/IRJET-V11I277.pdf</w:t>
        </w:r>
      </w:hyperlink>
    </w:p>
    <w:p w:rsidR="006A2876" w:rsidRDefault="006A2876" w:rsidP="006A2876">
      <w:pPr>
        <w:pStyle w:val="ListParagraph"/>
      </w:pPr>
    </w:p>
    <w:p w:rsidR="006A2876" w:rsidRDefault="00000000" w:rsidP="006A2876">
      <w:pPr>
        <w:pStyle w:val="ListParagraph"/>
        <w:numPr>
          <w:ilvl w:val="0"/>
          <w:numId w:val="13"/>
        </w:numPr>
        <w:spacing w:line="276" w:lineRule="auto"/>
      </w:pPr>
      <w:hyperlink r:id="rId17" w:history="1">
        <w:r w:rsidR="006A2876" w:rsidRPr="006A0E2B">
          <w:rPr>
            <w:rStyle w:val="Hyperlink"/>
          </w:rPr>
          <w:t>https://www.ijfmr.com/papers/2024/2/17084.pdf</w:t>
        </w:r>
      </w:hyperlink>
    </w:p>
    <w:p w:rsidR="006A2876" w:rsidRDefault="006A2876" w:rsidP="006A2876">
      <w:pPr>
        <w:pStyle w:val="ListParagraph"/>
      </w:pPr>
    </w:p>
    <w:p w:rsidR="006A2876" w:rsidRDefault="006A2876" w:rsidP="006A2876">
      <w:pPr>
        <w:pStyle w:val="ListParagraph"/>
        <w:spacing w:line="276" w:lineRule="auto"/>
        <w:ind w:left="780" w:firstLine="0"/>
      </w:pPr>
    </w:p>
    <w:p w:rsidR="00DC50D0" w:rsidRDefault="00DC50D0" w:rsidP="00DC50D0">
      <w:pPr>
        <w:spacing w:line="276" w:lineRule="auto"/>
      </w:pPr>
    </w:p>
    <w:p w:rsidR="00DC50D0" w:rsidRDefault="00DC50D0" w:rsidP="00DC50D0">
      <w:pPr>
        <w:spacing w:line="276" w:lineRule="auto"/>
      </w:pPr>
    </w:p>
    <w:p w:rsidR="00DC50D0" w:rsidRDefault="00DC50D0" w:rsidP="00DC50D0">
      <w:pPr>
        <w:spacing w:line="276" w:lineRule="auto"/>
        <w:sectPr w:rsidR="00DC50D0" w:rsidSect="006F0C65">
          <w:pgSz w:w="11910" w:h="16840"/>
          <w:pgMar w:top="1680" w:right="1797" w:bottom="1440" w:left="1797" w:header="677" w:footer="608" w:gutter="0"/>
          <w:cols w:space="720"/>
        </w:sectPr>
      </w:pPr>
    </w:p>
    <w:p w:rsidR="00612E39" w:rsidRPr="004C2870" w:rsidRDefault="00612E39" w:rsidP="00664FD1">
      <w:pPr>
        <w:tabs>
          <w:tab w:val="left" w:pos="468"/>
        </w:tabs>
        <w:spacing w:line="278" w:lineRule="auto"/>
        <w:rPr>
          <w:sz w:val="24"/>
        </w:rPr>
      </w:pPr>
    </w:p>
    <w:sectPr w:rsidR="00612E39" w:rsidRPr="004C2870" w:rsidSect="006F0C65">
      <w:pgSz w:w="11910" w:h="16840"/>
      <w:pgMar w:top="1680" w:right="1797" w:bottom="1440" w:left="1797" w:header="677" w:footer="6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94C8A" w:rsidRDefault="00094C8A">
      <w:r>
        <w:separator/>
      </w:r>
    </w:p>
  </w:endnote>
  <w:endnote w:type="continuationSeparator" w:id="0">
    <w:p w:rsidR="00094C8A" w:rsidRDefault="00094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2176768"/>
      <w:docPartObj>
        <w:docPartGallery w:val="Page Numbers (Bottom of Page)"/>
        <w:docPartUnique/>
      </w:docPartObj>
    </w:sdtPr>
    <w:sdtEndPr>
      <w:rPr>
        <w:noProof/>
      </w:rPr>
    </w:sdtEndPr>
    <w:sdtContent>
      <w:p w:rsidR="00F75F22" w:rsidRDefault="00F75F2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612E39" w:rsidRDefault="00612E39">
    <w:pPr>
      <w:pStyle w:val="BodyText"/>
      <w:spacing w:line="14" w:lineRule="auto"/>
      <w:ind w:left="0"/>
      <w:jc w:val="lef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94C8A" w:rsidRDefault="00094C8A">
      <w:r>
        <w:separator/>
      </w:r>
    </w:p>
  </w:footnote>
  <w:footnote w:type="continuationSeparator" w:id="0">
    <w:p w:rsidR="00094C8A" w:rsidRDefault="00094C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F0C65" w:rsidRDefault="006F0C65">
    <w:pPr>
      <w:pStyle w:val="BodyText"/>
      <w:spacing w:line="14" w:lineRule="auto"/>
      <w:ind w:left="0"/>
      <w:jc w:val="lef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237B7"/>
    <w:multiLevelType w:val="hybridMultilevel"/>
    <w:tmpl w:val="7CEA8532"/>
    <w:lvl w:ilvl="0" w:tplc="6F30FE46">
      <w:start w:val="1"/>
      <w:numFmt w:val="decimal"/>
      <w:lvlText w:val="%1."/>
      <w:lvlJc w:val="left"/>
      <w:pPr>
        <w:ind w:left="480" w:hanging="36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1" w15:restartNumberingAfterBreak="0">
    <w:nsid w:val="0AAA3D02"/>
    <w:multiLevelType w:val="hybridMultilevel"/>
    <w:tmpl w:val="8E48E3EA"/>
    <w:lvl w:ilvl="0" w:tplc="EB1ADF34">
      <w:start w:val="1"/>
      <w:numFmt w:val="decimal"/>
      <w:lvlText w:val="%1."/>
      <w:lvlJc w:val="left"/>
      <w:pPr>
        <w:ind w:left="780" w:hanging="360"/>
      </w:pPr>
      <w:rPr>
        <w:rFonts w:ascii="Times New Roman" w:eastAsia="Times New Roman" w:hAnsi="Times New Roman" w:cs="Times New Roman" w:hint="default"/>
        <w:w w:val="100"/>
        <w:sz w:val="24"/>
        <w:szCs w:val="24"/>
        <w:lang w:val="en-US" w:eastAsia="en-US" w:bidi="ar-SA"/>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2" w15:restartNumberingAfterBreak="0">
    <w:nsid w:val="12A623B5"/>
    <w:multiLevelType w:val="multilevel"/>
    <w:tmpl w:val="DE68F390"/>
    <w:lvl w:ilvl="0">
      <w:start w:val="1"/>
      <w:numFmt w:val="decimal"/>
      <w:lvlText w:val="%1."/>
      <w:lvlJc w:val="left"/>
      <w:pPr>
        <w:ind w:left="467" w:hanging="361"/>
      </w:pPr>
      <w:rPr>
        <w:rFonts w:ascii="Times New Roman" w:eastAsia="Times New Roman" w:hAnsi="Times New Roman" w:cs="Times New Roman" w:hint="default"/>
        <w:b/>
        <w:bCs/>
        <w:w w:val="100"/>
        <w:sz w:val="32"/>
        <w:szCs w:val="32"/>
        <w:lang w:val="en-US" w:eastAsia="en-US" w:bidi="ar-SA"/>
      </w:rPr>
    </w:lvl>
    <w:lvl w:ilvl="1">
      <w:start w:val="1"/>
      <w:numFmt w:val="decimal"/>
      <w:lvlText w:val="%1.%2"/>
      <w:lvlJc w:val="left"/>
      <w:pPr>
        <w:ind w:left="467"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429" w:hanging="360"/>
      </w:pPr>
      <w:rPr>
        <w:rFonts w:hint="default"/>
        <w:lang w:val="en-US" w:eastAsia="en-US" w:bidi="ar-SA"/>
      </w:rPr>
    </w:lvl>
    <w:lvl w:ilvl="3">
      <w:numFmt w:val="bullet"/>
      <w:lvlText w:val="•"/>
      <w:lvlJc w:val="left"/>
      <w:pPr>
        <w:ind w:left="3413" w:hanging="360"/>
      </w:pPr>
      <w:rPr>
        <w:rFonts w:hint="default"/>
        <w:lang w:val="en-US" w:eastAsia="en-US" w:bidi="ar-SA"/>
      </w:rPr>
    </w:lvl>
    <w:lvl w:ilvl="4">
      <w:numFmt w:val="bullet"/>
      <w:lvlText w:val="•"/>
      <w:lvlJc w:val="left"/>
      <w:pPr>
        <w:ind w:left="4398" w:hanging="360"/>
      </w:pPr>
      <w:rPr>
        <w:rFonts w:hint="default"/>
        <w:lang w:val="en-US" w:eastAsia="en-US" w:bidi="ar-SA"/>
      </w:rPr>
    </w:lvl>
    <w:lvl w:ilvl="5">
      <w:numFmt w:val="bullet"/>
      <w:lvlText w:val="•"/>
      <w:lvlJc w:val="left"/>
      <w:pPr>
        <w:ind w:left="5383" w:hanging="360"/>
      </w:pPr>
      <w:rPr>
        <w:rFonts w:hint="default"/>
        <w:lang w:val="en-US" w:eastAsia="en-US" w:bidi="ar-SA"/>
      </w:rPr>
    </w:lvl>
    <w:lvl w:ilvl="6">
      <w:numFmt w:val="bullet"/>
      <w:lvlText w:val="•"/>
      <w:lvlJc w:val="left"/>
      <w:pPr>
        <w:ind w:left="6367" w:hanging="360"/>
      </w:pPr>
      <w:rPr>
        <w:rFonts w:hint="default"/>
        <w:lang w:val="en-US" w:eastAsia="en-US" w:bidi="ar-SA"/>
      </w:rPr>
    </w:lvl>
    <w:lvl w:ilvl="7">
      <w:numFmt w:val="bullet"/>
      <w:lvlText w:val="•"/>
      <w:lvlJc w:val="left"/>
      <w:pPr>
        <w:ind w:left="7352" w:hanging="360"/>
      </w:pPr>
      <w:rPr>
        <w:rFonts w:hint="default"/>
        <w:lang w:val="en-US" w:eastAsia="en-US" w:bidi="ar-SA"/>
      </w:rPr>
    </w:lvl>
    <w:lvl w:ilvl="8">
      <w:numFmt w:val="bullet"/>
      <w:lvlText w:val="•"/>
      <w:lvlJc w:val="left"/>
      <w:pPr>
        <w:ind w:left="8337" w:hanging="360"/>
      </w:pPr>
      <w:rPr>
        <w:rFonts w:hint="default"/>
        <w:lang w:val="en-US" w:eastAsia="en-US" w:bidi="ar-SA"/>
      </w:rPr>
    </w:lvl>
  </w:abstractNum>
  <w:abstractNum w:abstractNumId="3" w15:restartNumberingAfterBreak="0">
    <w:nsid w:val="21ED2FAA"/>
    <w:multiLevelType w:val="hybridMultilevel"/>
    <w:tmpl w:val="F524FF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1F15E6F"/>
    <w:multiLevelType w:val="hybridMultilevel"/>
    <w:tmpl w:val="42C6FDA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8A44361"/>
    <w:multiLevelType w:val="hybridMultilevel"/>
    <w:tmpl w:val="2C5C3562"/>
    <w:lvl w:ilvl="0" w:tplc="819221F8">
      <w:start w:val="6"/>
      <w:numFmt w:val="decimal"/>
      <w:lvlText w:val="%1."/>
      <w:lvlJc w:val="left"/>
      <w:pPr>
        <w:ind w:left="467" w:hanging="361"/>
      </w:pPr>
      <w:rPr>
        <w:rFonts w:ascii="Times New Roman" w:eastAsia="Times New Roman" w:hAnsi="Times New Roman" w:cs="Times New Roman" w:hint="default"/>
        <w:b/>
        <w:bCs/>
        <w:w w:val="100"/>
        <w:sz w:val="24"/>
        <w:szCs w:val="24"/>
        <w:lang w:val="en-US" w:eastAsia="en-US" w:bidi="ar-SA"/>
      </w:rPr>
    </w:lvl>
    <w:lvl w:ilvl="1" w:tplc="A2A63286">
      <w:numFmt w:val="bullet"/>
      <w:lvlText w:val="•"/>
      <w:lvlJc w:val="left"/>
      <w:pPr>
        <w:ind w:left="1444" w:hanging="361"/>
      </w:pPr>
      <w:rPr>
        <w:rFonts w:hint="default"/>
        <w:lang w:val="en-US" w:eastAsia="en-US" w:bidi="ar-SA"/>
      </w:rPr>
    </w:lvl>
    <w:lvl w:ilvl="2" w:tplc="CD2835E8">
      <w:numFmt w:val="bullet"/>
      <w:lvlText w:val="•"/>
      <w:lvlJc w:val="left"/>
      <w:pPr>
        <w:ind w:left="2429" w:hanging="361"/>
      </w:pPr>
      <w:rPr>
        <w:rFonts w:hint="default"/>
        <w:lang w:val="en-US" w:eastAsia="en-US" w:bidi="ar-SA"/>
      </w:rPr>
    </w:lvl>
    <w:lvl w:ilvl="3" w:tplc="85467106">
      <w:numFmt w:val="bullet"/>
      <w:lvlText w:val="•"/>
      <w:lvlJc w:val="left"/>
      <w:pPr>
        <w:ind w:left="3413" w:hanging="361"/>
      </w:pPr>
      <w:rPr>
        <w:rFonts w:hint="default"/>
        <w:lang w:val="en-US" w:eastAsia="en-US" w:bidi="ar-SA"/>
      </w:rPr>
    </w:lvl>
    <w:lvl w:ilvl="4" w:tplc="8F94B036">
      <w:numFmt w:val="bullet"/>
      <w:lvlText w:val="•"/>
      <w:lvlJc w:val="left"/>
      <w:pPr>
        <w:ind w:left="4398" w:hanging="361"/>
      </w:pPr>
      <w:rPr>
        <w:rFonts w:hint="default"/>
        <w:lang w:val="en-US" w:eastAsia="en-US" w:bidi="ar-SA"/>
      </w:rPr>
    </w:lvl>
    <w:lvl w:ilvl="5" w:tplc="7ABAC82C">
      <w:numFmt w:val="bullet"/>
      <w:lvlText w:val="•"/>
      <w:lvlJc w:val="left"/>
      <w:pPr>
        <w:ind w:left="5383" w:hanging="361"/>
      </w:pPr>
      <w:rPr>
        <w:rFonts w:hint="default"/>
        <w:lang w:val="en-US" w:eastAsia="en-US" w:bidi="ar-SA"/>
      </w:rPr>
    </w:lvl>
    <w:lvl w:ilvl="6" w:tplc="D77AF3C6">
      <w:numFmt w:val="bullet"/>
      <w:lvlText w:val="•"/>
      <w:lvlJc w:val="left"/>
      <w:pPr>
        <w:ind w:left="6367" w:hanging="361"/>
      </w:pPr>
      <w:rPr>
        <w:rFonts w:hint="default"/>
        <w:lang w:val="en-US" w:eastAsia="en-US" w:bidi="ar-SA"/>
      </w:rPr>
    </w:lvl>
    <w:lvl w:ilvl="7" w:tplc="84E85A96">
      <w:numFmt w:val="bullet"/>
      <w:lvlText w:val="•"/>
      <w:lvlJc w:val="left"/>
      <w:pPr>
        <w:ind w:left="7352" w:hanging="361"/>
      </w:pPr>
      <w:rPr>
        <w:rFonts w:hint="default"/>
        <w:lang w:val="en-US" w:eastAsia="en-US" w:bidi="ar-SA"/>
      </w:rPr>
    </w:lvl>
    <w:lvl w:ilvl="8" w:tplc="AD529DAC">
      <w:numFmt w:val="bullet"/>
      <w:lvlText w:val="•"/>
      <w:lvlJc w:val="left"/>
      <w:pPr>
        <w:ind w:left="8337" w:hanging="361"/>
      </w:pPr>
      <w:rPr>
        <w:rFonts w:hint="default"/>
        <w:lang w:val="en-US" w:eastAsia="en-US" w:bidi="ar-SA"/>
      </w:rPr>
    </w:lvl>
  </w:abstractNum>
  <w:abstractNum w:abstractNumId="6" w15:restartNumberingAfterBreak="0">
    <w:nsid w:val="2BB173C6"/>
    <w:multiLevelType w:val="hybridMultilevel"/>
    <w:tmpl w:val="7D4C52F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8E9058B"/>
    <w:multiLevelType w:val="hybridMultilevel"/>
    <w:tmpl w:val="8380375E"/>
    <w:lvl w:ilvl="0" w:tplc="6ECABCFC">
      <w:start w:val="1"/>
      <w:numFmt w:val="decimal"/>
      <w:lvlText w:val="%1)"/>
      <w:lvlJc w:val="left"/>
      <w:pPr>
        <w:tabs>
          <w:tab w:val="num" w:pos="720"/>
        </w:tabs>
        <w:ind w:left="720" w:hanging="360"/>
      </w:pPr>
      <w:rPr>
        <w:rFonts w:hint="default"/>
        <w:b w:val="0"/>
        <w:b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B7B0CC0"/>
    <w:multiLevelType w:val="hybridMultilevel"/>
    <w:tmpl w:val="AE289ED6"/>
    <w:lvl w:ilvl="0" w:tplc="2436A2E0">
      <w:start w:val="1"/>
      <w:numFmt w:val="decimal"/>
      <w:lvlText w:val="%1."/>
      <w:lvlJc w:val="left"/>
      <w:pPr>
        <w:ind w:left="467" w:hanging="361"/>
      </w:pPr>
      <w:rPr>
        <w:rFonts w:ascii="Times New Roman" w:eastAsia="Times New Roman" w:hAnsi="Times New Roman" w:cs="Times New Roman" w:hint="default"/>
        <w:b/>
        <w:bCs/>
        <w:w w:val="100"/>
        <w:sz w:val="24"/>
        <w:szCs w:val="24"/>
        <w:lang w:val="en-US" w:eastAsia="en-US" w:bidi="ar-SA"/>
      </w:rPr>
    </w:lvl>
    <w:lvl w:ilvl="1" w:tplc="FED6FDF8">
      <w:numFmt w:val="bullet"/>
      <w:lvlText w:val="•"/>
      <w:lvlJc w:val="left"/>
      <w:pPr>
        <w:ind w:left="1444" w:hanging="361"/>
      </w:pPr>
      <w:rPr>
        <w:rFonts w:hint="default"/>
        <w:lang w:val="en-US" w:eastAsia="en-US" w:bidi="ar-SA"/>
      </w:rPr>
    </w:lvl>
    <w:lvl w:ilvl="2" w:tplc="D4EC09C4">
      <w:numFmt w:val="bullet"/>
      <w:lvlText w:val="•"/>
      <w:lvlJc w:val="left"/>
      <w:pPr>
        <w:ind w:left="2429" w:hanging="361"/>
      </w:pPr>
      <w:rPr>
        <w:rFonts w:hint="default"/>
        <w:lang w:val="en-US" w:eastAsia="en-US" w:bidi="ar-SA"/>
      </w:rPr>
    </w:lvl>
    <w:lvl w:ilvl="3" w:tplc="0A2CB102">
      <w:numFmt w:val="bullet"/>
      <w:lvlText w:val="•"/>
      <w:lvlJc w:val="left"/>
      <w:pPr>
        <w:ind w:left="3413" w:hanging="361"/>
      </w:pPr>
      <w:rPr>
        <w:rFonts w:hint="default"/>
        <w:lang w:val="en-US" w:eastAsia="en-US" w:bidi="ar-SA"/>
      </w:rPr>
    </w:lvl>
    <w:lvl w:ilvl="4" w:tplc="2486A69E">
      <w:numFmt w:val="bullet"/>
      <w:lvlText w:val="•"/>
      <w:lvlJc w:val="left"/>
      <w:pPr>
        <w:ind w:left="4398" w:hanging="361"/>
      </w:pPr>
      <w:rPr>
        <w:rFonts w:hint="default"/>
        <w:lang w:val="en-US" w:eastAsia="en-US" w:bidi="ar-SA"/>
      </w:rPr>
    </w:lvl>
    <w:lvl w:ilvl="5" w:tplc="9992E546">
      <w:numFmt w:val="bullet"/>
      <w:lvlText w:val="•"/>
      <w:lvlJc w:val="left"/>
      <w:pPr>
        <w:ind w:left="5383" w:hanging="361"/>
      </w:pPr>
      <w:rPr>
        <w:rFonts w:hint="default"/>
        <w:lang w:val="en-US" w:eastAsia="en-US" w:bidi="ar-SA"/>
      </w:rPr>
    </w:lvl>
    <w:lvl w:ilvl="6" w:tplc="2EDE5618">
      <w:numFmt w:val="bullet"/>
      <w:lvlText w:val="•"/>
      <w:lvlJc w:val="left"/>
      <w:pPr>
        <w:ind w:left="6367" w:hanging="361"/>
      </w:pPr>
      <w:rPr>
        <w:rFonts w:hint="default"/>
        <w:lang w:val="en-US" w:eastAsia="en-US" w:bidi="ar-SA"/>
      </w:rPr>
    </w:lvl>
    <w:lvl w:ilvl="7" w:tplc="70BAF44A">
      <w:numFmt w:val="bullet"/>
      <w:lvlText w:val="•"/>
      <w:lvlJc w:val="left"/>
      <w:pPr>
        <w:ind w:left="7352" w:hanging="361"/>
      </w:pPr>
      <w:rPr>
        <w:rFonts w:hint="default"/>
        <w:lang w:val="en-US" w:eastAsia="en-US" w:bidi="ar-SA"/>
      </w:rPr>
    </w:lvl>
    <w:lvl w:ilvl="8" w:tplc="7068C73E">
      <w:numFmt w:val="bullet"/>
      <w:lvlText w:val="•"/>
      <w:lvlJc w:val="left"/>
      <w:pPr>
        <w:ind w:left="8337" w:hanging="361"/>
      </w:pPr>
      <w:rPr>
        <w:rFonts w:hint="default"/>
        <w:lang w:val="en-US" w:eastAsia="en-US" w:bidi="ar-SA"/>
      </w:rPr>
    </w:lvl>
  </w:abstractNum>
  <w:abstractNum w:abstractNumId="9" w15:restartNumberingAfterBreak="0">
    <w:nsid w:val="40221F2C"/>
    <w:multiLevelType w:val="hybridMultilevel"/>
    <w:tmpl w:val="DA9AD672"/>
    <w:lvl w:ilvl="0" w:tplc="D400C338">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0" w15:restartNumberingAfterBreak="0">
    <w:nsid w:val="6342229A"/>
    <w:multiLevelType w:val="hybridMultilevel"/>
    <w:tmpl w:val="5152082E"/>
    <w:lvl w:ilvl="0" w:tplc="129C4F40">
      <w:start w:val="1"/>
      <w:numFmt w:val="decimal"/>
      <w:lvlText w:val="%1."/>
      <w:lvlJc w:val="left"/>
      <w:pPr>
        <w:ind w:left="467" w:hanging="361"/>
      </w:pPr>
      <w:rPr>
        <w:rFonts w:ascii="Times New Roman" w:eastAsia="Times New Roman" w:hAnsi="Times New Roman" w:cs="Times New Roman" w:hint="default"/>
        <w:b/>
        <w:bCs/>
        <w:w w:val="100"/>
        <w:sz w:val="24"/>
        <w:szCs w:val="24"/>
        <w:lang w:val="en-US" w:eastAsia="en-US" w:bidi="ar-SA"/>
      </w:rPr>
    </w:lvl>
    <w:lvl w:ilvl="1" w:tplc="A52865FA">
      <w:numFmt w:val="bullet"/>
      <w:lvlText w:val="•"/>
      <w:lvlJc w:val="left"/>
      <w:pPr>
        <w:ind w:left="1444" w:hanging="361"/>
      </w:pPr>
      <w:rPr>
        <w:rFonts w:hint="default"/>
        <w:lang w:val="en-US" w:eastAsia="en-US" w:bidi="ar-SA"/>
      </w:rPr>
    </w:lvl>
    <w:lvl w:ilvl="2" w:tplc="8DFA3170">
      <w:numFmt w:val="bullet"/>
      <w:lvlText w:val="•"/>
      <w:lvlJc w:val="left"/>
      <w:pPr>
        <w:ind w:left="2429" w:hanging="361"/>
      </w:pPr>
      <w:rPr>
        <w:rFonts w:hint="default"/>
        <w:lang w:val="en-US" w:eastAsia="en-US" w:bidi="ar-SA"/>
      </w:rPr>
    </w:lvl>
    <w:lvl w:ilvl="3" w:tplc="00DE9D1E">
      <w:numFmt w:val="bullet"/>
      <w:lvlText w:val="•"/>
      <w:lvlJc w:val="left"/>
      <w:pPr>
        <w:ind w:left="3413" w:hanging="361"/>
      </w:pPr>
      <w:rPr>
        <w:rFonts w:hint="default"/>
        <w:lang w:val="en-US" w:eastAsia="en-US" w:bidi="ar-SA"/>
      </w:rPr>
    </w:lvl>
    <w:lvl w:ilvl="4" w:tplc="351A8538">
      <w:numFmt w:val="bullet"/>
      <w:lvlText w:val="•"/>
      <w:lvlJc w:val="left"/>
      <w:pPr>
        <w:ind w:left="4398" w:hanging="361"/>
      </w:pPr>
      <w:rPr>
        <w:rFonts w:hint="default"/>
        <w:lang w:val="en-US" w:eastAsia="en-US" w:bidi="ar-SA"/>
      </w:rPr>
    </w:lvl>
    <w:lvl w:ilvl="5" w:tplc="2A486BE4">
      <w:numFmt w:val="bullet"/>
      <w:lvlText w:val="•"/>
      <w:lvlJc w:val="left"/>
      <w:pPr>
        <w:ind w:left="5383" w:hanging="361"/>
      </w:pPr>
      <w:rPr>
        <w:rFonts w:hint="default"/>
        <w:lang w:val="en-US" w:eastAsia="en-US" w:bidi="ar-SA"/>
      </w:rPr>
    </w:lvl>
    <w:lvl w:ilvl="6" w:tplc="65FA8856">
      <w:numFmt w:val="bullet"/>
      <w:lvlText w:val="•"/>
      <w:lvlJc w:val="left"/>
      <w:pPr>
        <w:ind w:left="6367" w:hanging="361"/>
      </w:pPr>
      <w:rPr>
        <w:rFonts w:hint="default"/>
        <w:lang w:val="en-US" w:eastAsia="en-US" w:bidi="ar-SA"/>
      </w:rPr>
    </w:lvl>
    <w:lvl w:ilvl="7" w:tplc="BF98B938">
      <w:numFmt w:val="bullet"/>
      <w:lvlText w:val="•"/>
      <w:lvlJc w:val="left"/>
      <w:pPr>
        <w:ind w:left="7352" w:hanging="361"/>
      </w:pPr>
      <w:rPr>
        <w:rFonts w:hint="default"/>
        <w:lang w:val="en-US" w:eastAsia="en-US" w:bidi="ar-SA"/>
      </w:rPr>
    </w:lvl>
    <w:lvl w:ilvl="8" w:tplc="397EE02A">
      <w:numFmt w:val="bullet"/>
      <w:lvlText w:val="•"/>
      <w:lvlJc w:val="left"/>
      <w:pPr>
        <w:ind w:left="8337" w:hanging="361"/>
      </w:pPr>
      <w:rPr>
        <w:rFonts w:hint="default"/>
        <w:lang w:val="en-US" w:eastAsia="en-US" w:bidi="ar-SA"/>
      </w:rPr>
    </w:lvl>
  </w:abstractNum>
  <w:abstractNum w:abstractNumId="11" w15:restartNumberingAfterBreak="0">
    <w:nsid w:val="731D732F"/>
    <w:multiLevelType w:val="hybridMultilevel"/>
    <w:tmpl w:val="6AE09EC4"/>
    <w:lvl w:ilvl="0" w:tplc="0409000F">
      <w:start w:val="1"/>
      <w:numFmt w:val="decimal"/>
      <w:lvlText w:val="%1."/>
      <w:lvlJc w:val="left"/>
      <w:pPr>
        <w:tabs>
          <w:tab w:val="num" w:pos="720"/>
        </w:tabs>
        <w:ind w:left="720" w:hanging="360"/>
      </w:pPr>
      <w:rPr>
        <w:rFonts w:hint="default"/>
      </w:rPr>
    </w:lvl>
    <w:lvl w:ilvl="1" w:tplc="71E2817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7287892"/>
    <w:multiLevelType w:val="hybridMultilevel"/>
    <w:tmpl w:val="71D80062"/>
    <w:lvl w:ilvl="0" w:tplc="EB1ADF34">
      <w:start w:val="1"/>
      <w:numFmt w:val="decimal"/>
      <w:lvlText w:val="%1."/>
      <w:lvlJc w:val="left"/>
      <w:pPr>
        <w:ind w:left="467" w:hanging="361"/>
      </w:pPr>
      <w:rPr>
        <w:rFonts w:ascii="Times New Roman" w:eastAsia="Times New Roman" w:hAnsi="Times New Roman" w:cs="Times New Roman" w:hint="default"/>
        <w:w w:val="100"/>
        <w:sz w:val="24"/>
        <w:szCs w:val="24"/>
        <w:lang w:val="en-US" w:eastAsia="en-US" w:bidi="ar-SA"/>
      </w:rPr>
    </w:lvl>
    <w:lvl w:ilvl="1" w:tplc="8EE695CE">
      <w:numFmt w:val="bullet"/>
      <w:lvlText w:val="•"/>
      <w:lvlJc w:val="left"/>
      <w:pPr>
        <w:ind w:left="1444" w:hanging="361"/>
      </w:pPr>
      <w:rPr>
        <w:rFonts w:hint="default"/>
        <w:lang w:val="en-US" w:eastAsia="en-US" w:bidi="ar-SA"/>
      </w:rPr>
    </w:lvl>
    <w:lvl w:ilvl="2" w:tplc="9B14BDA8">
      <w:numFmt w:val="bullet"/>
      <w:lvlText w:val="•"/>
      <w:lvlJc w:val="left"/>
      <w:pPr>
        <w:ind w:left="2429" w:hanging="361"/>
      </w:pPr>
      <w:rPr>
        <w:rFonts w:hint="default"/>
        <w:lang w:val="en-US" w:eastAsia="en-US" w:bidi="ar-SA"/>
      </w:rPr>
    </w:lvl>
    <w:lvl w:ilvl="3" w:tplc="7C6A8D32">
      <w:numFmt w:val="bullet"/>
      <w:lvlText w:val="•"/>
      <w:lvlJc w:val="left"/>
      <w:pPr>
        <w:ind w:left="3413" w:hanging="361"/>
      </w:pPr>
      <w:rPr>
        <w:rFonts w:hint="default"/>
        <w:lang w:val="en-US" w:eastAsia="en-US" w:bidi="ar-SA"/>
      </w:rPr>
    </w:lvl>
    <w:lvl w:ilvl="4" w:tplc="30CECD5E">
      <w:numFmt w:val="bullet"/>
      <w:lvlText w:val="•"/>
      <w:lvlJc w:val="left"/>
      <w:pPr>
        <w:ind w:left="4398" w:hanging="361"/>
      </w:pPr>
      <w:rPr>
        <w:rFonts w:hint="default"/>
        <w:lang w:val="en-US" w:eastAsia="en-US" w:bidi="ar-SA"/>
      </w:rPr>
    </w:lvl>
    <w:lvl w:ilvl="5" w:tplc="1BDC2076">
      <w:numFmt w:val="bullet"/>
      <w:lvlText w:val="•"/>
      <w:lvlJc w:val="left"/>
      <w:pPr>
        <w:ind w:left="5383" w:hanging="361"/>
      </w:pPr>
      <w:rPr>
        <w:rFonts w:hint="default"/>
        <w:lang w:val="en-US" w:eastAsia="en-US" w:bidi="ar-SA"/>
      </w:rPr>
    </w:lvl>
    <w:lvl w:ilvl="6" w:tplc="AFAA7F48">
      <w:numFmt w:val="bullet"/>
      <w:lvlText w:val="•"/>
      <w:lvlJc w:val="left"/>
      <w:pPr>
        <w:ind w:left="6367" w:hanging="361"/>
      </w:pPr>
      <w:rPr>
        <w:rFonts w:hint="default"/>
        <w:lang w:val="en-US" w:eastAsia="en-US" w:bidi="ar-SA"/>
      </w:rPr>
    </w:lvl>
    <w:lvl w:ilvl="7" w:tplc="4E8A76F2">
      <w:numFmt w:val="bullet"/>
      <w:lvlText w:val="•"/>
      <w:lvlJc w:val="left"/>
      <w:pPr>
        <w:ind w:left="7352" w:hanging="361"/>
      </w:pPr>
      <w:rPr>
        <w:rFonts w:hint="default"/>
        <w:lang w:val="en-US" w:eastAsia="en-US" w:bidi="ar-SA"/>
      </w:rPr>
    </w:lvl>
    <w:lvl w:ilvl="8" w:tplc="99D636CC">
      <w:numFmt w:val="bullet"/>
      <w:lvlText w:val="•"/>
      <w:lvlJc w:val="left"/>
      <w:pPr>
        <w:ind w:left="8337" w:hanging="361"/>
      </w:pPr>
      <w:rPr>
        <w:rFonts w:hint="default"/>
        <w:lang w:val="en-US" w:eastAsia="en-US" w:bidi="ar-SA"/>
      </w:rPr>
    </w:lvl>
  </w:abstractNum>
  <w:abstractNum w:abstractNumId="13" w15:restartNumberingAfterBreak="0">
    <w:nsid w:val="7B0115C9"/>
    <w:multiLevelType w:val="hybridMultilevel"/>
    <w:tmpl w:val="E390B408"/>
    <w:lvl w:ilvl="0" w:tplc="2138ABE8">
      <w:start w:val="1"/>
      <w:numFmt w:val="decimal"/>
      <w:lvlText w:val="%1."/>
      <w:lvlJc w:val="left"/>
      <w:pPr>
        <w:ind w:left="467" w:hanging="361"/>
      </w:pPr>
      <w:rPr>
        <w:rFonts w:ascii="Times New Roman" w:eastAsia="Times New Roman" w:hAnsi="Times New Roman" w:cs="Times New Roman" w:hint="default"/>
        <w:b/>
        <w:bCs/>
        <w:w w:val="100"/>
        <w:sz w:val="24"/>
        <w:szCs w:val="24"/>
        <w:lang w:val="en-US" w:eastAsia="en-US" w:bidi="ar-SA"/>
      </w:rPr>
    </w:lvl>
    <w:lvl w:ilvl="1" w:tplc="7186C122">
      <w:numFmt w:val="bullet"/>
      <w:lvlText w:val="•"/>
      <w:lvlJc w:val="left"/>
      <w:pPr>
        <w:ind w:left="1444" w:hanging="361"/>
      </w:pPr>
      <w:rPr>
        <w:rFonts w:hint="default"/>
        <w:lang w:val="en-US" w:eastAsia="en-US" w:bidi="ar-SA"/>
      </w:rPr>
    </w:lvl>
    <w:lvl w:ilvl="2" w:tplc="A9E07C02">
      <w:numFmt w:val="bullet"/>
      <w:lvlText w:val="•"/>
      <w:lvlJc w:val="left"/>
      <w:pPr>
        <w:ind w:left="2429" w:hanging="361"/>
      </w:pPr>
      <w:rPr>
        <w:rFonts w:hint="default"/>
        <w:lang w:val="en-US" w:eastAsia="en-US" w:bidi="ar-SA"/>
      </w:rPr>
    </w:lvl>
    <w:lvl w:ilvl="3" w:tplc="E4D44F4C">
      <w:numFmt w:val="bullet"/>
      <w:lvlText w:val="•"/>
      <w:lvlJc w:val="left"/>
      <w:pPr>
        <w:ind w:left="3413" w:hanging="361"/>
      </w:pPr>
      <w:rPr>
        <w:rFonts w:hint="default"/>
        <w:lang w:val="en-US" w:eastAsia="en-US" w:bidi="ar-SA"/>
      </w:rPr>
    </w:lvl>
    <w:lvl w:ilvl="4" w:tplc="842ADBC8">
      <w:numFmt w:val="bullet"/>
      <w:lvlText w:val="•"/>
      <w:lvlJc w:val="left"/>
      <w:pPr>
        <w:ind w:left="4398" w:hanging="361"/>
      </w:pPr>
      <w:rPr>
        <w:rFonts w:hint="default"/>
        <w:lang w:val="en-US" w:eastAsia="en-US" w:bidi="ar-SA"/>
      </w:rPr>
    </w:lvl>
    <w:lvl w:ilvl="5" w:tplc="3FB6AD26">
      <w:numFmt w:val="bullet"/>
      <w:lvlText w:val="•"/>
      <w:lvlJc w:val="left"/>
      <w:pPr>
        <w:ind w:left="5383" w:hanging="361"/>
      </w:pPr>
      <w:rPr>
        <w:rFonts w:hint="default"/>
        <w:lang w:val="en-US" w:eastAsia="en-US" w:bidi="ar-SA"/>
      </w:rPr>
    </w:lvl>
    <w:lvl w:ilvl="6" w:tplc="0640480A">
      <w:numFmt w:val="bullet"/>
      <w:lvlText w:val="•"/>
      <w:lvlJc w:val="left"/>
      <w:pPr>
        <w:ind w:left="6367" w:hanging="361"/>
      </w:pPr>
      <w:rPr>
        <w:rFonts w:hint="default"/>
        <w:lang w:val="en-US" w:eastAsia="en-US" w:bidi="ar-SA"/>
      </w:rPr>
    </w:lvl>
    <w:lvl w:ilvl="7" w:tplc="F6EAFF58">
      <w:numFmt w:val="bullet"/>
      <w:lvlText w:val="•"/>
      <w:lvlJc w:val="left"/>
      <w:pPr>
        <w:ind w:left="7352" w:hanging="361"/>
      </w:pPr>
      <w:rPr>
        <w:rFonts w:hint="default"/>
        <w:lang w:val="en-US" w:eastAsia="en-US" w:bidi="ar-SA"/>
      </w:rPr>
    </w:lvl>
    <w:lvl w:ilvl="8" w:tplc="9BF8F71A">
      <w:numFmt w:val="bullet"/>
      <w:lvlText w:val="•"/>
      <w:lvlJc w:val="left"/>
      <w:pPr>
        <w:ind w:left="8337" w:hanging="361"/>
      </w:pPr>
      <w:rPr>
        <w:rFonts w:hint="default"/>
        <w:lang w:val="en-US" w:eastAsia="en-US" w:bidi="ar-SA"/>
      </w:rPr>
    </w:lvl>
  </w:abstractNum>
  <w:num w:numId="1" w16cid:durableId="1785729191">
    <w:abstractNumId w:val="12"/>
  </w:num>
  <w:num w:numId="2" w16cid:durableId="953946214">
    <w:abstractNumId w:val="5"/>
  </w:num>
  <w:num w:numId="3" w16cid:durableId="1861047284">
    <w:abstractNumId w:val="8"/>
  </w:num>
  <w:num w:numId="4" w16cid:durableId="363404359">
    <w:abstractNumId w:val="13"/>
  </w:num>
  <w:num w:numId="5" w16cid:durableId="1109281824">
    <w:abstractNumId w:val="10"/>
  </w:num>
  <w:num w:numId="6" w16cid:durableId="209651286">
    <w:abstractNumId w:val="2"/>
  </w:num>
  <w:num w:numId="7" w16cid:durableId="1923643071">
    <w:abstractNumId w:val="7"/>
  </w:num>
  <w:num w:numId="8" w16cid:durableId="209459363">
    <w:abstractNumId w:val="11"/>
  </w:num>
  <w:num w:numId="9" w16cid:durableId="761873952">
    <w:abstractNumId w:val="3"/>
  </w:num>
  <w:num w:numId="10" w16cid:durableId="599070955">
    <w:abstractNumId w:val="4"/>
  </w:num>
  <w:num w:numId="11" w16cid:durableId="967784387">
    <w:abstractNumId w:val="9"/>
  </w:num>
  <w:num w:numId="12" w16cid:durableId="1478300947">
    <w:abstractNumId w:val="0"/>
  </w:num>
  <w:num w:numId="13" w16cid:durableId="1236167603">
    <w:abstractNumId w:val="1"/>
  </w:num>
  <w:num w:numId="14" w16cid:durableId="4497137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E39"/>
    <w:rsid w:val="00094C8A"/>
    <w:rsid w:val="00164763"/>
    <w:rsid w:val="001A3B23"/>
    <w:rsid w:val="001C1F1A"/>
    <w:rsid w:val="00302328"/>
    <w:rsid w:val="00303C0D"/>
    <w:rsid w:val="00420A72"/>
    <w:rsid w:val="00451B2D"/>
    <w:rsid w:val="004939D5"/>
    <w:rsid w:val="004C2870"/>
    <w:rsid w:val="004C5333"/>
    <w:rsid w:val="005431AA"/>
    <w:rsid w:val="005E4F0B"/>
    <w:rsid w:val="00612E39"/>
    <w:rsid w:val="00664FD1"/>
    <w:rsid w:val="006A2876"/>
    <w:rsid w:val="006F0C65"/>
    <w:rsid w:val="008410A5"/>
    <w:rsid w:val="008E25E5"/>
    <w:rsid w:val="009B5798"/>
    <w:rsid w:val="00B07E90"/>
    <w:rsid w:val="00B5039D"/>
    <w:rsid w:val="00B559FB"/>
    <w:rsid w:val="00C8760A"/>
    <w:rsid w:val="00DC50D0"/>
    <w:rsid w:val="00E44583"/>
    <w:rsid w:val="00F75F22"/>
    <w:rsid w:val="00FB6A30"/>
    <w:rsid w:val="00FD6EDC"/>
    <w:rsid w:val="00FE74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025B49"/>
  <w15:docId w15:val="{17CF1DAC-11CE-4A56-B3EB-A7566254F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9"/>
      <w:ind w:left="20"/>
      <w:outlineLvl w:val="0"/>
    </w:pPr>
    <w:rPr>
      <w:rFonts w:ascii="Arial" w:eastAsia="Arial" w:hAnsi="Arial" w:cs="Arial"/>
      <w:b/>
      <w:bCs/>
      <w:sz w:val="32"/>
      <w:szCs w:val="32"/>
    </w:rPr>
  </w:style>
  <w:style w:type="paragraph" w:styleId="Heading2">
    <w:name w:val="heading 2"/>
    <w:basedOn w:val="Normal"/>
    <w:uiPriority w:val="9"/>
    <w:unhideWhenUsed/>
    <w:qFormat/>
    <w:pPr>
      <w:ind w:left="467" w:hanging="361"/>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7"/>
      <w:jc w:val="both"/>
    </w:pPr>
    <w:rPr>
      <w:sz w:val="24"/>
      <w:szCs w:val="24"/>
    </w:rPr>
  </w:style>
  <w:style w:type="paragraph" w:styleId="Title">
    <w:name w:val="Title"/>
    <w:basedOn w:val="Normal"/>
    <w:uiPriority w:val="10"/>
    <w:qFormat/>
    <w:pPr>
      <w:spacing w:before="80"/>
      <w:ind w:left="221" w:right="222"/>
      <w:jc w:val="center"/>
    </w:pPr>
    <w:rPr>
      <w:b/>
      <w:bCs/>
      <w:sz w:val="48"/>
      <w:szCs w:val="48"/>
    </w:rPr>
  </w:style>
  <w:style w:type="paragraph" w:styleId="ListParagraph">
    <w:name w:val="List Paragraph"/>
    <w:basedOn w:val="Normal"/>
    <w:uiPriority w:val="1"/>
    <w:qFormat/>
    <w:pPr>
      <w:ind w:left="467" w:hanging="361"/>
      <w:jc w:val="both"/>
    </w:pPr>
  </w:style>
  <w:style w:type="paragraph" w:customStyle="1" w:styleId="TableParagraph">
    <w:name w:val="Table Paragraph"/>
    <w:basedOn w:val="Normal"/>
    <w:uiPriority w:val="1"/>
    <w:qFormat/>
    <w:pPr>
      <w:spacing w:before="99"/>
      <w:ind w:left="100"/>
    </w:pPr>
  </w:style>
  <w:style w:type="paragraph" w:styleId="BodyTextIndent">
    <w:name w:val="Body Text Indent"/>
    <w:basedOn w:val="Normal"/>
    <w:link w:val="BodyTextIndentChar"/>
    <w:rsid w:val="006F0C65"/>
    <w:pPr>
      <w:widowControl/>
      <w:autoSpaceDE/>
      <w:autoSpaceDN/>
      <w:ind w:left="720"/>
    </w:pPr>
    <w:rPr>
      <w:sz w:val="24"/>
      <w:szCs w:val="24"/>
    </w:rPr>
  </w:style>
  <w:style w:type="character" w:customStyle="1" w:styleId="BodyTextIndentChar">
    <w:name w:val="Body Text Indent Char"/>
    <w:basedOn w:val="DefaultParagraphFont"/>
    <w:link w:val="BodyTextIndent"/>
    <w:rsid w:val="006F0C65"/>
    <w:rPr>
      <w:rFonts w:ascii="Times New Roman" w:eastAsia="Times New Roman" w:hAnsi="Times New Roman" w:cs="Times New Roman"/>
      <w:sz w:val="24"/>
      <w:szCs w:val="24"/>
    </w:rPr>
  </w:style>
  <w:style w:type="paragraph" w:styleId="BodyTextIndent2">
    <w:name w:val="Body Text Indent 2"/>
    <w:basedOn w:val="Normal"/>
    <w:link w:val="BodyTextIndent2Char"/>
    <w:rsid w:val="006F0C65"/>
    <w:pPr>
      <w:widowControl/>
      <w:autoSpaceDE/>
      <w:autoSpaceDN/>
      <w:ind w:left="1440" w:hanging="720"/>
      <w:jc w:val="both"/>
    </w:pPr>
    <w:rPr>
      <w:sz w:val="24"/>
      <w:szCs w:val="24"/>
    </w:rPr>
  </w:style>
  <w:style w:type="character" w:customStyle="1" w:styleId="BodyTextIndent2Char">
    <w:name w:val="Body Text Indent 2 Char"/>
    <w:basedOn w:val="DefaultParagraphFont"/>
    <w:link w:val="BodyTextIndent2"/>
    <w:rsid w:val="006F0C65"/>
    <w:rPr>
      <w:rFonts w:ascii="Times New Roman" w:eastAsia="Times New Roman" w:hAnsi="Times New Roman" w:cs="Times New Roman"/>
      <w:sz w:val="24"/>
      <w:szCs w:val="24"/>
    </w:rPr>
  </w:style>
  <w:style w:type="paragraph" w:styleId="BodyTextIndent3">
    <w:name w:val="Body Text Indent 3"/>
    <w:basedOn w:val="Normal"/>
    <w:link w:val="BodyTextIndent3Char"/>
    <w:rsid w:val="006F0C65"/>
    <w:pPr>
      <w:widowControl/>
      <w:autoSpaceDE/>
      <w:autoSpaceDN/>
      <w:ind w:left="720" w:hanging="720"/>
      <w:jc w:val="both"/>
    </w:pPr>
    <w:rPr>
      <w:sz w:val="24"/>
      <w:szCs w:val="24"/>
    </w:rPr>
  </w:style>
  <w:style w:type="character" w:customStyle="1" w:styleId="BodyTextIndent3Char">
    <w:name w:val="Body Text Indent 3 Char"/>
    <w:basedOn w:val="DefaultParagraphFont"/>
    <w:link w:val="BodyTextIndent3"/>
    <w:rsid w:val="006F0C65"/>
    <w:rPr>
      <w:rFonts w:ascii="Times New Roman" w:eastAsia="Times New Roman" w:hAnsi="Times New Roman" w:cs="Times New Roman"/>
      <w:sz w:val="24"/>
      <w:szCs w:val="24"/>
    </w:rPr>
  </w:style>
  <w:style w:type="paragraph" w:customStyle="1" w:styleId="Default">
    <w:name w:val="Default"/>
    <w:rsid w:val="006F0C65"/>
    <w:pPr>
      <w:widowControl/>
      <w:adjustRightInd w:val="0"/>
    </w:pPr>
    <w:rPr>
      <w:rFonts w:ascii="Times New Roman" w:eastAsia="Times New Roman" w:hAnsi="Times New Roman" w:cs="Times New Roman"/>
      <w:color w:val="000000"/>
      <w:sz w:val="24"/>
      <w:szCs w:val="24"/>
      <w:lang w:val="en-IN"/>
    </w:rPr>
  </w:style>
  <w:style w:type="paragraph" w:styleId="Header">
    <w:name w:val="header"/>
    <w:basedOn w:val="Normal"/>
    <w:link w:val="HeaderChar"/>
    <w:uiPriority w:val="99"/>
    <w:unhideWhenUsed/>
    <w:rsid w:val="006F0C65"/>
    <w:pPr>
      <w:tabs>
        <w:tab w:val="center" w:pos="4513"/>
        <w:tab w:val="right" w:pos="9026"/>
      </w:tabs>
    </w:pPr>
  </w:style>
  <w:style w:type="character" w:customStyle="1" w:styleId="HeaderChar">
    <w:name w:val="Header Char"/>
    <w:basedOn w:val="DefaultParagraphFont"/>
    <w:link w:val="Header"/>
    <w:uiPriority w:val="99"/>
    <w:rsid w:val="006F0C65"/>
    <w:rPr>
      <w:rFonts w:ascii="Times New Roman" w:eastAsia="Times New Roman" w:hAnsi="Times New Roman" w:cs="Times New Roman"/>
    </w:rPr>
  </w:style>
  <w:style w:type="paragraph" w:styleId="Footer">
    <w:name w:val="footer"/>
    <w:basedOn w:val="Normal"/>
    <w:link w:val="FooterChar"/>
    <w:uiPriority w:val="99"/>
    <w:unhideWhenUsed/>
    <w:rsid w:val="006F0C65"/>
    <w:pPr>
      <w:tabs>
        <w:tab w:val="center" w:pos="4513"/>
        <w:tab w:val="right" w:pos="9026"/>
      </w:tabs>
    </w:pPr>
  </w:style>
  <w:style w:type="character" w:customStyle="1" w:styleId="FooterChar">
    <w:name w:val="Footer Char"/>
    <w:basedOn w:val="DefaultParagraphFont"/>
    <w:link w:val="Footer"/>
    <w:uiPriority w:val="99"/>
    <w:rsid w:val="006F0C65"/>
    <w:rPr>
      <w:rFonts w:ascii="Times New Roman" w:eastAsia="Times New Roman" w:hAnsi="Times New Roman" w:cs="Times New Roman"/>
    </w:rPr>
  </w:style>
  <w:style w:type="character" w:styleId="Hyperlink">
    <w:name w:val="Hyperlink"/>
    <w:basedOn w:val="DefaultParagraphFont"/>
    <w:uiPriority w:val="99"/>
    <w:unhideWhenUsed/>
    <w:rsid w:val="00DC50D0"/>
    <w:rPr>
      <w:color w:val="0000FF" w:themeColor="hyperlink"/>
      <w:u w:val="single"/>
    </w:rPr>
  </w:style>
  <w:style w:type="character" w:styleId="UnresolvedMention">
    <w:name w:val="Unresolved Mention"/>
    <w:basedOn w:val="DefaultParagraphFont"/>
    <w:uiPriority w:val="99"/>
    <w:semiHidden/>
    <w:unhideWhenUsed/>
    <w:rsid w:val="00DC50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699385">
      <w:bodyDiv w:val="1"/>
      <w:marLeft w:val="0"/>
      <w:marRight w:val="0"/>
      <w:marTop w:val="0"/>
      <w:marBottom w:val="0"/>
      <w:divBdr>
        <w:top w:val="none" w:sz="0" w:space="0" w:color="auto"/>
        <w:left w:val="none" w:sz="0" w:space="0" w:color="auto"/>
        <w:bottom w:val="none" w:sz="0" w:space="0" w:color="auto"/>
        <w:right w:val="none" w:sz="0" w:space="0" w:color="auto"/>
      </w:divBdr>
    </w:div>
    <w:div w:id="260451915">
      <w:bodyDiv w:val="1"/>
      <w:marLeft w:val="0"/>
      <w:marRight w:val="0"/>
      <w:marTop w:val="0"/>
      <w:marBottom w:val="0"/>
      <w:divBdr>
        <w:top w:val="none" w:sz="0" w:space="0" w:color="auto"/>
        <w:left w:val="none" w:sz="0" w:space="0" w:color="auto"/>
        <w:bottom w:val="none" w:sz="0" w:space="0" w:color="auto"/>
        <w:right w:val="none" w:sz="0" w:space="0" w:color="auto"/>
      </w:divBdr>
    </w:div>
    <w:div w:id="454443695">
      <w:bodyDiv w:val="1"/>
      <w:marLeft w:val="0"/>
      <w:marRight w:val="0"/>
      <w:marTop w:val="0"/>
      <w:marBottom w:val="0"/>
      <w:divBdr>
        <w:top w:val="none" w:sz="0" w:space="0" w:color="auto"/>
        <w:left w:val="none" w:sz="0" w:space="0" w:color="auto"/>
        <w:bottom w:val="none" w:sz="0" w:space="0" w:color="auto"/>
        <w:right w:val="none" w:sz="0" w:space="0" w:color="auto"/>
      </w:divBdr>
    </w:div>
    <w:div w:id="8263660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ncbi.nlm.nih.gov/pmc/articles/PMC361164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dabur.com/Ayurveda-Know%20your%20Prakriti-Prakriti%20Test" TargetMode="External"/><Relationship Id="rId17" Type="http://schemas.openxmlformats.org/officeDocument/2006/relationships/hyperlink" Target="https://www.ijfmr.com/papers/2024/2/17084.pdf" TargetMode="External"/><Relationship Id="rId2" Type="http://schemas.openxmlformats.org/officeDocument/2006/relationships/styles" Target="styles.xml"/><Relationship Id="rId16" Type="http://schemas.openxmlformats.org/officeDocument/2006/relationships/hyperlink" Target="https://www.irjet.net/archives/V11/i2/IRJET-V11I277.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scholar.google.com/scholar_lookup?journal=Ayu&amp;title=Development+and+Validation+of+a+Prototype+Prakriti+Analysis+Tool+(PPAT):+Inferences+from+a+pilot+study&amp;author=S+Rastogi&amp;volume=33&amp;publication_year=2010&amp;pages=209-18&amp;pmid=23559792&amp;"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pubmed.ncbi.nlm.nih.gov/235597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15</Pages>
  <Words>4085</Words>
  <Characters>23289</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Unnati Mittal</cp:lastModifiedBy>
  <cp:revision>9</cp:revision>
  <dcterms:created xsi:type="dcterms:W3CDTF">2024-09-20T10:20:00Z</dcterms:created>
  <dcterms:modified xsi:type="dcterms:W3CDTF">2024-09-26T10:43:00Z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2024-04-14T00:00:00Z</vt:filetime>
  </property>
  <property fmtid="{D5CDD505-2E9C-101B-9397-08002B2CF9AE}" pid="3" name="Creator">
    <vt:lpwstr>Microsoft® Word for Microsoft 365</vt:lpwstr>
  </property>
  <property fmtid="{D5CDD505-2E9C-101B-9397-08002B2CF9AE}" pid="4" name="LastSaved">
    <vt:filetime>2024-09-11T00:00:00Z</vt:filetime>
  </property>
</Properties>
</file>