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b w:val="1"/>
          <w:bCs w:val="1"/>
          <w:color w:val="577bef"/>
          <w:sz w:val="24"/>
          <w:szCs w:val="24"/>
        </w:rPr>
      </w:pPr>
      <w:r w:rsidDel="00000000" w:rsidR="00000000" w:rsidRPr="00000000">
        <w:rPr>
          <w:rtl w:val="0"/>
        </w:rPr>
      </w:r>
    </w:p>
    <w:tbl>
      <w:tblPr>
        <w:tblStyle w:val="Table1"/>
        <w:tblW w:w="1002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0"/>
        <w:gridCol w:w="3930"/>
        <w:gridCol w:w="3060"/>
        <w:tblGridChange w:id="0">
          <w:tblGrid>
            <w:gridCol w:w="3030"/>
            <w:gridCol w:w="3930"/>
            <w:gridCol w:w="3060"/>
          </w:tblGrid>
        </w:tblGridChange>
      </w:tblGrid>
      <w:tr>
        <w:trPr>
          <w:cantSplit w:val="0"/>
          <w:tblHeader w:val="0"/>
        </w:trPr>
        <w:tc>
          <w:tcPr>
            <w:gridSpan w:val="2"/>
            <w:tcBorders>
              <w:top w:color="000000" w:space="0" w:sz="0" w:val="nil"/>
              <w:left w:color="000000" w:space="0" w:sz="0" w:val="nil"/>
              <w:bottom w:color="b4a7d6" w:space="0" w:sz="24" w:val="single"/>
              <w:right w:color="000000" w:space="0" w:sz="0" w:val="nil"/>
            </w:tcBorders>
          </w:tcPr>
          <w:p w:rsidR="00000000" w:rsidDel="00000000" w:rsidP="00000000" w:rsidRDefault="00000000" w:rsidRPr="00000000" w14:paraId="00000002">
            <w:pPr>
              <w:rPr>
                <w:b w:val="1"/>
                <w:bCs w:val="1"/>
                <w:color w:val="20124d"/>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w:t>
            </w:r>
            <w:r w:rsidDel="00000000" w:rsidR="00000000" w:rsidRPr="00000000">
              <w:rPr>
                <w:b w:val="1"/>
                <w:bCs w:val="1"/>
                <w:color w:val="20124d"/>
                <w:sz w:val="24"/>
                <w:szCs w:val="24"/>
                <w:rtl w:val="0"/>
              </w:rPr>
              <w:t xml:space="preserve">인적사항</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04">
            <w:pPr>
              <w:rPr>
                <w:b w:val="1"/>
                <w:bCs w:val="1"/>
                <w:color w:val="000000"/>
              </w:rPr>
            </w:pPr>
            <w:r w:rsidDel="00000000" w:rsidR="00000000" w:rsidRPr="00000000">
              <w:rPr>
                <w:rtl w:val="0"/>
              </w:rPr>
            </w:r>
          </w:p>
        </w:tc>
      </w:tr>
      <w:tr>
        <w:trPr>
          <w:cantSplit w:val="0"/>
          <w:tblHeader w:val="0"/>
        </w:trPr>
        <w:tc>
          <w:tcPr>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05">
            <w:pPr>
              <w:rPr>
                <w:color w:val="000000"/>
              </w:rPr>
            </w:pPr>
            <w:r w:rsidDel="00000000" w:rsidR="00000000" w:rsidRPr="00000000">
              <w:rPr>
                <w:color w:val="000000"/>
                <w:rtl w:val="0"/>
              </w:rPr>
              <w:t xml:space="preserve">성명(국문) : </w:t>
            </w:r>
            <w:r w:rsidDel="00000000" w:rsidR="00000000" w:rsidRPr="00000000">
              <w:rPr>
                <w:rtl w:val="0"/>
              </w:rPr>
              <w:t xml:space="preserve">장운호</w:t>
            </w:r>
            <w:r w:rsidDel="00000000" w:rsidR="00000000" w:rsidRPr="00000000">
              <w:rPr>
                <w:rtl w:val="0"/>
              </w:rPr>
            </w:r>
          </w:p>
        </w:tc>
        <w:tc>
          <w:tcPr>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06">
            <w:pPr>
              <w:rPr>
                <w:color w:val="000000"/>
              </w:rPr>
            </w:pPr>
            <w:r w:rsidDel="00000000" w:rsidR="00000000" w:rsidRPr="00000000">
              <w:rPr>
                <w:color w:val="000000"/>
                <w:rtl w:val="0"/>
              </w:rPr>
              <w:t xml:space="preserve">성명(영문) : Jang Unho</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color w:val="000000"/>
              </w:rPr>
            </w:pPr>
            <w:r w:rsidDel="00000000" w:rsidR="00000000" w:rsidRPr="00000000">
              <w:rPr>
                <w:color w:val="000000"/>
                <w:rtl w:val="0"/>
              </w:rPr>
              <w:t xml:space="preserve">생년월일 : 2003년 06월 26일 (</w:t>
            </w:r>
            <w:r w:rsidDel="00000000" w:rsidR="00000000" w:rsidRPr="00000000">
              <w:rPr>
                <w:rtl w:val="0"/>
              </w:rPr>
              <w:t xml:space="preserve">만 23세)</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color w:val="000000"/>
              </w:rPr>
            </w:pPr>
            <w:r w:rsidDel="00000000" w:rsidR="00000000" w:rsidRPr="00000000">
              <w:rPr>
                <w:color w:val="000000"/>
                <w:rtl w:val="0"/>
              </w:rPr>
              <w:t xml:space="preserve">연락처 : </w:t>
            </w:r>
            <w:r w:rsidDel="00000000" w:rsidR="00000000" w:rsidRPr="00000000">
              <w:rPr>
                <w:rtl w:val="0"/>
              </w:rPr>
              <w:t xml:space="preserve">010-3012-0626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color w:val="000000"/>
              </w:rPr>
            </w:pPr>
            <w:r w:rsidDel="00000000" w:rsidR="00000000" w:rsidRPr="00000000">
              <w:rPr>
                <w:color w:val="000000"/>
                <w:rtl w:val="0"/>
              </w:rPr>
              <w:t xml:space="preserve">이메일: </w:t>
            </w:r>
            <w:r w:rsidDel="00000000" w:rsidR="00000000" w:rsidRPr="00000000">
              <w:rPr>
                <w:rtl w:val="0"/>
              </w:rPr>
              <w:t xml:space="preserve">unoh0626@gmail.com</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color w:val="ff0000"/>
              </w:rPr>
            </w:pPr>
            <w:r w:rsidDel="00000000" w:rsidR="00000000" w:rsidRPr="00000000">
              <w:rPr>
                <w:color w:val="000000"/>
                <w:rtl w:val="0"/>
              </w:rPr>
              <w:t xml:space="preserve">주소 : </w:t>
            </w:r>
            <w:r w:rsidDel="00000000" w:rsidR="00000000" w:rsidRPr="00000000">
              <w:rPr>
                <w:rtl w:val="0"/>
              </w:rPr>
              <w:t xml:space="preserve">인천광역시 서구 서곶로 50</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r>
    </w:tbl>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tbl>
      <w:tblPr>
        <w:tblStyle w:val="Table2"/>
        <w:tblW w:w="9930.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50"/>
        <w:gridCol w:w="8280"/>
        <w:tblGridChange w:id="0">
          <w:tblGrid>
            <w:gridCol w:w="1650"/>
            <w:gridCol w:w="8280"/>
          </w:tblGrid>
        </w:tblGridChange>
      </w:tblGrid>
      <w:tr>
        <w:trPr>
          <w:cantSplit w:val="0"/>
          <w:tblHeader w:val="0"/>
        </w:trPr>
        <w:tc>
          <w:tcPr>
            <w:gridSpan w:val="2"/>
            <w:tcBorders>
              <w:bottom w:color="b4a7d6" w:space="0" w:sz="24" w:val="single"/>
            </w:tcBorders>
          </w:tcPr>
          <w:p w:rsidR="00000000" w:rsidDel="00000000" w:rsidP="00000000" w:rsidRDefault="00000000" w:rsidRPr="00000000" w14:paraId="00000013">
            <w:pPr>
              <w:rPr>
                <w:b w:val="1"/>
                <w:bCs w:val="1"/>
                <w:color w:val="20124d"/>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포트폴리오 및 학습 자료</w:t>
            </w:r>
            <w:r w:rsidDel="00000000" w:rsidR="00000000" w:rsidRPr="00000000">
              <w:rPr>
                <w:rtl w:val="0"/>
              </w:rPr>
            </w:r>
          </w:p>
        </w:tc>
      </w:tr>
      <w:tr>
        <w:trPr>
          <w:cantSplit w:val="0"/>
          <w:trHeight w:val="543.8203125000007" w:hRule="atLeast"/>
          <w:tblHeader w:val="0"/>
        </w:trPr>
        <w:tc>
          <w:tcPr>
            <w:tcBorders>
              <w:top w:color="b4a7d6" w:space="0" w:sz="24" w:val="single"/>
            </w:tcBorders>
          </w:tcPr>
          <w:p w:rsidR="00000000" w:rsidDel="00000000" w:rsidP="00000000" w:rsidRDefault="00000000" w:rsidRPr="00000000" w14:paraId="00000015">
            <w:pPr>
              <w:jc w:val="center"/>
              <w:rPr/>
            </w:pPr>
            <w:r w:rsidDel="00000000" w:rsidR="00000000" w:rsidRPr="00000000">
              <w:rPr>
                <w:rtl w:val="0"/>
              </w:rPr>
              <w:t xml:space="preserve">GitHub</w:t>
            </w:r>
          </w:p>
        </w:tc>
        <w:tc>
          <w:tcPr>
            <w:tcBorders>
              <w:top w:color="b4a7d6" w:space="0" w:sz="24" w:val="single"/>
            </w:tcBorders>
          </w:tcPr>
          <w:p w:rsidR="00000000" w:rsidDel="00000000" w:rsidP="00000000" w:rsidRDefault="00000000" w:rsidRPr="00000000" w14:paraId="00000016">
            <w:pPr>
              <w:rPr/>
            </w:pPr>
            <w:hyperlink r:id="rId7">
              <w:r w:rsidDel="00000000" w:rsidR="00000000" w:rsidRPr="00000000">
                <w:rPr>
                  <w:color w:val="1155cc"/>
                  <w:u w:val="single"/>
                  <w:rtl w:val="0"/>
                </w:rPr>
                <w:t xml:space="preserve">https://github.com/Unoh03/Obsi3</w:t>
              </w:r>
            </w:hyperlink>
            <w:r w:rsidDel="00000000" w:rsidR="00000000" w:rsidRPr="00000000">
              <w:rPr>
                <w:rtl w:val="0"/>
              </w:rPr>
              <w:t xml:space="preserve"> (각종 학습노트 및 기록 저장소)</w:t>
            </w:r>
          </w:p>
          <w:p w:rsidR="00000000" w:rsidDel="00000000" w:rsidP="00000000" w:rsidRDefault="00000000" w:rsidRPr="00000000" w14:paraId="00000017">
            <w:pPr>
              <w:rPr/>
            </w:pPr>
            <w:hyperlink r:id="rId8">
              <w:r w:rsidDel="00000000" w:rsidR="00000000" w:rsidRPr="00000000">
                <w:rPr>
                  <w:color w:val="1155cc"/>
                  <w:u w:val="single"/>
                  <w:rtl w:val="0"/>
                </w:rPr>
                <w:t xml:space="preserve">https://github.com/Unoh03/bank-security-lab-infra</w:t>
              </w:r>
            </w:hyperlink>
            <w:r w:rsidDel="00000000" w:rsidR="00000000" w:rsidRPr="00000000">
              <w:rPr>
                <w:rtl w:val="0"/>
              </w:rPr>
              <w:t xml:space="preserve"> (최종 프로젝트 테라폼,와주 관련)</w:t>
              <w:br w:type="textWrapping"/>
            </w: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885.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3120"/>
        <w:gridCol w:w="285"/>
        <w:gridCol w:w="1395"/>
        <w:gridCol w:w="3525"/>
        <w:tblGridChange w:id="0">
          <w:tblGrid>
            <w:gridCol w:w="1560"/>
            <w:gridCol w:w="3120"/>
            <w:gridCol w:w="285"/>
            <w:gridCol w:w="1395"/>
            <w:gridCol w:w="3525"/>
          </w:tblGrid>
        </w:tblGridChange>
      </w:tblGrid>
      <w:tr>
        <w:trPr>
          <w:cantSplit w:val="0"/>
          <w:trHeight w:val="672" w:hRule="atLeast"/>
          <w:tblHeader w:val="0"/>
        </w:trPr>
        <w:tc>
          <w:tcPr>
            <w:gridSpan w:val="2"/>
            <w:tcBorders>
              <w:bottom w:color="b4a7d6" w:space="0" w:sz="24" w:val="single"/>
            </w:tcBorders>
          </w:tcPr>
          <w:p w:rsidR="00000000" w:rsidDel="00000000" w:rsidP="00000000" w:rsidRDefault="00000000" w:rsidRPr="00000000" w14:paraId="00000019">
            <w:pPr>
              <w:rPr>
                <w:b w:val="1"/>
                <w:bCs w:val="1"/>
                <w:color w:val="20124d"/>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병역</w:t>
            </w:r>
            <w:r w:rsidDel="00000000" w:rsidR="00000000" w:rsidRPr="00000000">
              <w:rPr>
                <w:b w:val="1"/>
                <w:bCs w:val="1"/>
                <w:color w:val="20124d"/>
                <w:sz w:val="24"/>
                <w:szCs w:val="24"/>
                <w:rtl w:val="0"/>
              </w:rPr>
              <w:t xml:space="preserve">사항</w:t>
            </w:r>
            <w:r w:rsidDel="00000000" w:rsidR="00000000" w:rsidRPr="00000000">
              <w:rPr>
                <w:rtl w:val="0"/>
              </w:rPr>
            </w:r>
          </w:p>
        </w:tc>
        <w:tc>
          <w:tcPr/>
          <w:p w:rsidR="00000000" w:rsidDel="00000000" w:rsidP="00000000" w:rsidRDefault="00000000" w:rsidRPr="00000000" w14:paraId="0000001B">
            <w:pPr>
              <w:rPr>
                <w:b w:val="1"/>
                <w:bCs w:val="1"/>
              </w:rPr>
            </w:pPr>
            <w:r w:rsidDel="00000000" w:rsidR="00000000" w:rsidRPr="00000000">
              <w:rPr>
                <w:rtl w:val="0"/>
              </w:rPr>
            </w:r>
          </w:p>
        </w:tc>
        <w:tc>
          <w:tcPr>
            <w:gridSpan w:val="2"/>
            <w:tcBorders>
              <w:bottom w:color="b4a7d6" w:space="0" w:sz="24" w:val="single"/>
            </w:tcBorders>
          </w:tcPr>
          <w:p w:rsidR="00000000" w:rsidDel="00000000" w:rsidP="00000000" w:rsidRDefault="00000000" w:rsidRPr="00000000" w14:paraId="0000001C">
            <w:pPr>
              <w:rPr>
                <w:color w:val="0000ff"/>
                <w:sz w:val="16"/>
                <w:szCs w:val="16"/>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자격증 및 면허</w:t>
            </w:r>
            <w:r w:rsidDel="00000000" w:rsidR="00000000" w:rsidRPr="00000000">
              <w:rPr>
                <w:rtl w:val="0"/>
              </w:rPr>
            </w:r>
          </w:p>
        </w:tc>
      </w:tr>
      <w:tr>
        <w:trPr>
          <w:cantSplit w:val="0"/>
          <w:trHeight w:val="601.6406249999999" w:hRule="atLeast"/>
          <w:tblHeader w:val="0"/>
        </w:trPr>
        <w:tc>
          <w:tcPr>
            <w:tcBorders>
              <w:top w:color="b4a7d6" w:space="0" w:sz="24" w:val="single"/>
            </w:tcBorders>
          </w:tcPr>
          <w:p w:rsidR="00000000" w:rsidDel="00000000" w:rsidP="00000000" w:rsidRDefault="00000000" w:rsidRPr="00000000" w14:paraId="0000001E">
            <w:pPr>
              <w:jc w:val="center"/>
              <w:rPr/>
            </w:pPr>
            <w:r w:rsidDel="00000000" w:rsidR="00000000" w:rsidRPr="00000000">
              <w:rPr>
                <w:rtl w:val="0"/>
              </w:rPr>
              <w:t xml:space="preserve">병역구분</w:t>
            </w:r>
          </w:p>
        </w:tc>
        <w:tc>
          <w:tcPr>
            <w:tcBorders>
              <w:top w:color="b4a7d6" w:space="0" w:sz="24" w:val="single"/>
            </w:tcBorders>
          </w:tcPr>
          <w:p w:rsidR="00000000" w:rsidDel="00000000" w:rsidP="00000000" w:rsidRDefault="00000000" w:rsidRPr="00000000" w14:paraId="0000001F">
            <w:pPr>
              <w:rPr/>
            </w:pPr>
            <w:r w:rsidDel="00000000" w:rsidR="00000000" w:rsidRPr="00000000">
              <w:rPr>
                <w:rtl w:val="0"/>
              </w:rPr>
              <w:t xml:space="preserve">군필 (예시)</w:t>
            </w:r>
          </w:p>
        </w:tc>
        <w:tc>
          <w:tcPr/>
          <w:p w:rsidR="00000000" w:rsidDel="00000000" w:rsidP="00000000" w:rsidRDefault="00000000" w:rsidRPr="00000000" w14:paraId="00000020">
            <w:pPr>
              <w:rPr/>
            </w:pPr>
            <w:r w:rsidDel="00000000" w:rsidR="00000000" w:rsidRPr="00000000">
              <w:rPr>
                <w:rtl w:val="0"/>
              </w:rPr>
            </w:r>
          </w:p>
        </w:tc>
        <w:tc>
          <w:tcPr>
            <w:tcBorders>
              <w:top w:color="b4a7d6" w:space="0" w:sz="24" w:val="single"/>
            </w:tcBorders>
          </w:tcPr>
          <w:p w:rsidR="00000000" w:rsidDel="00000000" w:rsidP="00000000" w:rsidRDefault="00000000" w:rsidRPr="00000000" w14:paraId="00000021">
            <w:pPr>
              <w:jc w:val="center"/>
              <w:rPr/>
            </w:pPr>
            <w:r w:rsidDel="00000000" w:rsidR="00000000" w:rsidRPr="00000000">
              <w:rPr>
                <w:rtl w:val="0"/>
              </w:rPr>
              <w:t xml:space="preserve">2022.02</w:t>
            </w:r>
          </w:p>
        </w:tc>
        <w:tc>
          <w:tcPr>
            <w:tcBorders>
              <w:top w:color="b4a7d6" w:space="0" w:sz="24" w:val="single"/>
            </w:tcBorders>
          </w:tcPr>
          <w:p w:rsidR="00000000" w:rsidDel="00000000" w:rsidP="00000000" w:rsidRDefault="00000000" w:rsidRPr="00000000" w14:paraId="00000022">
            <w:pPr>
              <w:rPr/>
            </w:pPr>
            <w:r w:rsidDel="00000000" w:rsidR="00000000" w:rsidRPr="00000000">
              <w:rPr>
                <w:rtl w:val="0"/>
              </w:rPr>
              <w:t xml:space="preserve">자동자운전면허증 2종 보통 / 도로교통공단</w:t>
            </w:r>
          </w:p>
        </w:tc>
      </w:tr>
      <w:tr>
        <w:trPr>
          <w:cantSplit w:val="0"/>
          <w:tblHeader w:val="0"/>
        </w:trPr>
        <w:tc>
          <w:tcPr/>
          <w:p w:rsidR="00000000" w:rsidDel="00000000" w:rsidP="00000000" w:rsidRDefault="00000000" w:rsidRPr="00000000" w14:paraId="00000023">
            <w:pPr>
              <w:jc w:val="center"/>
              <w:rPr/>
            </w:pPr>
            <w:r w:rsidDel="00000000" w:rsidR="00000000" w:rsidRPr="00000000">
              <w:rPr>
                <w:rtl w:val="0"/>
              </w:rPr>
              <w:t xml:space="preserve">군별</w:t>
            </w:r>
          </w:p>
        </w:tc>
        <w:tc>
          <w:tcPr/>
          <w:p w:rsidR="00000000" w:rsidDel="00000000" w:rsidP="00000000" w:rsidRDefault="00000000" w:rsidRPr="00000000" w14:paraId="00000024">
            <w:pPr>
              <w:rPr/>
            </w:pPr>
            <w:r w:rsidDel="00000000" w:rsidR="00000000" w:rsidRPr="00000000">
              <w:rPr>
                <w:rtl w:val="0"/>
              </w:rPr>
              <w:t xml:space="preserve">육군 (예시)</w:t>
            </w:r>
          </w:p>
        </w:tc>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r>
      <w:tr>
        <w:trPr>
          <w:cantSplit w:val="0"/>
          <w:tblHeader w:val="0"/>
        </w:trPr>
        <w:tc>
          <w:tcPr/>
          <w:p w:rsidR="00000000" w:rsidDel="00000000" w:rsidP="00000000" w:rsidRDefault="00000000" w:rsidRPr="00000000" w14:paraId="00000028">
            <w:pPr>
              <w:jc w:val="center"/>
              <w:rPr/>
            </w:pPr>
            <w:r w:rsidDel="00000000" w:rsidR="00000000" w:rsidRPr="00000000">
              <w:rPr>
                <w:rtl w:val="0"/>
              </w:rPr>
              <w:t xml:space="preserve">복무기간</w:t>
            </w:r>
          </w:p>
        </w:tc>
        <w:tc>
          <w:tcPr/>
          <w:p w:rsidR="00000000" w:rsidDel="00000000" w:rsidP="00000000" w:rsidRDefault="00000000" w:rsidRPr="00000000" w14:paraId="00000029">
            <w:pPr>
              <w:rPr/>
            </w:pPr>
            <w:r w:rsidDel="00000000" w:rsidR="00000000" w:rsidRPr="00000000">
              <w:rPr>
                <w:rtl w:val="0"/>
              </w:rPr>
              <w:t xml:space="preserve">0000.00 ~ 0000.00</w:t>
            </w:r>
          </w:p>
        </w:tc>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jc w:val="cente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rPr>
          <w:b w:val="1"/>
          <w:bCs w:val="1"/>
        </w:rPr>
      </w:pPr>
      <w:r w:rsidDel="00000000" w:rsidR="00000000" w:rsidRPr="00000000">
        <w:rPr>
          <w:rtl w:val="0"/>
        </w:rPr>
      </w:r>
    </w:p>
    <w:tbl>
      <w:tblPr>
        <w:tblStyle w:val="Table4"/>
        <w:tblW w:w="9900.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8340"/>
        <w:tblGridChange w:id="0">
          <w:tblGrid>
            <w:gridCol w:w="1560"/>
            <w:gridCol w:w="8340"/>
          </w:tblGrid>
        </w:tblGridChange>
      </w:tblGrid>
      <w:tr>
        <w:trPr>
          <w:cantSplit w:val="0"/>
          <w:trHeight w:val="672" w:hRule="atLeast"/>
          <w:tblHeader w:val="0"/>
        </w:trPr>
        <w:tc>
          <w:tcPr>
            <w:gridSpan w:val="2"/>
            <w:tcBorders>
              <w:bottom w:color="b4a7d6" w:space="0" w:sz="24" w:val="single"/>
            </w:tcBorders>
          </w:tcPr>
          <w:p w:rsidR="00000000" w:rsidDel="00000000" w:rsidP="00000000" w:rsidRDefault="00000000" w:rsidRPr="00000000" w14:paraId="0000002E">
            <w:pPr>
              <w:rPr>
                <w:b w:val="1"/>
                <w:bCs w:val="1"/>
                <w:color w:val="20124d"/>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병역</w:t>
            </w:r>
            <w:r w:rsidDel="00000000" w:rsidR="00000000" w:rsidRPr="00000000">
              <w:rPr>
                <w:b w:val="1"/>
                <w:bCs w:val="1"/>
                <w:color w:val="20124d"/>
                <w:sz w:val="24"/>
                <w:szCs w:val="24"/>
                <w:rtl w:val="0"/>
              </w:rPr>
              <w:t xml:space="preserve">사항</w:t>
            </w:r>
            <w:r w:rsidDel="00000000" w:rsidR="00000000" w:rsidRPr="00000000">
              <w:rPr>
                <w:rtl w:val="0"/>
              </w:rPr>
            </w:r>
          </w:p>
        </w:tc>
      </w:tr>
      <w:tr>
        <w:trPr>
          <w:cantSplit w:val="0"/>
          <w:trHeight w:val="601.6406249999999" w:hRule="atLeast"/>
          <w:tblHeader w:val="0"/>
        </w:trPr>
        <w:tc>
          <w:tcPr>
            <w:tcBorders>
              <w:top w:color="b4a7d6" w:space="0" w:sz="24" w:val="single"/>
            </w:tcBorders>
          </w:tcPr>
          <w:p w:rsidR="00000000" w:rsidDel="00000000" w:rsidP="00000000" w:rsidRDefault="00000000" w:rsidRPr="00000000" w14:paraId="00000030">
            <w:pPr>
              <w:jc w:val="center"/>
              <w:rPr>
                <w:color w:val="000000"/>
              </w:rPr>
            </w:pPr>
            <w:r w:rsidDel="00000000" w:rsidR="00000000" w:rsidRPr="00000000">
              <w:rPr>
                <w:color w:val="000000"/>
                <w:rtl w:val="0"/>
              </w:rPr>
              <w:t xml:space="preserve">병역구분</w:t>
            </w:r>
          </w:p>
        </w:tc>
        <w:tc>
          <w:tcPr>
            <w:tcBorders>
              <w:top w:color="b4a7d6" w:space="0" w:sz="24" w:val="single"/>
            </w:tcBorders>
          </w:tcPr>
          <w:p w:rsidR="00000000" w:rsidDel="00000000" w:rsidP="00000000" w:rsidRDefault="00000000" w:rsidRPr="00000000" w14:paraId="00000031">
            <w:pPr>
              <w:rPr>
                <w:color w:val="000000"/>
              </w:rPr>
            </w:pPr>
            <w:r w:rsidDel="00000000" w:rsidR="00000000" w:rsidRPr="00000000">
              <w:rPr>
                <w:rtl w:val="0"/>
              </w:rPr>
              <w:t xml:space="preserve">군필</w:t>
            </w:r>
            <w:r w:rsidDel="00000000" w:rsidR="00000000" w:rsidRPr="00000000">
              <w:rPr>
                <w:rtl w:val="0"/>
              </w:rPr>
            </w:r>
          </w:p>
        </w:tc>
      </w:tr>
      <w:tr>
        <w:trPr>
          <w:cantSplit w:val="0"/>
          <w:tblHeader w:val="0"/>
        </w:trPr>
        <w:tc>
          <w:tcPr/>
          <w:p w:rsidR="00000000" w:rsidDel="00000000" w:rsidP="00000000" w:rsidRDefault="00000000" w:rsidRPr="00000000" w14:paraId="00000032">
            <w:pPr>
              <w:jc w:val="center"/>
              <w:rPr>
                <w:color w:val="000000"/>
              </w:rPr>
            </w:pPr>
            <w:r w:rsidDel="00000000" w:rsidR="00000000" w:rsidRPr="00000000">
              <w:rPr>
                <w:color w:val="000000"/>
                <w:rtl w:val="0"/>
              </w:rPr>
              <w:t xml:space="preserve">군별</w:t>
            </w:r>
          </w:p>
        </w:tc>
        <w:tc>
          <w:tcPr/>
          <w:p w:rsidR="00000000" w:rsidDel="00000000" w:rsidP="00000000" w:rsidRDefault="00000000" w:rsidRPr="00000000" w14:paraId="00000033">
            <w:pPr>
              <w:rPr>
                <w:color w:val="000000"/>
              </w:rPr>
            </w:pPr>
            <w:r w:rsidDel="00000000" w:rsidR="00000000" w:rsidRPr="00000000">
              <w:rPr>
                <w:rtl w:val="0"/>
              </w:rPr>
              <w:t xml:space="preserve">육군</w:t>
            </w:r>
            <w:r w:rsidDel="00000000" w:rsidR="00000000" w:rsidRPr="00000000">
              <w:rPr>
                <w:rtl w:val="0"/>
              </w:rPr>
            </w:r>
          </w:p>
        </w:tc>
      </w:tr>
      <w:tr>
        <w:trPr>
          <w:cantSplit w:val="0"/>
          <w:tblHeader w:val="0"/>
        </w:trPr>
        <w:tc>
          <w:tcPr/>
          <w:p w:rsidR="00000000" w:rsidDel="00000000" w:rsidP="00000000" w:rsidRDefault="00000000" w:rsidRPr="00000000" w14:paraId="00000034">
            <w:pPr>
              <w:jc w:val="center"/>
              <w:rPr>
                <w:color w:val="000000"/>
              </w:rPr>
            </w:pPr>
            <w:r w:rsidDel="00000000" w:rsidR="00000000" w:rsidRPr="00000000">
              <w:rPr>
                <w:color w:val="000000"/>
                <w:rtl w:val="0"/>
              </w:rPr>
              <w:t xml:space="preserve">복무기간</w:t>
            </w:r>
          </w:p>
        </w:tc>
        <w:tc>
          <w:tcPr/>
          <w:p w:rsidR="00000000" w:rsidDel="00000000" w:rsidP="00000000" w:rsidRDefault="00000000" w:rsidRPr="00000000" w14:paraId="00000035">
            <w:pPr>
              <w:rPr>
                <w:color w:val="000000"/>
              </w:rPr>
            </w:pPr>
            <w:r w:rsidDel="00000000" w:rsidR="00000000" w:rsidRPr="00000000">
              <w:rPr>
                <w:rtl w:val="0"/>
              </w:rPr>
              <w:t xml:space="preserve">2023.08 ~ 2025.02</w:t>
            </w:r>
            <w:r w:rsidDel="00000000" w:rsidR="00000000" w:rsidRPr="00000000">
              <w:rPr>
                <w:rtl w:val="0"/>
              </w:rPr>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5"/>
        <w:tblW w:w="9922.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5"/>
        <w:gridCol w:w="7587"/>
        <w:tblGridChange w:id="0">
          <w:tblGrid>
            <w:gridCol w:w="2335"/>
            <w:gridCol w:w="7587"/>
          </w:tblGrid>
        </w:tblGridChange>
      </w:tblGrid>
      <w:tr>
        <w:trPr>
          <w:cantSplit w:val="0"/>
          <w:tblHeader w:val="0"/>
        </w:trPr>
        <w:tc>
          <w:tcPr>
            <w:gridSpan w:val="2"/>
            <w:tcBorders>
              <w:bottom w:color="b4a7d6" w:space="0" w:sz="24" w:val="single"/>
            </w:tcBorders>
          </w:tcPr>
          <w:p w:rsidR="00000000" w:rsidDel="00000000" w:rsidP="00000000" w:rsidRDefault="00000000" w:rsidRPr="00000000" w14:paraId="00000037">
            <w:pPr>
              <w:rPr>
                <w:b w:val="1"/>
                <w:bCs w:val="1"/>
                <w:color w:val="20124d"/>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학력사항</w:t>
            </w:r>
            <w:r w:rsidDel="00000000" w:rsidR="00000000" w:rsidRPr="00000000">
              <w:rPr>
                <w:rtl w:val="0"/>
              </w:rPr>
            </w:r>
          </w:p>
        </w:tc>
      </w:tr>
      <w:tr>
        <w:trPr>
          <w:cantSplit w:val="0"/>
          <w:tblHeader w:val="0"/>
        </w:trPr>
        <w:tc>
          <w:tcPr/>
          <w:p w:rsidR="00000000" w:rsidDel="00000000" w:rsidP="00000000" w:rsidRDefault="00000000" w:rsidRPr="00000000" w14:paraId="00000039">
            <w:pPr>
              <w:rPr>
                <w:color w:val="000000"/>
              </w:rPr>
            </w:pPr>
            <w:r w:rsidDel="00000000" w:rsidR="00000000" w:rsidRPr="00000000">
              <w:rPr>
                <w:rtl w:val="0"/>
              </w:rPr>
              <w:t xml:space="preserve">2019.03 ~ 2022.02</w:t>
            </w:r>
            <w:r w:rsidDel="00000000" w:rsidR="00000000" w:rsidRPr="00000000">
              <w:rPr>
                <w:rtl w:val="0"/>
              </w:rPr>
            </w:r>
          </w:p>
        </w:tc>
        <w:tc>
          <w:tcPr/>
          <w:p w:rsidR="00000000" w:rsidDel="00000000" w:rsidP="00000000" w:rsidRDefault="00000000" w:rsidRPr="00000000" w14:paraId="0000003A">
            <w:pPr>
              <w:ind w:left="0" w:firstLine="0"/>
              <w:rPr/>
            </w:pPr>
            <w:r w:rsidDel="00000000" w:rsidR="00000000" w:rsidRPr="00000000">
              <w:rPr>
                <w:rtl w:val="0"/>
              </w:rPr>
              <w:t xml:space="preserve">인천고등학교 / 졸업 / 이과계열</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6"/>
        <w:tblW w:w="993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1995"/>
        <w:gridCol w:w="4935"/>
        <w:gridCol w:w="1035"/>
        <w:tblGridChange w:id="0">
          <w:tblGrid>
            <w:gridCol w:w="1965"/>
            <w:gridCol w:w="1995"/>
            <w:gridCol w:w="4935"/>
            <w:gridCol w:w="1035"/>
          </w:tblGrid>
        </w:tblGridChange>
      </w:tblGrid>
      <w:tr>
        <w:trPr>
          <w:cantSplit w:val="0"/>
          <w:trHeight w:val="440" w:hRule="atLeast"/>
          <w:tblHeader w:val="0"/>
        </w:trPr>
        <w:tc>
          <w:tcPr>
            <w:gridSpan w:val="4"/>
            <w:tcBorders>
              <w:top w:color="000000" w:space="0" w:sz="0" w:val="nil"/>
              <w:left w:color="000000" w:space="0" w:sz="0" w:val="nil"/>
              <w:bottom w:color="b4a7d6" w:space="0" w:sz="24" w:val="single"/>
              <w:right w:color="000000" w:space="0" w:sz="0" w:val="nil"/>
            </w:tcBorders>
          </w:tcPr>
          <w:p w:rsidR="00000000" w:rsidDel="00000000" w:rsidP="00000000" w:rsidRDefault="00000000" w:rsidRPr="00000000" w14:paraId="00000040">
            <w:pPr>
              <w:rPr>
                <w:color w:val="20124d"/>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교육 수료사항</w:t>
            </w:r>
            <w:r w:rsidDel="00000000" w:rsidR="00000000" w:rsidRPr="00000000">
              <w:rPr>
                <w:rtl w:val="0"/>
              </w:rPr>
            </w:r>
          </w:p>
        </w:tc>
      </w:tr>
      <w:tr>
        <w:trPr>
          <w:cantSplit w:val="0"/>
          <w:trHeight w:val="230.82031249999994" w:hRule="atLeast"/>
          <w:tblHeader w:val="0"/>
        </w:trPr>
        <w:tc>
          <w:tcPr>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44">
            <w:pPr>
              <w:jc w:val="center"/>
              <w:rPr>
                <w:color w:val="ff0000"/>
              </w:rPr>
            </w:pPr>
            <w:r w:rsidDel="00000000" w:rsidR="00000000" w:rsidRPr="00000000">
              <w:rPr>
                <w:rtl w:val="0"/>
              </w:rPr>
              <w:t xml:space="preserve">2026.02 ~ 2026.08</w:t>
            </w:r>
            <w:r w:rsidDel="00000000" w:rsidR="00000000" w:rsidRPr="00000000">
              <w:rPr>
                <w:rtl w:val="0"/>
              </w:rPr>
            </w:r>
          </w:p>
        </w:tc>
        <w:tc>
          <w:tcPr>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45">
            <w:pPr>
              <w:jc w:val="center"/>
              <w:rPr/>
            </w:pPr>
            <w:r w:rsidDel="00000000" w:rsidR="00000000" w:rsidRPr="00000000">
              <w:rPr>
                <w:rtl w:val="0"/>
              </w:rPr>
              <w:t xml:space="preserve">KG에듀원 아이티뱅크 학원</w:t>
            </w:r>
          </w:p>
        </w:tc>
        <w:tc>
          <w:tcPr>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46">
            <w:pPr>
              <w:jc w:val="center"/>
              <w:rPr/>
            </w:pPr>
            <w:r w:rsidDel="00000000" w:rsidR="00000000" w:rsidRPr="00000000">
              <w:rPr>
                <w:rtl w:val="0"/>
              </w:rPr>
              <w:t xml:space="preserve">보안 위협 대응을 위한 클라우드 기반 </w:t>
            </w:r>
          </w:p>
          <w:p w:rsidR="00000000" w:rsidDel="00000000" w:rsidP="00000000" w:rsidRDefault="00000000" w:rsidRPr="00000000" w14:paraId="00000047">
            <w:pPr>
              <w:jc w:val="center"/>
              <w:rPr/>
            </w:pPr>
            <w:r w:rsidDel="00000000" w:rsidR="00000000" w:rsidRPr="00000000">
              <w:rPr>
                <w:rtl w:val="0"/>
              </w:rPr>
              <w:t xml:space="preserve">보안 엔지니어 양성 과정</w:t>
            </w:r>
          </w:p>
        </w:tc>
        <w:tc>
          <w:tcPr>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48">
            <w:pPr>
              <w:spacing w:before="200" w:lineRule="auto"/>
              <w:jc w:val="left"/>
              <w:rPr/>
            </w:pPr>
            <w:r w:rsidDel="00000000" w:rsidR="00000000" w:rsidRPr="00000000">
              <w:rPr>
                <w:rtl w:val="0"/>
              </w:rPr>
              <w:t xml:space="preserve">수료</w:t>
            </w:r>
          </w:p>
          <w:p w:rsidR="00000000" w:rsidDel="00000000" w:rsidP="00000000" w:rsidRDefault="00000000" w:rsidRPr="00000000" w14:paraId="00000049">
            <w:pPr>
              <w:spacing w:before="200" w:lineRule="auto"/>
              <w:jc w:val="left"/>
              <w:rPr/>
            </w:pPr>
            <w:r w:rsidDel="00000000" w:rsidR="00000000" w:rsidRPr="00000000">
              <w:rPr>
                <w:rtl w:val="0"/>
              </w:rPr>
            </w:r>
          </w:p>
        </w:tc>
      </w:tr>
      <w:tr>
        <w:trPr>
          <w:cantSplit w:val="0"/>
          <w:trHeight w:val="400" w:hRule="atLeast"/>
          <w:tblHeader w:val="0"/>
        </w:trPr>
        <w:tc>
          <w:tcPr>
            <w:gridSpan w:val="2"/>
            <w:tcBorders>
              <w:top w:color="000000" w:space="0" w:sz="0" w:val="nil"/>
              <w:left w:color="000000" w:space="0" w:sz="0" w:val="nil"/>
              <w:bottom w:color="b4a7d6" w:space="0" w:sz="24" w:val="single"/>
              <w:right w:color="000000" w:space="0" w:sz="0" w:val="nil"/>
            </w:tcBorders>
          </w:tcPr>
          <w:p w:rsidR="00000000" w:rsidDel="00000000" w:rsidP="00000000" w:rsidRDefault="00000000" w:rsidRPr="00000000" w14:paraId="0000004A">
            <w:pPr>
              <w:jc w:val="center"/>
              <w:rPr>
                <w:b w:val="1"/>
                <w:bCs w:val="1"/>
                <w:color w:val="20124d"/>
              </w:rPr>
            </w:pPr>
            <w:r w:rsidDel="00000000" w:rsidR="00000000" w:rsidRPr="00000000">
              <w:rPr>
                <w:rtl w:val="0"/>
              </w:rPr>
            </w:r>
          </w:p>
          <w:p w:rsidR="00000000" w:rsidDel="00000000" w:rsidP="00000000" w:rsidRDefault="00000000" w:rsidRPr="00000000" w14:paraId="0000004B">
            <w:pPr>
              <w:jc w:val="center"/>
              <w:rPr>
                <w:b w:val="1"/>
                <w:bCs w:val="1"/>
                <w:color w:val="20124d"/>
              </w:rPr>
            </w:pPr>
            <w:r w:rsidDel="00000000" w:rsidR="00000000" w:rsidRPr="00000000">
              <w:rPr>
                <w:b w:val="1"/>
                <w:bCs w:val="1"/>
                <w:color w:val="20124d"/>
                <w:rtl w:val="0"/>
              </w:rPr>
              <w:t xml:space="preserve">구분</w:t>
            </w:r>
          </w:p>
        </w:tc>
        <w:tc>
          <w:tcPr>
            <w:gridSpan w:val="2"/>
            <w:tcBorders>
              <w:top w:color="000000" w:space="0" w:sz="0" w:val="nil"/>
              <w:left w:color="000000" w:space="0" w:sz="0" w:val="nil"/>
              <w:bottom w:color="b4a7d6" w:space="0" w:sz="24" w:val="single"/>
              <w:right w:color="000000" w:space="0" w:sz="0" w:val="nil"/>
            </w:tcBorders>
          </w:tcPr>
          <w:p w:rsidR="00000000" w:rsidDel="00000000" w:rsidP="00000000" w:rsidRDefault="00000000" w:rsidRPr="00000000" w14:paraId="0000004D">
            <w:pPr>
              <w:jc w:val="center"/>
              <w:rPr>
                <w:b w:val="1"/>
                <w:bCs w:val="1"/>
                <w:color w:val="20124d"/>
              </w:rPr>
            </w:pPr>
            <w:r w:rsidDel="00000000" w:rsidR="00000000" w:rsidRPr="00000000">
              <w:rPr>
                <w:rtl w:val="0"/>
              </w:rPr>
            </w:r>
          </w:p>
          <w:p w:rsidR="00000000" w:rsidDel="00000000" w:rsidP="00000000" w:rsidRDefault="00000000" w:rsidRPr="00000000" w14:paraId="0000004E">
            <w:pPr>
              <w:jc w:val="center"/>
              <w:rPr>
                <w:b w:val="1"/>
                <w:bCs w:val="1"/>
                <w:color w:val="20124d"/>
              </w:rPr>
            </w:pPr>
            <w:r w:rsidDel="00000000" w:rsidR="00000000" w:rsidRPr="00000000">
              <w:rPr>
                <w:b w:val="1"/>
                <w:bCs w:val="1"/>
                <w:color w:val="20124d"/>
                <w:rtl w:val="0"/>
              </w:rPr>
              <w:t xml:space="preserve">상세 Skill</w:t>
            </w:r>
          </w:p>
        </w:tc>
      </w:tr>
      <w:tr>
        <w:trPr>
          <w:cantSplit w:val="0"/>
          <w:trHeight w:val="540.8203125" w:hRule="atLeast"/>
          <w:tblHeader w:val="0"/>
        </w:trPr>
        <w:tc>
          <w:tcPr>
            <w:vMerge w:val="restart"/>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b w:val="1"/>
                <w:bCs w:val="1"/>
              </w:rPr>
            </w:pPr>
            <w:r w:rsidDel="00000000" w:rsidR="00000000" w:rsidRPr="00000000">
              <w:rPr>
                <w:b w:val="1"/>
                <w:bCs w:val="1"/>
                <w:rtl w:val="0"/>
              </w:rPr>
              <w:t xml:space="preserve">활용 가능 기술</w:t>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54">
            <w:pPr>
              <w:jc w:val="center"/>
              <w:rPr/>
            </w:pPr>
            <w:r w:rsidDel="00000000" w:rsidR="00000000" w:rsidRPr="00000000">
              <w:rPr>
                <w:rtl w:val="0"/>
              </w:rPr>
              <w:t xml:space="preserve">Cloud(AWS)</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55">
            <w:pPr>
              <w:jc w:val="center"/>
              <w:rPr/>
            </w:pPr>
            <w:r w:rsidDel="00000000" w:rsidR="00000000" w:rsidRPr="00000000">
              <w:rPr>
                <w:rtl w:val="0"/>
              </w:rPr>
              <w:t xml:space="preserve">VPC, EC2, EKS, S3, IAM, ELB, Route53, WAF, CloudWatch, CloudTrail, Security Hub, GuardDuty 등</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58">
            <w:pPr>
              <w:jc w:val="center"/>
              <w:rPr/>
            </w:pPr>
            <w:r w:rsidDel="00000000" w:rsidR="00000000" w:rsidRPr="00000000">
              <w:rPr>
                <w:rtl w:val="0"/>
              </w:rPr>
              <w:t xml:space="preserve">Kubernetes</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59">
            <w:pPr>
              <w:jc w:val="center"/>
              <w:rPr/>
            </w:pPr>
            <w:r w:rsidDel="00000000" w:rsidR="00000000" w:rsidRPr="00000000">
              <w:rPr>
                <w:rtl w:val="0"/>
              </w:rPr>
              <w:t xml:space="preserve">EKS, Karpenter, Ingress, </w:t>
            </w:r>
          </w:p>
          <w:p w:rsidR="00000000" w:rsidDel="00000000" w:rsidP="00000000" w:rsidRDefault="00000000" w:rsidRPr="00000000" w14:paraId="0000005A">
            <w:pPr>
              <w:jc w:val="center"/>
              <w:rPr/>
            </w:pPr>
            <w:r w:rsidDel="00000000" w:rsidR="00000000" w:rsidRPr="00000000">
              <w:rPr>
                <w:rtl w:val="0"/>
              </w:rPr>
              <w:t xml:space="preserve">PV/PVC, PLG Stack (Prometheus, Loki, Grafana)</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5D">
            <w:pPr>
              <w:jc w:val="center"/>
              <w:rPr/>
            </w:pPr>
            <w:r w:rsidDel="00000000" w:rsidR="00000000" w:rsidRPr="00000000">
              <w:rPr>
                <w:rtl w:val="0"/>
              </w:rPr>
              <w:t xml:space="preserve">IAC</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5E">
            <w:pPr>
              <w:jc w:val="center"/>
              <w:rPr/>
            </w:pPr>
            <w:r w:rsidDel="00000000" w:rsidR="00000000" w:rsidRPr="00000000">
              <w:rPr>
                <w:rtl w:val="0"/>
              </w:rPr>
              <w:t xml:space="preserve">Terraform (HCL)</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61">
            <w:pPr>
              <w:jc w:val="center"/>
              <w:rPr/>
            </w:pPr>
            <w:r w:rsidDel="00000000" w:rsidR="00000000" w:rsidRPr="00000000">
              <w:rPr>
                <w:rtl w:val="0"/>
              </w:rPr>
              <w:t xml:space="preserve">GitOps</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62">
            <w:pPr>
              <w:jc w:val="center"/>
              <w:rPr/>
            </w:pPr>
            <w:r w:rsidDel="00000000" w:rsidR="00000000" w:rsidRPr="00000000">
              <w:rPr>
                <w:rtl w:val="0"/>
              </w:rPr>
              <w:t xml:space="preserve">Git (GitHub, GitLab, Gitea), ArgoCD, Harbor, AWS ECR</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65">
            <w:pPr>
              <w:jc w:val="center"/>
              <w:rPr/>
            </w:pPr>
            <w:r w:rsidDel="00000000" w:rsidR="00000000" w:rsidRPr="00000000">
              <w:rPr>
                <w:rtl w:val="0"/>
              </w:rPr>
              <w:t xml:space="preserve">WEB Programming</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66">
            <w:pPr>
              <w:jc w:val="center"/>
              <w:rPr/>
            </w:pPr>
            <w:r w:rsidDel="00000000" w:rsidR="00000000" w:rsidRPr="00000000">
              <w:rPr>
                <w:rtl w:val="0"/>
              </w:rPr>
              <w:t xml:space="preserve">Web Application (Spring Boot, PHP), </w:t>
            </w:r>
          </w:p>
          <w:p w:rsidR="00000000" w:rsidDel="00000000" w:rsidP="00000000" w:rsidRDefault="00000000" w:rsidRPr="00000000" w14:paraId="00000067">
            <w:pPr>
              <w:jc w:val="center"/>
              <w:rPr/>
            </w:pPr>
            <w:r w:rsidDel="00000000" w:rsidR="00000000" w:rsidRPr="00000000">
              <w:rPr>
                <w:rtl w:val="0"/>
              </w:rPr>
              <w:t xml:space="preserve">OWASP Top 10 기반 시큐어 코딩</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6A">
            <w:pPr>
              <w:jc w:val="center"/>
              <w:rPr/>
            </w:pPr>
            <w:r w:rsidDel="00000000" w:rsidR="00000000" w:rsidRPr="00000000">
              <w:rPr>
                <w:rtl w:val="0"/>
              </w:rPr>
              <w:t xml:space="preserve">Database</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6B">
            <w:pPr>
              <w:jc w:val="center"/>
              <w:rPr/>
            </w:pPr>
            <w:r w:rsidDel="00000000" w:rsidR="00000000" w:rsidRPr="00000000">
              <w:rPr>
                <w:rtl w:val="0"/>
              </w:rPr>
              <w:t xml:space="preserve">RDBMS (MySQL, MariaDB), NoSQL (Redis), SQL Query</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6E">
            <w:pPr>
              <w:jc w:val="center"/>
              <w:rPr/>
            </w:pPr>
            <w:r w:rsidDel="00000000" w:rsidR="00000000" w:rsidRPr="00000000">
              <w:rPr>
                <w:rtl w:val="0"/>
              </w:rPr>
              <w:t xml:space="preserve">Security</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6F">
            <w:pPr>
              <w:jc w:val="center"/>
              <w:rPr/>
            </w:pPr>
            <w:r w:rsidDel="00000000" w:rsidR="00000000" w:rsidRPr="00000000">
              <w:rPr>
                <w:rtl w:val="0"/>
              </w:rPr>
              <w:t xml:space="preserve">주요정보통신기반시설 기술적 취약점 분석·평가 가이드 기반 취약점 진단, 시스템/네트워크 보안 강화</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4a7d6" w:space="0" w:sz="24" w:val="single"/>
              <w:left w:color="000000" w:space="0" w:sz="0" w:val="nil"/>
              <w:bottom w:color="000000" w:space="0" w:sz="0" w:val="nil"/>
              <w:right w:color="b4a7d6" w:space="0" w:sz="24" w:val="single"/>
            </w:tcBorders>
          </w:tcPr>
          <w:p w:rsidR="00000000" w:rsidDel="00000000" w:rsidP="00000000" w:rsidRDefault="00000000" w:rsidRPr="00000000" w14:paraId="00000072">
            <w:pPr>
              <w:jc w:val="center"/>
              <w:rPr/>
            </w:pPr>
            <w:r w:rsidDel="00000000" w:rsidR="00000000" w:rsidRPr="00000000">
              <w:rPr>
                <w:rtl w:val="0"/>
              </w:rPr>
              <w:t xml:space="preserve">Network</w:t>
            </w:r>
          </w:p>
        </w:tc>
        <w:tc>
          <w:tcPr>
            <w:gridSpan w:val="2"/>
            <w:tcBorders>
              <w:top w:color="b4a7d6" w:space="0" w:sz="24" w:val="single"/>
              <w:left w:color="b4a7d6" w:space="0" w:sz="24" w:val="single"/>
              <w:bottom w:color="000000" w:space="0" w:sz="0" w:val="nil"/>
              <w:right w:color="000000" w:space="0" w:sz="0" w:val="nil"/>
            </w:tcBorders>
            <w:vAlign w:val="center"/>
          </w:tcPr>
          <w:p w:rsidR="00000000" w:rsidDel="00000000" w:rsidP="00000000" w:rsidRDefault="00000000" w:rsidRPr="00000000" w14:paraId="00000073">
            <w:pPr>
              <w:jc w:val="center"/>
              <w:rPr/>
            </w:pPr>
            <w:r w:rsidDel="00000000" w:rsidR="00000000" w:rsidRPr="00000000">
              <w:rPr>
                <w:rtl w:val="0"/>
              </w:rPr>
              <w:t xml:space="preserve">TCP/IP Networking, Routing, ACL, NAT, VPN</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76">
            <w:pPr>
              <w:jc w:val="center"/>
              <w:rPr/>
            </w:pPr>
            <w:r w:rsidDel="00000000" w:rsidR="00000000" w:rsidRPr="00000000">
              <w:rPr>
                <w:rtl w:val="0"/>
              </w:rPr>
              <w:t xml:space="preserve">Linux / Server</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77">
            <w:pPr>
              <w:jc w:val="center"/>
              <w:rPr/>
            </w:pPr>
            <w:r w:rsidDel="00000000" w:rsidR="00000000" w:rsidRPr="00000000">
              <w:rPr>
                <w:rtl w:val="0"/>
              </w:rPr>
              <w:t xml:space="preserve">Linux (CentOS/Ubuntu), Web/Proxy Server (Nginx, Apache), DNS, Storage, Shell Scripting</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B">
      <w:pPr>
        <w:jc w:val="center"/>
        <w:rPr>
          <w:b w:val="1"/>
          <w:bCs w:val="1"/>
        </w:rPr>
      </w:pPr>
      <w:r w:rsidDel="00000000" w:rsidR="00000000" w:rsidRPr="00000000">
        <w:rPr>
          <w:b w:val="1"/>
          <w:bCs w:val="1"/>
          <w:rtl w:val="0"/>
        </w:rPr>
        <w:t xml:space="preserve">위의 모든 기재사항은 사실과 다름없음을 확인합니다.</w:t>
      </w:r>
    </w:p>
    <w:p w:rsidR="00000000" w:rsidDel="00000000" w:rsidP="00000000" w:rsidRDefault="00000000" w:rsidRPr="00000000" w14:paraId="0000007C">
      <w:pPr>
        <w:jc w:val="center"/>
        <w:rPr>
          <w:b w:val="1"/>
          <w:bCs w:val="1"/>
          <w:sz w:val="22"/>
          <w:szCs w:val="22"/>
        </w:rPr>
        <w:sectPr>
          <w:headerReference r:id="rId9" w:type="default"/>
          <w:footerReference r:id="rId10" w:type="default"/>
          <w:pgSz w:h="16838" w:w="11906" w:orient="portrait"/>
          <w:pgMar w:bottom="720" w:top="720" w:left="720" w:right="720" w:header="851" w:footer="992"/>
          <w:pgNumType w:start="1"/>
        </w:sectPr>
      </w:pPr>
      <w:r w:rsidDel="00000000" w:rsidR="00000000" w:rsidRPr="00000000">
        <w:rPr>
          <w:b w:val="1"/>
          <w:bCs w:val="1"/>
          <w:rtl w:val="0"/>
        </w:rPr>
        <w:t xml:space="preserve">작성자:  장 운 호</w:t>
      </w:r>
      <w:r w:rsidDel="00000000" w:rsidR="00000000" w:rsidRPr="00000000">
        <w:rPr>
          <w:rtl w:val="0"/>
        </w:rPr>
      </w:r>
    </w:p>
    <w:p w:rsidR="00000000" w:rsidDel="00000000" w:rsidP="00000000" w:rsidRDefault="00000000" w:rsidRPr="00000000" w14:paraId="0000007D">
      <w:pPr>
        <w:rPr>
          <w:b w:val="1"/>
          <w:bCs w:val="1"/>
          <w:sz w:val="18"/>
          <w:szCs w:val="18"/>
        </w:rPr>
      </w:pPr>
      <w:r w:rsidDel="00000000" w:rsidR="00000000" w:rsidRPr="00000000">
        <w:rPr>
          <w:rtl w:val="0"/>
        </w:rPr>
      </w:r>
    </w:p>
    <w:p w:rsidR="00000000" w:rsidDel="00000000" w:rsidP="00000000" w:rsidRDefault="00000000" w:rsidRPr="00000000" w14:paraId="0000007E">
      <w:pPr>
        <w:rPr>
          <w:b w:val="1"/>
          <w:bCs w:val="1"/>
          <w:sz w:val="18"/>
          <w:szCs w:val="18"/>
        </w:rPr>
      </w:pPr>
      <w:r w:rsidDel="00000000" w:rsidR="00000000" w:rsidRPr="00000000">
        <w:rPr>
          <w:rtl w:val="0"/>
        </w:rPr>
      </w:r>
    </w:p>
    <w:p w:rsidR="00000000" w:rsidDel="00000000" w:rsidP="00000000" w:rsidRDefault="00000000" w:rsidRPr="00000000" w14:paraId="0000007F">
      <w:pPr>
        <w:spacing w:after="200" w:lineRule="auto"/>
        <w:ind w:firstLine="200"/>
        <w:rPr/>
      </w:pPr>
      <w:r w:rsidDel="00000000" w:rsidR="00000000" w:rsidRPr="00000000">
        <w:rPr>
          <w:b w:val="1"/>
          <w:bCs w:val="1"/>
          <w:color w:val="20124d"/>
          <w:rtl w:val="0"/>
        </w:rPr>
        <w:t xml:space="preserve">·  해당 분야에 지원한 본인만의 강/장점에 대해 작성해 주세요.</w:t>
      </w:r>
      <w:r w:rsidDel="00000000" w:rsidR="00000000" w:rsidRPr="00000000">
        <w:rPr>
          <w:rtl w:val="0"/>
        </w:rPr>
      </w:r>
    </w:p>
    <w:p w:rsidR="00000000" w:rsidDel="00000000" w:rsidP="00000000" w:rsidRDefault="00000000" w:rsidRPr="00000000" w14:paraId="00000080">
      <w:pPr>
        <w:spacing w:after="200" w:lineRule="auto"/>
        <w:ind w:left="0" w:firstLine="0"/>
        <w:rPr/>
      </w:pPr>
      <w:r w:rsidDel="00000000" w:rsidR="00000000" w:rsidRPr="00000000">
        <w:rPr>
          <w:rtl w:val="0"/>
        </w:rPr>
        <w:t xml:space="preserve">저의 강점은 결과가 나왔다는 사실에 만족하지 않고, 그 결과가 실제로 무엇을 증명하는지 다시 확인하는 검증 습관입니다.</w:t>
      </w:r>
    </w:p>
    <w:p w:rsidR="00000000" w:rsidDel="00000000" w:rsidP="00000000" w:rsidRDefault="00000000" w:rsidRPr="00000000" w14:paraId="00000081">
      <w:pPr>
        <w:spacing w:after="240" w:before="0" w:lineRule="auto"/>
        <w:rPr/>
      </w:pPr>
      <w:r w:rsidDel="00000000" w:rsidR="00000000" w:rsidRPr="00000000">
        <w:rPr>
          <w:rtl w:val="0"/>
        </w:rPr>
        <w:t xml:space="preserve">최근 교육 과정 AWS 보안 프로젝트에서 Capital One 사고를 기반으로 한 통제된 공격 시나리오를 검증했습니다. Command Injection을 통해 EC2 메타데이터 서비스에 접근하고, 노드 IAM 역할의 임시 자격증명으로 가짜 S3 객체를 조회한 뒤 CloudTrail의 GetObject 이벤트와 탐지 경보 발생을 확인했습니다. 그러나 공격에서 경보가 울렸다는 사실만으로 탐지 조건이 적절하다고 판단하지 않았습니다. 정상 사용자 권한으로 같은 객체를 다시 조회하는 대조 실험을 수행했고, 동일한 GetObject 이벤트가 발생하더라도 공격에 사용된 노드 역할이 아니면 경보가 발생하지 않는 것을 확인했습니다.</w:t>
      </w:r>
    </w:p>
    <w:p w:rsidR="00000000" w:rsidDel="00000000" w:rsidP="00000000" w:rsidRDefault="00000000" w:rsidRPr="00000000" w14:paraId="00000082">
      <w:pPr>
        <w:spacing w:after="0" w:before="0" w:lineRule="auto"/>
        <w:rPr/>
      </w:pPr>
      <w:r w:rsidDel="00000000" w:rsidR="00000000" w:rsidRPr="00000000">
        <w:rPr>
          <w:rtl w:val="0"/>
        </w:rPr>
        <w:t xml:space="preserve">이처럼 저는 성공 여부보다 증거가 뒷받침하는 범위를 구분하고, 필요한 경우 대조군과 재검증을 추가합니다. 입사 후에도 취약점 진단과 보안 분석에서 결과를 그대로 받아들이기보다 정탐·오탐과 조치의 근거를 확인해 신뢰할 수 있는 판단으로 연결하겠습니다.</w:t>
      </w:r>
    </w:p>
    <w:p w:rsidR="00000000" w:rsidDel="00000000" w:rsidP="00000000" w:rsidRDefault="00000000" w:rsidRPr="00000000" w14:paraId="00000083">
      <w:pPr>
        <w:spacing w:after="0" w:before="0" w:lineRule="auto"/>
        <w:rPr/>
      </w:pP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tl w:val="0"/>
        </w:rPr>
      </w:r>
    </w:p>
    <w:p w:rsidR="00000000" w:rsidDel="00000000" w:rsidP="00000000" w:rsidRDefault="00000000" w:rsidRPr="00000000" w14:paraId="00000086">
      <w:pPr>
        <w:spacing w:after="200" w:lineRule="auto"/>
        <w:ind w:firstLine="200"/>
        <w:rPr>
          <w:b w:val="1"/>
          <w:bCs w:val="1"/>
          <w:color w:val="20124d"/>
        </w:rPr>
      </w:pPr>
      <w:r w:rsidDel="00000000" w:rsidR="00000000" w:rsidRPr="00000000">
        <w:rPr>
          <w:b w:val="1"/>
          <w:bCs w:val="1"/>
          <w:color w:val="20124d"/>
          <w:rtl w:val="0"/>
        </w:rPr>
        <w:t xml:space="preserve">·  관심 있는 분야와, 이를 바탕으로 수행 또는 적용한 경험에 대해 작성해 주세요.</w:t>
      </w:r>
    </w:p>
    <w:p w:rsidR="00000000" w:rsidDel="00000000" w:rsidP="00000000" w:rsidRDefault="00000000" w:rsidRPr="00000000" w14:paraId="00000087">
      <w:pPr>
        <w:spacing w:after="240" w:before="0" w:lineRule="auto"/>
        <w:rPr/>
      </w:pPr>
      <w:r w:rsidDel="00000000" w:rsidR="00000000" w:rsidRPr="00000000">
        <w:rPr>
          <w:rtl w:val="0"/>
        </w:rPr>
        <w:t xml:space="preserve">저는 취약점을 단순히 어떻게 악용하는가보다, 왜 발생하는가의 관점에서 분석하는 데 관심이 있습니다. 사용자 입력이나 권한, 설정이 뒤쪽의 해석기와 시스템에서 어떻게 처리되어 의도하지 않은 동작으로 이어지는지, 그리고 어떤 조치가 그 경로를 실제로 끊는지를 이해하는 것이 중요하다고 생각합니다.</w:t>
      </w:r>
    </w:p>
    <w:p w:rsidR="00000000" w:rsidDel="00000000" w:rsidP="00000000" w:rsidRDefault="00000000" w:rsidRPr="00000000" w14:paraId="00000088">
      <w:pPr>
        <w:spacing w:after="240" w:before="0" w:lineRule="auto"/>
        <w:rPr/>
      </w:pPr>
      <w:r w:rsidDel="00000000" w:rsidR="00000000" w:rsidRPr="00000000">
        <w:rPr>
          <w:rtl w:val="0"/>
        </w:rPr>
        <w:t xml:space="preserve">교육 과정 웹 애플리케이션 취약점 프로젝트에서 KISA 가이드를 바탕으로 Injection 계열 취약점을 학습하고 검증했습니다. 기존 애플리케이션에 해당 기능이 없을 때는 결과만 보여주는 얕은 시연을 만들기보다 실제 LDAP 서버나 명령 해석기처럼 취약점이 성립하는 조건이 필요한지 먼저 검토했습니다. SQL Injection에서는 사용자 입력을 SQL 문자열에 직접 결합하면 입력이 데이터가 아니라 SQL 문법으로 해석된다는 원인을 확인하고, Prepared Statement와 허용 목록 방식의 조치를 적용해 같은 입력이 더 이상 SQL 구문으로 해석되지 않는 구조를 비교했습니다.</w:t>
      </w:r>
    </w:p>
    <w:p w:rsidR="00000000" w:rsidDel="00000000" w:rsidP="00000000" w:rsidRDefault="00000000" w:rsidRPr="00000000" w14:paraId="00000089">
      <w:pPr>
        <w:spacing w:after="0" w:before="0" w:lineRule="auto"/>
        <w:rPr/>
      </w:pPr>
      <w:r w:rsidDel="00000000" w:rsidR="00000000" w:rsidRPr="00000000">
        <w:rPr>
          <w:rtl w:val="0"/>
        </w:rPr>
        <w:t xml:space="preserve">이 관심은 현재 IAM·IMDS·워크로드 권한처럼 클라우드에서 침해 경로를 만드는 조건과 조치를 분석하는 것으로 확장되고 있습니다. 앞으로도 취약점 이름이나 공격 구문을 나열하기보다 공격이 성립하는 원인과 보안 통제의 작동 원리를 설명하고 검증할 수 있도록 학습을 이어가겠습니다.</w:t>
      </w:r>
    </w:p>
    <w:p w:rsidR="00000000" w:rsidDel="00000000" w:rsidP="00000000" w:rsidRDefault="00000000" w:rsidRPr="00000000" w14:paraId="0000008A">
      <w:pPr>
        <w:spacing w:after="0" w:before="0" w:lineRule="auto"/>
        <w:rPr/>
      </w:pPr>
      <w:r w:rsidDel="00000000" w:rsidR="00000000" w:rsidRPr="00000000">
        <w:rPr>
          <w:rtl w:val="0"/>
        </w:rPr>
      </w:r>
    </w:p>
    <w:p w:rsidR="00000000" w:rsidDel="00000000" w:rsidP="00000000" w:rsidRDefault="00000000" w:rsidRPr="00000000" w14:paraId="0000008B">
      <w:pPr>
        <w:spacing w:after="0" w:before="0" w:lineRule="auto"/>
        <w:rPr>
          <w:color w:val="ff0000"/>
        </w:rPr>
      </w:pPr>
      <w:r w:rsidDel="00000000" w:rsidR="00000000" w:rsidRPr="00000000">
        <w:rPr>
          <w:color w:val="ff0000"/>
          <w:rtl w:val="0"/>
        </w:rPr>
        <w:t xml:space="preserve">웹 이야기에서 클라우드로 넘어가는 전환이 갑작스러울 수 있으므로, 웹 취약점과 클라우드 침해 경로 간의 연계성 언급</w:t>
      </w:r>
    </w:p>
    <w:p w:rsidR="00000000" w:rsidDel="00000000" w:rsidP="00000000" w:rsidRDefault="00000000" w:rsidRPr="00000000" w14:paraId="0000008C">
      <w:pPr>
        <w:spacing w:after="0" w:before="0" w:lineRule="auto"/>
        <w:rPr>
          <w:color w:val="0000ff"/>
          <w:shd w:fill="fff2cc" w:val="clear"/>
        </w:rPr>
      </w:pPr>
      <w:r w:rsidDel="00000000" w:rsidR="00000000" w:rsidRPr="00000000">
        <w:rPr>
          <w:color w:val="0000ff"/>
          <w:shd w:fill="fff2cc" w:val="clear"/>
          <w:rtl w:val="0"/>
        </w:rPr>
        <w:t xml:space="preserve">최근에는 이러한 관심을 웹을 넘어 클라우드 환경의 IAM·IMDS·워크로드 권한으로 확장하고 있습니다. 웹 애플리케이션의 입력값 검증 미흡이 클라우드 인프라에서는 IAM 권한 남용 및 침해 경로 형성으로 이어지는 과정을 분석하고 있습니다. 앞으로도 공격 구문 나열을 넘어, 침해 원인과 보안 통제의 작동 원리를 명확히 설명하고 검증하는 보안 엔지니어로 성장하겠습니다.</w:t>
      </w:r>
    </w:p>
    <w:p w:rsidR="00000000" w:rsidDel="00000000" w:rsidP="00000000" w:rsidRDefault="00000000" w:rsidRPr="00000000" w14:paraId="0000008D">
      <w:pPr>
        <w:ind w:left="0" w:firstLine="0"/>
        <w:rPr>
          <w:b w:val="1"/>
          <w:bCs w:val="1"/>
          <w:color w:val="20124d"/>
          <w:sz w:val="18"/>
          <w:szCs w:val="18"/>
        </w:rPr>
      </w:pPr>
      <w:r w:rsidDel="00000000" w:rsidR="00000000" w:rsidRPr="00000000">
        <w:rPr>
          <w:rtl w:val="0"/>
        </w:rPr>
      </w:r>
    </w:p>
    <w:p w:rsidR="00000000" w:rsidDel="00000000" w:rsidP="00000000" w:rsidRDefault="00000000" w:rsidRPr="00000000" w14:paraId="0000008E">
      <w:pPr>
        <w:ind w:left="0" w:firstLine="0"/>
        <w:rPr>
          <w:b w:val="1"/>
          <w:bCs w:val="1"/>
          <w:color w:val="20124d"/>
          <w:sz w:val="18"/>
          <w:szCs w:val="18"/>
        </w:rPr>
      </w:pPr>
      <w:r w:rsidDel="00000000" w:rsidR="00000000" w:rsidRPr="00000000">
        <w:rPr>
          <w:rtl w:val="0"/>
        </w:rPr>
      </w:r>
    </w:p>
    <w:p w:rsidR="00000000" w:rsidDel="00000000" w:rsidP="00000000" w:rsidRDefault="00000000" w:rsidRPr="00000000" w14:paraId="0000008F">
      <w:pPr>
        <w:spacing w:after="200" w:lineRule="auto"/>
        <w:ind w:firstLine="200"/>
        <w:rPr>
          <w:b w:val="1"/>
          <w:bCs w:val="1"/>
          <w:color w:val="20124d"/>
        </w:rPr>
      </w:pPr>
      <w:r w:rsidDel="00000000" w:rsidR="00000000" w:rsidRPr="00000000">
        <w:rPr>
          <w:b w:val="1"/>
          <w:bCs w:val="1"/>
          <w:color w:val="20124d"/>
          <w:rtl w:val="0"/>
        </w:rPr>
        <w:t xml:space="preserve">·  해당 분야에 지원하기 위해 어떤 지식/기술을 습득하였는지 작성해 주세요. (프로젝트 및 문제 해결 노력 등)</w:t>
      </w:r>
    </w:p>
    <w:p w:rsidR="00000000" w:rsidDel="00000000" w:rsidP="00000000" w:rsidRDefault="00000000" w:rsidRPr="00000000" w14:paraId="00000090">
      <w:pPr>
        <w:spacing w:after="240" w:before="0" w:lineRule="auto"/>
        <w:rPr/>
      </w:pPr>
      <w:r w:rsidDel="00000000" w:rsidR="00000000" w:rsidRPr="00000000">
        <w:rPr>
          <w:rtl w:val="0"/>
        </w:rPr>
        <w:t xml:space="preserve">클라우드 보안 프로젝트에서 AWS 실습 환경의 비용을 통제하면서 반복 사용할 수 있도록 Terraform 기반 수명주기 자동화를 적용했습니다. 전체 환경을 매일 삭제하면 VPC·EKS·RDS 같은 비용성 자원뿐 아니라 ECR 이미지, GitHub OIDC·IAM 연결, GitOps 구성과 보안 로그까지 사라지는 문제가 있었습니다. 이에 장기 보존이 필요한 Foundation과 매일 생성·삭제할 Daily Runtime을 별도의 Terraform Root와 State로 분리했습니다. 실제 AWS에서 EKS·RDS·Argo CD와 애플리케이션을 재생성하고, 삭제 후 Daily State와 활성 Runtime이 남지 않으면서 Foundation이 유지되는 것을 검증했습니다.</w:t>
      </w:r>
    </w:p>
    <w:p w:rsidR="00000000" w:rsidDel="00000000" w:rsidP="00000000" w:rsidRDefault="00000000" w:rsidRPr="00000000" w14:paraId="00000091">
      <w:pPr>
        <w:spacing w:after="240" w:before="0" w:lineRule="auto"/>
        <w:rPr/>
      </w:pPr>
      <w:r w:rsidDel="00000000" w:rsidR="00000000" w:rsidRPr="00000000">
        <w:rPr>
          <w:rtl w:val="0"/>
        </w:rPr>
        <w:t xml:space="preserve">이후 Karpenter가 동적으로 만든 NodeClaim과 EC2가 Terraform State 밖에 남아 Daily Down이 실패했습니다. EKS와 Karpenter Controller가 먼저 제거되면서 고아 EC2가 네트워크 자원 삭제를 막은 것이 원인이었습니다. 잔여 자원을 복구해 Runtime 0을 확인한 뒤, Terraform Destroy 전에 NodePool·NodeClaim을 정리하고 EC2 종료를 제한 시간 동안 확인하도록 절차를 보완했습니다. 또한 범위 밖 자원을 삭제하지 않도록 여러 태그 조건을 적용하고, 실패 원인을 추적할 수 있도록 진단 로그를 추가해 정적 테스트를 통과시켰습니다.</w:t>
      </w:r>
    </w:p>
    <w:p w:rsidR="00000000" w:rsidDel="00000000" w:rsidP="00000000" w:rsidRDefault="00000000" w:rsidRPr="00000000" w14:paraId="00000092">
      <w:pPr>
        <w:spacing w:after="0" w:before="0" w:lineRule="auto"/>
        <w:rPr/>
      </w:pPr>
      <w:r w:rsidDel="00000000" w:rsidR="00000000" w:rsidRPr="00000000">
        <w:rPr>
          <w:rtl w:val="0"/>
        </w:rPr>
        <w:t xml:space="preserve">이 경험을 통해 IaC의 선언 상태와 실제 Runtime 자원의 소유권이 항상 일치하지 않는다는 점과 자동화에서는 성공 경로뿐 아니라 실패·복구 경계까지 설계해야 한다는 점을 배웠습니다. 입사 후에도 자동화 결과를 실제 환경과 대조하며 안정적인 클라우드 운영과 보안 개선에 기여하겠습니다.</w:t>
      </w:r>
    </w:p>
    <w:p w:rsidR="00000000" w:rsidDel="00000000" w:rsidP="00000000" w:rsidRDefault="00000000" w:rsidRPr="00000000" w14:paraId="00000093">
      <w:pPr>
        <w:spacing w:after="0" w:before="0" w:lineRule="auto"/>
        <w:rPr>
          <w:color w:val="0000ff"/>
        </w:rPr>
      </w:pPr>
      <w:r w:rsidDel="00000000" w:rsidR="00000000" w:rsidRPr="00000000">
        <w:rPr>
          <w:rtl w:val="0"/>
        </w:rPr>
      </w:r>
    </w:p>
    <w:p w:rsidR="00000000" w:rsidDel="00000000" w:rsidP="00000000" w:rsidRDefault="00000000" w:rsidRPr="00000000" w14:paraId="00000094">
      <w:pPr>
        <w:spacing w:after="0" w:before="0" w:lineRule="auto"/>
        <w:rPr>
          <w:color w:val="ff0000"/>
        </w:rPr>
      </w:pPr>
      <w:r w:rsidDel="00000000" w:rsidR="00000000" w:rsidRPr="00000000">
        <w:rPr>
          <w:color w:val="ff0000"/>
          <w:rtl w:val="0"/>
        </w:rPr>
        <w:t xml:space="preserve">질문 의도에 맞는 답변으로 나타내기 위해 서론에 [습득한 기술 스택 요약]을 한 줄 추가</w:t>
      </w:r>
    </w:p>
    <w:p w:rsidR="00000000" w:rsidDel="00000000" w:rsidP="00000000" w:rsidRDefault="00000000" w:rsidRPr="00000000" w14:paraId="00000095">
      <w:pPr>
        <w:spacing w:after="0" w:before="0" w:lineRule="auto"/>
        <w:rPr>
          <w:color w:val="0000ff"/>
          <w:shd w:fill="fff2cc" w:val="clear"/>
        </w:rPr>
      </w:pPr>
      <w:r w:rsidDel="00000000" w:rsidR="00000000" w:rsidRPr="00000000">
        <w:rPr>
          <w:color w:val="0000ff"/>
          <w:shd w:fill="fff2cc" w:val="clear"/>
          <w:rtl w:val="0"/>
        </w:rPr>
        <w:t xml:space="preserve">클라우드 보안 및 운영 효율화를 위해 AWS, Kubernetes(EKS), Terraform(IaC) 및 GitOps 환경 구축 지식을 습득했으며, 이를 바탕으로 보안 실습 환경의 수명주기 자동화를 구현했습니다.</w:t>
      </w:r>
    </w:p>
    <w:p w:rsidR="00000000" w:rsidDel="00000000" w:rsidP="00000000" w:rsidRDefault="00000000" w:rsidRPr="00000000" w14:paraId="00000096">
      <w:pPr>
        <w:spacing w:after="0" w:before="0" w:lineRule="auto"/>
        <w:rPr/>
      </w:pPr>
      <w:r w:rsidDel="00000000" w:rsidR="00000000" w:rsidRPr="00000000">
        <w:rPr>
          <w:rtl w:val="0"/>
        </w:rPr>
      </w:r>
    </w:p>
    <w:p w:rsidR="00000000" w:rsidDel="00000000" w:rsidP="00000000" w:rsidRDefault="00000000" w:rsidRPr="00000000" w14:paraId="00000097">
      <w:pPr>
        <w:rPr>
          <w:b w:val="1"/>
          <w:bCs w:val="1"/>
          <w:color w:val="20124d"/>
          <w:sz w:val="18"/>
          <w:szCs w:val="18"/>
        </w:rPr>
      </w:pPr>
      <w:r w:rsidDel="00000000" w:rsidR="00000000" w:rsidRPr="00000000">
        <w:rPr>
          <w:rtl w:val="0"/>
        </w:rPr>
      </w:r>
    </w:p>
    <w:p w:rsidR="00000000" w:rsidDel="00000000" w:rsidP="00000000" w:rsidRDefault="00000000" w:rsidRPr="00000000" w14:paraId="00000098">
      <w:pPr>
        <w:spacing w:after="200" w:lineRule="auto"/>
        <w:ind w:firstLine="200"/>
        <w:rPr>
          <w:b w:val="1"/>
          <w:bCs w:val="1"/>
          <w:color w:val="20124d"/>
        </w:rPr>
      </w:pPr>
      <w:r w:rsidDel="00000000" w:rsidR="00000000" w:rsidRPr="00000000">
        <w:rPr>
          <w:b w:val="1"/>
          <w:bCs w:val="1"/>
          <w:color w:val="20124d"/>
          <w:rtl w:val="0"/>
        </w:rPr>
        <w:t xml:space="preserve">·  지원동기 및 입사 후 이루고 싶은 포부 (목표)를 작성해 주세요.</w:t>
      </w:r>
    </w:p>
    <w:p w:rsidR="00000000" w:rsidDel="00000000" w:rsidP="00000000" w:rsidRDefault="00000000" w:rsidRPr="00000000" w14:paraId="00000099">
      <w:pPr>
        <w:spacing w:after="200" w:lineRule="auto"/>
        <w:ind w:left="0" w:firstLine="0"/>
        <w:rPr/>
      </w:pPr>
      <w:r w:rsidDel="00000000" w:rsidR="00000000" w:rsidRPr="00000000">
        <w:rPr>
          <w:rtl w:val="0"/>
        </w:rPr>
        <w:t xml:space="preserve">보안 직무에 지원하려는 이유는 공격 기법 자체보다, 공격이나 취약한 동작이 왜 가능했는지 원인을 찾고 그에 맞는 조치를 적용해 결과가 달라지는 과정을 알아가는 데 가장 큰 흥미를 느꼈기 때문입니다. 웹 취약점 실습에서는 입력값이 해석기까지 전달되는 구조를 따라가며 취약점의 원인을 공부했고, 클라우드 프로젝트에서는 IAM·IMDS·워크로드 권한과 로그까지 범위를 넓혀 침해 경로와 보안 통제의 반응을 확인했습니다. 프로젝트가 탐지 단계까지 발전한 뒤에도 제가 가장 궁금했던 것은 경보 자체보다 그 다음에 어떤 근거로 대응하고, 어떤 조치가 원인을 제거하는가였습니다. 실제 멘토 상담에서도 대응 런북과 자동 대응을 어느 범위까지 구현하는 것이 현실적인지 질문하며 관심을 구체화했습니다.</w:t>
      </w:r>
    </w:p>
    <w:p w:rsidR="00000000" w:rsidDel="00000000" w:rsidP="00000000" w:rsidRDefault="00000000" w:rsidRPr="00000000" w14:paraId="0000009A">
      <w:pPr>
        <w:spacing w:after="0" w:before="0" w:lineRule="auto"/>
        <w:rPr/>
      </w:pPr>
      <w:r w:rsidDel="00000000" w:rsidR="00000000" w:rsidRPr="00000000">
        <w:rPr>
          <w:rtl w:val="0"/>
        </w:rPr>
        <w:t xml:space="preserve">저는 취약점과 침해 현상의 원인을 분석하고, 적절한 조치를 설계한 뒤 재검증까지 연결할 수 있는 보안 엔지니어를 목표로 하고 있습니다. 입사 초기에는 담당 시스템의 구조와 정상 흐름, 로그, 보안 정책과 기존 대응 절차를 정확히 익히겠습니다. 이후 업무에서 접한 취약점과 사고 사례를 복기하며 원인과 조치의 관계를 제 지식으로 축적하고, AWS·Kubernetes·IAM 등 클라우드 보안 기술도 지속적으로 심화하겠습니다. 장기적으로는 현상을 설명하는 데 그치지 않고 근본 원인에 맞는 대응 방안을 제시하고 그 효과까지 검증할 수 있는 엔지니어로 성장하겠습니다.</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720" w:firstLine="0"/>
        <w:rPr>
          <w:color w:val="ff0000"/>
        </w:rPr>
        <w:sectPr>
          <w:headerReference r:id="rId11" w:type="default"/>
          <w:type w:val="nextPage"/>
          <w:pgSz w:h="16838" w:w="11906" w:orient="portrait"/>
          <w:pgMar w:bottom="720" w:top="720" w:left="720" w:right="720" w:header="851" w:footer="992"/>
          <w:pgNumType w:start="1"/>
        </w:sect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tbl>
      <w:tblPr>
        <w:tblStyle w:val="Table7"/>
        <w:tblW w:w="1038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8865"/>
        <w:tblGridChange w:id="0">
          <w:tblGrid>
            <w:gridCol w:w="1515"/>
            <w:gridCol w:w="8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4a7d6" w:val="clear"/>
          </w:tcPr>
          <w:p w:rsidR="00000000" w:rsidDel="00000000" w:rsidP="00000000" w:rsidRDefault="00000000" w:rsidRPr="00000000" w14:paraId="0000009E">
            <w:pPr>
              <w:jc w:val="center"/>
              <w:rPr>
                <w:b w:val="1"/>
                <w:bCs w:val="1"/>
                <w:sz w:val="24"/>
                <w:szCs w:val="24"/>
              </w:rPr>
            </w:pPr>
            <w:r w:rsidDel="00000000" w:rsidR="00000000" w:rsidRPr="00000000">
              <w:rPr>
                <w:b w:val="1"/>
                <w:bCs w:val="1"/>
                <w:sz w:val="24"/>
                <w:szCs w:val="24"/>
                <w:rtl w:val="0"/>
              </w:rPr>
              <w:t xml:space="preserve">항목</w:t>
            </w:r>
          </w:p>
        </w:tc>
        <w:tc>
          <w:tcPr>
            <w:tcBorders>
              <w:top w:color="000000" w:space="0" w:sz="0" w:val="nil"/>
              <w:left w:color="000000" w:space="0" w:sz="0" w:val="nil"/>
              <w:bottom w:color="000000" w:space="0" w:sz="0" w:val="nil"/>
              <w:right w:color="000000" w:space="0" w:sz="0" w:val="nil"/>
            </w:tcBorders>
            <w:shd w:fill="b4a7d6" w:val="clear"/>
          </w:tcPr>
          <w:p w:rsidR="00000000" w:rsidDel="00000000" w:rsidP="00000000" w:rsidRDefault="00000000" w:rsidRPr="00000000" w14:paraId="0000009F">
            <w:pPr>
              <w:jc w:val="center"/>
              <w:rPr>
                <w:b w:val="1"/>
                <w:bCs w:val="1"/>
                <w:sz w:val="24"/>
                <w:szCs w:val="24"/>
              </w:rPr>
            </w:pPr>
            <w:r w:rsidDel="00000000" w:rsidR="00000000" w:rsidRPr="00000000">
              <w:rPr>
                <w:b w:val="1"/>
                <w:bCs w:val="1"/>
                <w:sz w:val="24"/>
                <w:szCs w:val="24"/>
                <w:rtl w:val="0"/>
              </w:rPr>
              <w:t xml:space="preserve">주요내용</w:t>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tcPr>
          <w:p w:rsidR="00000000" w:rsidDel="00000000" w:rsidP="00000000" w:rsidRDefault="00000000" w:rsidRPr="00000000" w14:paraId="000000A0">
            <w:pPr>
              <w:jc w:val="center"/>
              <w:rPr>
                <w:b w:val="1"/>
                <w:bCs w:val="1"/>
              </w:rPr>
            </w:pPr>
            <w:r w:rsidDel="00000000" w:rsidR="00000000" w:rsidRPr="00000000">
              <w:rPr>
                <w:b w:val="1"/>
                <w:bCs w:val="1"/>
                <w:rtl w:val="0"/>
              </w:rPr>
              <w:t xml:space="preserve">프로젝트명</w:t>
            </w:r>
          </w:p>
        </w:tc>
        <w:tc>
          <w:tcPr>
            <w:tcBorders>
              <w:top w:color="000000" w:space="0" w:sz="0" w:val="nil"/>
              <w:left w:color="000000" w:space="0" w:sz="0" w:val="nil"/>
              <w:bottom w:color="000000" w:space="0" w:sz="0" w:val="nil"/>
              <w:right w:color="000000" w:space="0" w:sz="0" w:val="nil"/>
            </w:tcBorders>
            <w:shd w:fill="e8e4f0" w:val="clear"/>
          </w:tcPr>
          <w:p w:rsidR="00000000" w:rsidDel="00000000" w:rsidP="00000000" w:rsidRDefault="00000000" w:rsidRPr="00000000" w14:paraId="000000A1">
            <w:pPr>
              <w:jc w:val="center"/>
              <w:rPr>
                <w:color w:val="0000ff"/>
              </w:rPr>
            </w:pPr>
            <w:r>
              <w:rPr>
                <w:rtl w:val="0"/>
              </w:rPr>
              <w:t>퍼블릭 클라우드 기반 보안 운영 (AWS·EKS 통합 보안관제 및 자동 대응 구현)</w:t>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수행기간</w:t>
            </w:r>
          </w:p>
        </w:tc>
        <w:tc>
          <w:tcPr>
            <w:tcBorders>
              <w:top w:color="000000" w:space="0" w:sz="0" w:val="nil"/>
              <w:left w:color="000000" w:space="0" w:sz="0" w:val="nil"/>
              <w:bottom w:color="000000" w:space="0" w:sz="0" w:val="nil"/>
              <w:right w:color="000000" w:space="0" w:sz="0" w:val="nil"/>
            </w:tcBorders>
            <w:shd w:fill="e8e4f0" w:val="clear"/>
          </w:tcPr>
          <w:p w:rsidR="00000000" w:rsidDel="00000000" w:rsidP="00000000" w:rsidRDefault="00000000" w:rsidRPr="00000000" w14:paraId="000000A3">
            <w:pPr>
              <w:jc w:val="center"/>
              <w:rPr>
                <w:b w:val="1"/>
                <w:bCs w:val="1"/>
              </w:rPr>
            </w:pPr>
            <w:r>
              <w:rPr>
                <w:rtl w:val="0"/>
              </w:rPr>
              <w:t>2026.07.28 ~ 2026.08.28</w:t>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tcPr>
          <w:p w:rsidR="00000000" w:rsidDel="00000000" w:rsidP="00000000" w:rsidRDefault="00000000" w:rsidRPr="00000000" w14:paraId="000000A4">
            <w:pPr>
              <w:jc w:val="center"/>
              <w:rPr>
                <w:b w:val="1"/>
                <w:bCs w:val="1"/>
              </w:rPr>
            </w:pPr>
            <w:r w:rsidDel="00000000" w:rsidR="00000000" w:rsidRPr="00000000">
              <w:rPr>
                <w:b w:val="1"/>
                <w:bCs w:val="1"/>
                <w:rtl w:val="0"/>
              </w:rPr>
              <w:t xml:space="preserve">인원</w:t>
            </w:r>
          </w:p>
        </w:tc>
        <w:tc>
          <w:tcPr>
            <w:tcBorders>
              <w:top w:color="000000" w:space="0" w:sz="0" w:val="nil"/>
              <w:left w:color="000000" w:space="0" w:sz="0" w:val="nil"/>
              <w:bottom w:color="000000" w:space="0" w:sz="0" w:val="nil"/>
              <w:right w:color="000000" w:space="0" w:sz="0" w:val="nil"/>
            </w:tcBorders>
            <w:shd w:fill="e8e4f0" w:val="clear"/>
          </w:tcPr>
          <w:p w:rsidR="00000000" w:rsidDel="00000000" w:rsidP="00000000" w:rsidRDefault="00000000" w:rsidRPr="00000000" w14:paraId="000000A5">
            <w:pPr>
              <w:jc w:val="center"/>
              <w:rPr/>
            </w:pPr>
            <w:r w:rsidDel="00000000" w:rsidR="00000000" w:rsidRPr="00000000">
              <w:rPr>
                <w:rtl w:val="0"/>
              </w:rPr>
              <w:t xml:space="preserve">명</w:t>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vAlign w:val="center"/>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서비스 목표</w:t>
            </w:r>
          </w:p>
        </w:tc>
        <w:tc>
          <w:tcPr>
            <w:tcBorders>
              <w:top w:color="000000" w:space="0" w:sz="0" w:val="nil"/>
              <w:left w:color="000000" w:space="0" w:sz="0" w:val="nil"/>
              <w:bottom w:color="000000" w:space="0" w:sz="0" w:val="nil"/>
              <w:right w:color="000000" w:space="0" w:sz="0" w:val="nil"/>
            </w:tcBorders>
            <w:shd w:fill="e8e4f0" w:val="clear"/>
            <w:vAlign w:val="center"/>
          </w:tcPr>
          <w:p w:rsidR="00000000" w:rsidDel="00000000" w:rsidP="00000000" w:rsidRDefault="00000000" w:rsidRPr="00000000" w14:paraId="000000A7">
            <w:pPr>
              <w:jc w:val="left"/>
              <w:rPr>
                <w:b w:val="1"/>
                <w:bCs w:val="1"/>
              </w:rPr>
            </w:pPr>
            <w:r>
              <w:rPr>
                <w:b w:val="1"/>
                <w:bCs w:val="1"/>
                <w:rtl w:val="0"/>
              </w:rPr>
              <w:t>1) AWS·EKS의 분산 로그를 수집·분석하는 통합 보안관제 환경 구축</w:t>
              <w:br/>
              <w:t>2) Wazuh 탐지 규칙으로 웹 공격과 클라우드 권한 오용을 단계별 탐지</w:t>
              <w:br/>
              <w:t>3) 검증된 경보를 Shuffle·GitHub Actions·Argo CD 기반 자동 대응과 추적·복구로 연결</w:t>
            </w:r>
          </w:p>
        </w:tc>
      </w:tr>
      <w:tr>
        <w:trPr>
          <w:cantSplit w:val="0"/>
          <w:trHeight w:val="5190" w:hRule="atLeast"/>
          <w:tblHeader w:val="0"/>
        </w:trPr>
        <w:tc>
          <w:tcPr>
            <w:tcBorders>
              <w:top w:color="000000" w:space="0" w:sz="0" w:val="nil"/>
              <w:left w:color="000000" w:space="0" w:sz="0" w:val="nil"/>
              <w:bottom w:color="000000" w:space="0" w:sz="0" w:val="nil"/>
              <w:right w:color="000000" w:space="0" w:sz="0" w:val="nil"/>
            </w:tcBorders>
            <w:shd w:fill="d9d2e9" w:val="clear"/>
          </w:tcPr>
          <w:p w:rsidR="00000000" w:rsidDel="00000000" w:rsidP="00000000" w:rsidRDefault="00000000" w:rsidRPr="00000000" w14:paraId="000000AA">
            <w:pPr>
              <w:jc w:val="center"/>
              <w:rPr>
                <w:b w:val="1"/>
                <w:bCs w:val="1"/>
              </w:rPr>
            </w:pPr>
            <w:r w:rsidDel="00000000" w:rsidR="00000000" w:rsidRPr="00000000">
              <w:rPr>
                <w:rtl w:val="0"/>
              </w:rPr>
            </w:r>
          </w:p>
          <w:p w:rsidR="00000000" w:rsidDel="00000000" w:rsidP="00000000" w:rsidRDefault="00000000" w:rsidRPr="00000000" w14:paraId="000000AB">
            <w:pPr>
              <w:jc w:val="center"/>
              <w:rPr>
                <w:b w:val="1"/>
                <w:bCs w:val="1"/>
              </w:rPr>
            </w:pPr>
            <w:r w:rsidDel="00000000" w:rsidR="00000000" w:rsidRPr="00000000">
              <w:rPr>
                <w:rtl w:val="0"/>
              </w:rPr>
            </w:r>
          </w:p>
          <w:p w:rsidR="00000000" w:rsidDel="00000000" w:rsidP="00000000" w:rsidRDefault="00000000" w:rsidRPr="00000000" w14:paraId="000000AC">
            <w:pPr>
              <w:jc w:val="center"/>
              <w:rPr>
                <w:b w:val="1"/>
                <w:bCs w:val="1"/>
              </w:rPr>
            </w:pPr>
            <w:r w:rsidDel="00000000" w:rsidR="00000000" w:rsidRPr="00000000">
              <w:rPr>
                <w:rtl w:val="0"/>
              </w:rPr>
            </w:r>
          </w:p>
          <w:p w:rsidR="00000000" w:rsidDel="00000000" w:rsidP="00000000" w:rsidRDefault="00000000" w:rsidRPr="00000000" w14:paraId="000000AD">
            <w:pPr>
              <w:jc w:val="center"/>
              <w:rPr>
                <w:b w:val="1"/>
                <w:bCs w:val="1"/>
              </w:rPr>
            </w:pPr>
            <w:r w:rsidDel="00000000" w:rsidR="00000000" w:rsidRPr="00000000">
              <w:rPr>
                <w:rtl w:val="0"/>
              </w:rPr>
            </w:r>
          </w:p>
          <w:p w:rsidR="00000000" w:rsidDel="00000000" w:rsidP="00000000" w:rsidRDefault="00000000" w:rsidRPr="00000000" w14:paraId="000000AE">
            <w:pPr>
              <w:jc w:val="center"/>
              <w:rPr>
                <w:b w:val="1"/>
                <w:bCs w:val="1"/>
              </w:rPr>
            </w:pPr>
            <w:r w:rsidDel="00000000" w:rsidR="00000000" w:rsidRPr="00000000">
              <w:rPr>
                <w:rtl w:val="0"/>
              </w:rPr>
            </w:r>
          </w:p>
          <w:p w:rsidR="00000000" w:rsidDel="00000000" w:rsidP="00000000" w:rsidRDefault="00000000" w:rsidRPr="00000000" w14:paraId="000000AF">
            <w:pPr>
              <w:jc w:val="center"/>
              <w:rPr>
                <w:b w:val="1"/>
                <w:bCs w:val="1"/>
              </w:rPr>
            </w:pPr>
            <w:r w:rsidDel="00000000" w:rsidR="00000000" w:rsidRPr="00000000">
              <w:rPr>
                <w:b w:val="1"/>
                <w:bCs w:val="1"/>
                <w:rtl w:val="0"/>
              </w:rPr>
              <w:t xml:space="preserve">개발환경</w:t>
            </w:r>
          </w:p>
          <w:p w:rsidR="00000000" w:rsidDel="00000000" w:rsidP="00000000" w:rsidRDefault="00000000" w:rsidRPr="00000000" w14:paraId="000000B0">
            <w:pPr>
              <w:jc w:val="center"/>
              <w:rPr>
                <w:b w:val="1"/>
                <w:bCs w:val="1"/>
              </w:rPr>
            </w:pPr>
            <w:r w:rsidDel="00000000" w:rsidR="00000000" w:rsidRPr="00000000">
              <w:rPr>
                <w:b w:val="1"/>
                <w:bCs w:val="1"/>
                <w:rtl w:val="0"/>
              </w:rPr>
              <w:t xml:space="preserve">및</w:t>
            </w:r>
          </w:p>
          <w:p w:rsidR="00000000" w:rsidDel="00000000" w:rsidP="00000000" w:rsidRDefault="00000000" w:rsidRPr="00000000" w14:paraId="000000B1">
            <w:pPr>
              <w:jc w:val="center"/>
              <w:rPr>
                <w:b w:val="1"/>
                <w:bCs w:val="1"/>
              </w:rPr>
            </w:pPr>
            <w:r w:rsidDel="00000000" w:rsidR="00000000" w:rsidRPr="00000000">
              <w:rPr>
                <w:b w:val="1"/>
                <w:bCs w:val="1"/>
                <w:rtl w:val="0"/>
              </w:rPr>
              <w:t xml:space="preserve">사용기술</w:t>
            </w:r>
          </w:p>
        </w:tc>
        <w:tc>
          <w:tcPr>
            <w:tcBorders>
              <w:top w:color="000000" w:space="0" w:sz="0" w:val="nil"/>
              <w:left w:color="000000" w:space="0" w:sz="0" w:val="nil"/>
              <w:bottom w:color="000000" w:space="0" w:sz="0" w:val="nil"/>
              <w:right w:color="000000" w:space="0" w:sz="0" w:val="nil"/>
            </w:tcBorders>
            <w:shd w:fill="e8e4f0" w:val="clea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8"/>
              <w:tblW w:w="867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583"/>
              <w:gridCol w:w="6092"/>
              <w:tblGridChange w:id="0">
                <w:tblGrid>
                  <w:gridCol w:w="2583"/>
                  <w:gridCol w:w="6092"/>
                </w:tblGrid>
              </w:tblGridChange>
            </w:tblGrid>
            <w:tr>
              <w:trPr>
                <w:cantSplit w:val="0"/>
                <w:tblHeader w:val="0"/>
              </w:trPr>
              <w:tc>
                <w:tcPr>
                  <w:vAlign w:val="center"/>
                </w:tcPr>
                <w:p w:rsidR="00000000" w:rsidDel="00000000" w:rsidP="00000000" w:rsidRDefault="00000000" w:rsidRPr="00000000" w14:paraId="000000B3">
                  <w:pPr>
                    <w:rPr>
                      <w:b w:val="1"/>
                      <w:bCs w:val="1"/>
                    </w:rPr>
                  </w:pPr>
                  <w:r w:rsidDel="00000000" w:rsidR="00000000" w:rsidRPr="00000000">
                    <w:rPr>
                      <w:b w:val="1"/>
                      <w:bCs w:val="1"/>
                      <w:rtl w:val="0"/>
                    </w:rPr>
                    <w:t xml:space="preserve">Cloud / Architecture</w:t>
                  </w:r>
                </w:p>
              </w:tc>
              <w:tc>
                <w:tcPr/>
                <w:p w:rsidR="00000000" w:rsidDel="00000000" w:rsidP="00000000" w:rsidRDefault="00000000" w:rsidRPr="00000000" w14:paraId="000000B4">
                  <w:pPr>
                    <w:rPr>
                      <w:b w:val="1"/>
                      <w:bCs w:val="1"/>
                    </w:rPr>
                  </w:pPr>
                  <w:r>
                    <w:rPr>
                      <w:b w:val="1"/>
                      <w:bCs w:val="1"/>
                      <w:rtl w:val="0"/>
                    </w:rPr>
                    <w:t>: AWS (VPC, EKS, EC2, S3, IAM, CloudFront, WAF), Kubernetes</w:t>
                  </w:r>
                </w:p>
              </w:tc>
            </w:tr>
            <w:tr>
              <w:trPr>
                <w:cantSplit w:val="0"/>
                <w:tblHeader w:val="0"/>
              </w:trPr>
              <w:tc>
                <w:tcPr/>
                <w:p w:rsidR="00000000" w:rsidDel="00000000" w:rsidP="00000000" w:rsidRDefault="00000000" w:rsidRPr="00000000" w14:paraId="000000B5">
                  <w:pPr>
                    <w:rPr>
                      <w:b w:val="1"/>
                      <w:bCs w:val="1"/>
                    </w:rPr>
                  </w:pPr>
                  <w:r w:rsidDel="00000000" w:rsidR="00000000" w:rsidRPr="00000000">
                    <w:rPr>
                      <w:b w:val="1"/>
                      <w:bCs w:val="1"/>
                      <w:rtl w:val="0"/>
                    </w:rPr>
                    <w:t xml:space="preserve">CI/CD</w:t>
                  </w:r>
                </w:p>
              </w:tc>
              <w:tc>
                <w:tcPr/>
                <w:p w:rsidR="00000000" w:rsidDel="00000000" w:rsidP="00000000" w:rsidRDefault="00000000" w:rsidRPr="00000000" w14:paraId="000000B6">
                  <w:pPr>
                    <w:rPr>
                      <w:b w:val="1"/>
                      <w:bCs w:val="1"/>
                    </w:rPr>
                  </w:pPr>
                  <w:r>
                    <w:rPr>
                      <w:b w:val="1"/>
                      <w:bCs w:val="1"/>
                      <w:rtl w:val="0"/>
                    </w:rPr>
                    <w:t>: GitHub Actions, Amazon ECR, Argo CD, GitOps</w:t>
                  </w:r>
                </w:p>
              </w:tc>
            </w:tr>
            <w:tr>
              <w:trPr>
                <w:cantSplit w:val="0"/>
                <w:tblHeader w:val="0"/>
              </w:trPr>
              <w:tc>
                <w:tcPr/>
                <w:p w:rsidR="00000000" w:rsidDel="00000000" w:rsidP="00000000" w:rsidRDefault="00000000" w:rsidRPr="00000000" w14:paraId="000000B7">
                  <w:pPr>
                    <w:rPr>
                      <w:b w:val="1"/>
                      <w:bCs w:val="1"/>
                    </w:rPr>
                  </w:pPr>
                  <w:r w:rsidDel="00000000" w:rsidR="00000000" w:rsidRPr="00000000">
                    <w:rPr>
                      <w:b w:val="1"/>
                      <w:bCs w:val="1"/>
                      <w:rtl w:val="0"/>
                    </w:rPr>
                    <w:t xml:space="preserve">IaC</w:t>
                  </w:r>
                </w:p>
              </w:tc>
              <w:tc>
                <w:tcPr/>
                <w:p w:rsidR="00000000" w:rsidDel="00000000" w:rsidP="00000000" w:rsidRDefault="00000000" w:rsidRPr="00000000" w14:paraId="000000B8">
                  <w:pPr>
                    <w:rPr>
                      <w:b w:val="1"/>
                      <w:bCs w:val="1"/>
                    </w:rPr>
                  </w:pPr>
                  <w:r>
                    <w:rPr>
                      <w:b w:val="1"/>
                      <w:bCs w:val="1"/>
                      <w:rtl w:val="0"/>
                    </w:rPr>
                    <w:t>: Terraform (HCL)</w:t>
                  </w:r>
                </w:p>
              </w:tc>
            </w:tr>
            <w:tr>
              <w:trPr>
                <w:cantSplit w:val="0"/>
                <w:tblHeader w:val="0"/>
              </w:trPr>
              <w:tc>
                <w:tcPr/>
                <w:p w:rsidR="00000000" w:rsidDel="00000000" w:rsidP="00000000" w:rsidRDefault="00000000" w:rsidRPr="00000000" w14:paraId="000000B9">
                  <w:pPr>
                    <w:rPr>
                      <w:b w:val="1"/>
                      <w:bCs w:val="1"/>
                    </w:rPr>
                  </w:pPr>
                  <w:r w:rsidDel="00000000" w:rsidR="00000000" w:rsidRPr="00000000">
                    <w:rPr>
                      <w:b w:val="1"/>
                      <w:bCs w:val="1"/>
                      <w:rtl w:val="0"/>
                    </w:rPr>
                    <w:t xml:space="preserve">Database</w:t>
                  </w:r>
                </w:p>
              </w:tc>
              <w:tc>
                <w:tcPr/>
                <w:p w:rsidR="00000000" w:rsidDel="00000000" w:rsidP="00000000" w:rsidRDefault="00000000" w:rsidRPr="00000000" w14:paraId="000000BA">
                  <w:pPr>
                    <w:rPr>
                      <w:b w:val="1"/>
                      <w:bCs w:val="1"/>
                    </w:rPr>
                  </w:pPr>
                  <w:r>
                    <w:rPr>
                      <w:b w:val="1"/>
                      <w:bCs w:val="1"/>
                      <w:rtl w:val="0"/>
                    </w:rPr>
                    <w:t>: Amazon RDS (MariaDB)</w:t>
                  </w:r>
                </w:p>
              </w:tc>
            </w:tr>
            <w:tr>
              <w:trPr>
                <w:cantSplit w:val="0"/>
                <w:tblHeader w:val="0"/>
              </w:trPr>
              <w:tc>
                <w:tcPr/>
                <w:p w:rsidR="00000000" w:rsidDel="00000000" w:rsidP="00000000" w:rsidRDefault="00000000" w:rsidRPr="00000000" w14:paraId="000000BB">
                  <w:pPr>
                    <w:rPr>
                      <w:b w:val="1"/>
                      <w:bCs w:val="1"/>
                    </w:rPr>
                  </w:pPr>
                  <w:r w:rsidDel="00000000" w:rsidR="00000000" w:rsidRPr="00000000">
                    <w:rPr>
                      <w:b w:val="1"/>
                      <w:bCs w:val="1"/>
                      <w:rtl w:val="0"/>
                    </w:rPr>
                    <w:t xml:space="preserve">Backend</w:t>
                  </w:r>
                </w:p>
              </w:tc>
              <w:tc>
                <w:tcPr/>
                <w:p w:rsidR="00000000" w:rsidDel="00000000" w:rsidP="00000000" w:rsidRDefault="00000000" w:rsidRPr="00000000" w14:paraId="000000BC">
                  <w:pPr>
                    <w:rPr>
                      <w:b w:val="1"/>
                      <w:bCs w:val="1"/>
                    </w:rPr>
                  </w:pPr>
                  <w:r>
                    <w:rPr>
                      <w:b w:val="1"/>
                      <w:bCs w:val="1"/>
                      <w:rtl w:val="0"/>
                    </w:rPr>
                    <w:t>: PHP, DVWA</w:t>
                  </w:r>
                </w:p>
              </w:tc>
            </w:tr>
            <w:tr>
              <w:trPr>
                <w:cantSplit w:val="0"/>
                <w:tblHeader w:val="0"/>
              </w:trPr>
              <w:tc>
                <w:tcPr/>
                <w:p w:rsidR="00000000" w:rsidDel="00000000" w:rsidP="00000000" w:rsidRDefault="00000000" w:rsidRPr="00000000" w14:paraId="000000BD">
                  <w:pPr>
                    <w:rPr>
                      <w:b w:val="1"/>
                      <w:bCs w:val="1"/>
                    </w:rPr>
                  </w:pPr>
                  <w:r w:rsidDel="00000000" w:rsidR="00000000" w:rsidRPr="00000000">
                    <w:rPr>
                      <w:b w:val="1"/>
                      <w:bCs w:val="1"/>
                      <w:rtl w:val="0"/>
                    </w:rPr>
                    <w:t xml:space="preserve">Observability</w:t>
                  </w:r>
                </w:p>
              </w:tc>
              <w:tc>
                <w:tcPr/>
                <w:p w:rsidR="00000000" w:rsidDel="00000000" w:rsidP="00000000" w:rsidRDefault="00000000" w:rsidRPr="00000000" w14:paraId="000000BE">
                  <w:pPr>
                    <w:rPr>
                      <w:b w:val="1"/>
                      <w:bCs w:val="1"/>
                    </w:rPr>
                  </w:pPr>
                  <w:r>
                    <w:rPr>
                      <w:b w:val="1"/>
                      <w:bCs w:val="1"/>
                      <w:rtl w:val="0"/>
                    </w:rPr>
                    <w:t>: Wazuh, Shuffle, CloudWatch, CloudTrail, Grafana, Loki, Prometheus, Fluent Bit</w:t>
                  </w:r>
                </w:p>
              </w:tc>
            </w:tr>
            <w:tr>
              <w:trPr>
                <w:cantSplit w:val="0"/>
                <w:tblHeader w:val="0"/>
              </w:trPr>
              <w:tc>
                <w:tcPr/>
                <w:p w:rsidR="00000000" w:rsidDel="00000000" w:rsidP="00000000" w:rsidRDefault="00000000" w:rsidRPr="00000000" w14:paraId="000000BF">
                  <w:pPr>
                    <w:rPr>
                      <w:b w:val="1"/>
                      <w:bCs w:val="1"/>
                    </w:rPr>
                  </w:pPr>
                  <w:r w:rsidDel="00000000" w:rsidR="00000000" w:rsidRPr="00000000">
                    <w:rPr>
                      <w:b w:val="1"/>
                      <w:bCs w:val="1"/>
                      <w:rtl w:val="0"/>
                    </w:rPr>
                    <w:t xml:space="preserve">Frontend</w:t>
                  </w:r>
                </w:p>
              </w:tc>
              <w:tc>
                <w:tcPr/>
                <w:p w:rsidR="00000000" w:rsidDel="00000000" w:rsidP="00000000" w:rsidRDefault="00000000" w:rsidRPr="00000000" w14:paraId="000000C0">
                  <w:pPr>
                    <w:rPr>
                      <w:b w:val="1"/>
                      <w:bCs w:val="1"/>
                    </w:rPr>
                  </w:pPr>
                  <w:r w:rsidDel="00000000" w:rsidR="00000000" w:rsidRPr="00000000">
                    <w:rPr>
                      <w:b w:val="1"/>
                      <w:bCs w:val="1"/>
                      <w:rtl w:val="0"/>
                    </w:rPr>
                    <w:t xml:space="preserve">: React, Vite</w:t>
                  </w:r>
                </w:p>
              </w:tc>
            </w:tr>
          </w:tbl>
          <w:p w:rsidR="00000000" w:rsidDel="00000000" w:rsidP="00000000" w:rsidRDefault="00000000" w:rsidRPr="00000000" w14:paraId="000000C1">
            <w:pPr>
              <w:rPr>
                <w:b w:val="1"/>
                <w:bCs w:val="1"/>
              </w:rPr>
            </w:pPr>
            <w:r w:rsidDel="00000000" w:rsidR="00000000" w:rsidRPr="00000000">
              <w:rPr>
                <w:rtl w:val="0"/>
              </w:rPr>
            </w:r>
          </w:p>
        </w:tc>
      </w:tr>
    </w:tbl>
    <w:p w:rsidR="00000000" w:rsidDel="00000000" w:rsidP="00000000" w:rsidRDefault="00000000" w:rsidRPr="00000000" w14:paraId="000000C2">
      <w:pPr>
        <w:rPr>
          <w:b w:val="1"/>
          <w:bCs w:val="1"/>
          <w:sz w:val="2"/>
          <w:szCs w:val="2"/>
        </w:rPr>
      </w:pPr>
      <w:r w:rsidDel="00000000" w:rsidR="00000000" w:rsidRPr="00000000">
        <w:rPr>
          <w:rtl w:val="0"/>
        </w:rPr>
      </w:r>
    </w:p>
    <w:tbl>
      <w:tblPr>
        <w:tblStyle w:val="Table9"/>
        <w:tblW w:w="1039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8865"/>
        <w:tblGridChange w:id="0">
          <w:tblGrid>
            <w:gridCol w:w="1530"/>
            <w:gridCol w:w="8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2e9" w:val="clear"/>
          </w:tcPr>
          <w:p w:rsidR="00000000" w:rsidDel="00000000" w:rsidP="00000000" w:rsidRDefault="00000000" w:rsidRPr="00000000" w14:paraId="000000C3">
            <w:pPr>
              <w:jc w:val="center"/>
              <w:rPr>
                <w:b w:val="1"/>
                <w:bCs w:val="1"/>
              </w:rPr>
            </w:pPr>
            <w:r w:rsidDel="00000000" w:rsidR="00000000" w:rsidRPr="00000000">
              <w:rPr>
                <w:rtl w:val="0"/>
              </w:rPr>
            </w:r>
          </w:p>
          <w:p w:rsidR="00000000" w:rsidDel="00000000" w:rsidP="00000000" w:rsidRDefault="00000000" w:rsidRPr="00000000" w14:paraId="000000C4">
            <w:pPr>
              <w:jc w:val="center"/>
              <w:rPr>
                <w:b w:val="1"/>
                <w:bCs w:val="1"/>
              </w:rPr>
            </w:pPr>
            <w:r w:rsidDel="00000000" w:rsidR="00000000" w:rsidRPr="00000000">
              <w:rPr>
                <w:rtl w:val="0"/>
              </w:rPr>
            </w:r>
          </w:p>
          <w:p w:rsidR="00000000" w:rsidDel="00000000" w:rsidP="00000000" w:rsidRDefault="00000000" w:rsidRPr="00000000" w14:paraId="000000C5">
            <w:pPr>
              <w:jc w:val="center"/>
              <w:rPr>
                <w:b w:val="1"/>
                <w:bCs w:val="1"/>
              </w:rPr>
            </w:pPr>
            <w:r w:rsidDel="00000000" w:rsidR="00000000" w:rsidRPr="00000000">
              <w:rPr>
                <w:rtl w:val="0"/>
              </w:rPr>
            </w:r>
          </w:p>
          <w:p w:rsidR="00000000" w:rsidDel="00000000" w:rsidP="00000000" w:rsidRDefault="00000000" w:rsidRPr="00000000" w14:paraId="000000C6">
            <w:pPr>
              <w:jc w:val="center"/>
              <w:rPr>
                <w:b w:val="1"/>
                <w:bCs w:val="1"/>
              </w:rPr>
            </w:pPr>
            <w:r w:rsidDel="00000000" w:rsidR="00000000" w:rsidRPr="00000000">
              <w:rPr>
                <w:b w:val="1"/>
                <w:bCs w:val="1"/>
                <w:rtl w:val="0"/>
              </w:rPr>
              <w:t xml:space="preserve">주요역할</w:t>
            </w:r>
          </w:p>
          <w:p w:rsidR="00000000" w:rsidDel="00000000" w:rsidP="00000000" w:rsidRDefault="00000000" w:rsidRPr="00000000" w14:paraId="000000C7">
            <w:pPr>
              <w:jc w:val="center"/>
              <w:rPr>
                <w:b w:val="1"/>
                <w:bCs w:val="1"/>
              </w:rPr>
            </w:pPr>
            <w:r w:rsidDel="00000000" w:rsidR="00000000" w:rsidRPr="00000000">
              <w:rPr>
                <w:b w:val="1"/>
                <w:bCs w:val="1"/>
                <w:rtl w:val="0"/>
              </w:rPr>
              <w:t xml:space="preserve">및</w:t>
            </w:r>
          </w:p>
          <w:p w:rsidR="00000000" w:rsidDel="00000000" w:rsidP="00000000" w:rsidRDefault="00000000" w:rsidRPr="00000000" w14:paraId="000000C8">
            <w:pPr>
              <w:jc w:val="center"/>
              <w:rPr>
                <w:b w:val="1"/>
                <w:bCs w:val="1"/>
              </w:rPr>
            </w:pPr>
            <w:r w:rsidDel="00000000" w:rsidR="00000000" w:rsidRPr="00000000">
              <w:rPr>
                <w:b w:val="1"/>
                <w:bCs w:val="1"/>
                <w:rtl w:val="0"/>
              </w:rPr>
              <w:t xml:space="preserve">구현기능</w:t>
            </w:r>
          </w:p>
        </w:tc>
        <w:tc>
          <w:tcPr>
            <w:tcBorders>
              <w:top w:color="000000" w:space="0" w:sz="0" w:val="nil"/>
              <w:left w:color="000000" w:space="0" w:sz="0" w:val="nil"/>
              <w:bottom w:color="000000" w:space="0" w:sz="0" w:val="nil"/>
              <w:right w:color="000000" w:space="0" w:sz="0" w:val="nil"/>
            </w:tcBorders>
            <w:shd w:fill="e8e4f0" w:val="clear"/>
          </w:tcPr>
          <w:p w:rsidR="00000000" w:rsidDel="00000000" w:rsidP="00000000" w:rsidRDefault="00000000" w:rsidRPr="00000000" w14:paraId="000000C9">
            <w:pPr>
              <w:spacing w:before="200" w:lineRule="auto"/>
              <w:jc w:val="left"/>
              <w:rPr/>
            </w:pPr>
            <w:r w:rsidDel="00000000" w:rsidR="00000000" w:rsidRPr="00000000">
              <w:rPr>
                <w:rtl w:val="0"/>
              </w:rPr>
              <w:t xml:space="preserve">1) 주요역할 (설계)</w:t>
            </w:r>
          </w:p>
          <w:p w:rsidR="00000000" w:rsidDel="00000000" w:rsidP="00000000" w:rsidRDefault="00000000" w:rsidRPr="00000000" w14:paraId="000000CA">
            <w:pPr>
              <w:numPr>
                <w:ilvl w:val="0"/>
                <w:numId w:val="1"/>
              </w:numPr>
              <w:ind w:left="566.9291338582675" w:hanging="360"/>
              <w:jc w:val="left"/>
              <w:rPr/>
            </w:pPr>
            <w:r w:rsidDel="00000000" w:rsidR="00000000" w:rsidRPr="00000000">
              <w:rPr>
                <w:rtl w:val="0"/>
              </w:rPr>
              <w:t xml:space="preserve">Multi-AZ 기반 고가용성 아키텍처 설계로 단일 장애점(SPOF) 제거</w:t>
            </w:r>
          </w:p>
          <w:p w:rsidR="00000000" w:rsidDel="00000000" w:rsidP="00000000" w:rsidRDefault="00000000" w:rsidRPr="00000000" w14:paraId="000000CB">
            <w:pPr>
              <w:numPr>
                <w:ilvl w:val="0"/>
                <w:numId w:val="1"/>
              </w:numPr>
              <w:ind w:left="566.9291338582675" w:hanging="360"/>
              <w:jc w:val="left"/>
              <w:rPr/>
            </w:pPr>
            <w:r w:rsidDel="00000000" w:rsidR="00000000" w:rsidRPr="00000000">
              <w:rPr>
                <w:rtl w:val="0"/>
              </w:rPr>
              <w:t xml:space="preserve">Route 53 → CloudFront → ALB 기반 Edge 아키텍처 설계</w:t>
            </w:r>
          </w:p>
          <w:p w:rsidR="00000000" w:rsidDel="00000000" w:rsidP="00000000" w:rsidRDefault="00000000" w:rsidRPr="00000000" w14:paraId="000000CC">
            <w:pPr>
              <w:numPr>
                <w:ilvl w:val="0"/>
                <w:numId w:val="1"/>
              </w:numPr>
              <w:ind w:left="566.9291338582675" w:hanging="360"/>
              <w:jc w:val="left"/>
              <w:rPr/>
            </w:pPr>
            <w:r w:rsidDel="00000000" w:rsidR="00000000" w:rsidRPr="00000000">
              <w:rPr>
                <w:rtl w:val="0"/>
              </w:rPr>
              <w:t xml:space="preserve">ECS Fargate 기반 마이크로서비스 아키텍처(MSA) 설계</w:t>
            </w:r>
          </w:p>
          <w:p w:rsidR="00000000" w:rsidDel="00000000" w:rsidP="00000000" w:rsidRDefault="00000000" w:rsidRPr="00000000" w14:paraId="000000CD">
            <w:pPr>
              <w:numPr>
                <w:ilvl w:val="0"/>
                <w:numId w:val="1"/>
              </w:numPr>
              <w:ind w:left="566.9291338582675" w:hanging="360"/>
              <w:jc w:val="left"/>
              <w:rPr/>
            </w:pPr>
            <w:r w:rsidDel="00000000" w:rsidR="00000000" w:rsidRPr="00000000">
              <w:rPr>
                <w:rtl w:val="0"/>
              </w:rPr>
              <w:t xml:space="preserve">Supabase, RDS(MySQL), Redis 기반 Multi-DB 구조 설계</w:t>
            </w:r>
          </w:p>
          <w:p w:rsidR="00000000" w:rsidDel="00000000" w:rsidP="00000000" w:rsidRDefault="00000000" w:rsidRPr="00000000" w14:paraId="000000CE">
            <w:pPr>
              <w:numPr>
                <w:ilvl w:val="0"/>
                <w:numId w:val="1"/>
              </w:numPr>
              <w:ind w:left="566.9291338582675" w:hanging="360"/>
              <w:jc w:val="left"/>
              <w:rPr/>
            </w:pPr>
            <w:r w:rsidDel="00000000" w:rsidR="00000000" w:rsidRPr="00000000">
              <w:rPr>
                <w:rtl w:val="0"/>
              </w:rPr>
              <w:t xml:space="preserve">GitHub Actions, ECR, ECS 기반 CI/CD 자동 배포 파이프라인 설계</w:t>
            </w:r>
          </w:p>
          <w:p w:rsidR="00000000" w:rsidDel="00000000" w:rsidP="00000000" w:rsidRDefault="00000000" w:rsidRPr="00000000" w14:paraId="000000CF">
            <w:pPr>
              <w:jc w:val="left"/>
              <w:rPr/>
            </w:pPr>
            <w:r w:rsidDel="00000000" w:rsidR="00000000" w:rsidRPr="00000000">
              <w:rPr>
                <w:rtl w:val="0"/>
              </w:rPr>
            </w:r>
          </w:p>
          <w:p w:rsidR="00000000" w:rsidDel="00000000" w:rsidP="00000000" w:rsidRDefault="00000000" w:rsidRPr="00000000" w14:paraId="000000D0">
            <w:pPr>
              <w:jc w:val="left"/>
              <w:rPr/>
            </w:pPr>
            <w:r w:rsidDel="00000000" w:rsidR="00000000" w:rsidRPr="00000000">
              <w:rPr>
                <w:rtl w:val="0"/>
              </w:rPr>
              <w:t xml:space="preserve">2) 구현기능 (서비스)</w:t>
            </w:r>
          </w:p>
          <w:p w:rsidR="00000000" w:rsidDel="00000000" w:rsidP="00000000" w:rsidRDefault="00000000" w:rsidRPr="00000000" w14:paraId="000000D1">
            <w:pPr>
              <w:numPr>
                <w:ilvl w:val="0"/>
                <w:numId w:val="1"/>
              </w:numPr>
              <w:ind w:left="566.9291338582675" w:hanging="360"/>
              <w:jc w:val="left"/>
              <w:rPr/>
            </w:pPr>
            <w:r w:rsidDel="00000000" w:rsidR="00000000" w:rsidRPr="00000000">
              <w:rPr>
                <w:rtl w:val="0"/>
              </w:rPr>
              <w:t xml:space="preserve">로그인 상태에 따른 역 선택 및 스토리 조회 권한 제어 기능 구현</w:t>
            </w:r>
          </w:p>
          <w:p w:rsidR="00000000" w:rsidDel="00000000" w:rsidP="00000000" w:rsidRDefault="00000000" w:rsidRPr="00000000" w14:paraId="000000D2">
            <w:pPr>
              <w:numPr>
                <w:ilvl w:val="0"/>
                <w:numId w:val="1"/>
              </w:numPr>
              <w:ind w:left="566.9291338582675" w:hanging="360"/>
              <w:jc w:val="left"/>
              <w:rPr/>
            </w:pPr>
            <w:r w:rsidDel="00000000" w:rsidR="00000000" w:rsidRPr="00000000">
              <w:rPr>
                <w:rtl w:val="0"/>
              </w:rPr>
              <w:t xml:space="preserve">지하철 노선/역 기반 스토리 및 에피소드 조회 기능 구현</w:t>
            </w:r>
          </w:p>
          <w:p w:rsidR="00000000" w:rsidDel="00000000" w:rsidP="00000000" w:rsidRDefault="00000000" w:rsidRPr="00000000" w14:paraId="000000D3">
            <w:pPr>
              <w:numPr>
                <w:ilvl w:val="0"/>
                <w:numId w:val="1"/>
              </w:numPr>
              <w:ind w:left="566.9291338582675" w:hanging="360"/>
              <w:jc w:val="left"/>
              <w:rPr/>
            </w:pPr>
            <w:r w:rsidDel="00000000" w:rsidR="00000000" w:rsidRPr="00000000">
              <w:rPr>
                <w:rtl w:val="0"/>
              </w:rPr>
              <w:t xml:space="preserve">랜덤 역 기반 스토리 추천 기능 구현</w:t>
            </w:r>
          </w:p>
          <w:p w:rsidR="00000000" w:rsidDel="00000000" w:rsidP="00000000" w:rsidRDefault="00000000" w:rsidRPr="00000000" w14:paraId="000000D4">
            <w:pPr>
              <w:numPr>
                <w:ilvl w:val="0"/>
                <w:numId w:val="1"/>
              </w:numPr>
              <w:ind w:left="566.9291338582675" w:hanging="360"/>
              <w:jc w:val="left"/>
              <w:rPr/>
            </w:pPr>
            <w:r w:rsidDel="00000000" w:rsidR="00000000" w:rsidRPr="00000000">
              <w:rPr>
                <w:rtl w:val="0"/>
              </w:rPr>
              <w:t xml:space="preserve">북마크 및 최근 본 이야기 저장·조회 기능 구현</w:t>
            </w:r>
          </w:p>
          <w:p w:rsidR="00000000" w:rsidDel="00000000" w:rsidP="00000000" w:rsidRDefault="00000000" w:rsidRPr="00000000" w14:paraId="000000D5">
            <w:pPr>
              <w:numPr>
                <w:ilvl w:val="0"/>
                <w:numId w:val="1"/>
              </w:numPr>
              <w:ind w:left="566.9291338582675" w:hanging="360"/>
              <w:jc w:val="left"/>
              <w:rPr/>
            </w:pPr>
            <w:r w:rsidDel="00000000" w:rsidR="00000000" w:rsidRPr="00000000">
              <w:rPr>
                <w:rtl w:val="0"/>
              </w:rPr>
              <w:t xml:space="preserve">에피소드(4컷 이미지 + 캡션) 단위 콘텐츠 출력 기능 구현</w:t>
            </w:r>
          </w:p>
          <w:p w:rsidR="00000000" w:rsidDel="00000000" w:rsidP="00000000" w:rsidRDefault="00000000" w:rsidRPr="00000000" w14:paraId="000000D6">
            <w:pPr>
              <w:jc w:val="left"/>
              <w:rPr/>
            </w:pPr>
            <w:r w:rsidDel="00000000" w:rsidR="00000000" w:rsidRPr="00000000">
              <w:rPr>
                <w:rtl w:val="0"/>
              </w:rPr>
            </w:r>
          </w:p>
          <w:p w:rsidR="00000000" w:rsidDel="00000000" w:rsidP="00000000" w:rsidRDefault="00000000" w:rsidRPr="00000000" w14:paraId="000000D7">
            <w:pPr>
              <w:jc w:val="left"/>
              <w:rPr/>
            </w:pPr>
            <w:r w:rsidDel="00000000" w:rsidR="00000000" w:rsidRPr="00000000">
              <w:rPr>
                <w:rtl w:val="0"/>
              </w:rPr>
            </w:r>
          </w:p>
          <w:p w:rsidR="00000000" w:rsidDel="00000000" w:rsidP="00000000" w:rsidRDefault="00000000" w:rsidRPr="00000000" w14:paraId="000000D8">
            <w:pPr>
              <w:jc w:val="left"/>
              <w:rPr/>
            </w:pPr>
            <w:r w:rsidDel="00000000" w:rsidR="00000000" w:rsidRPr="00000000">
              <w:rPr>
                <w:rtl w:val="0"/>
              </w:rPr>
            </w:r>
          </w:p>
          <w:p w:rsidR="00000000" w:rsidDel="00000000" w:rsidP="00000000" w:rsidRDefault="00000000" w:rsidRPr="00000000" w14:paraId="000000D9">
            <w:pPr>
              <w:jc w:val="left"/>
              <w:rPr/>
            </w:pPr>
            <w:r w:rsidDel="00000000" w:rsidR="00000000" w:rsidRPr="00000000">
              <w:rPr>
                <w:rtl w:val="0"/>
              </w:rPr>
            </w:r>
          </w:p>
        </w:tc>
      </w:tr>
    </w:tbl>
    <w:p w:rsidR="00000000" w:rsidDel="00000000" w:rsidP="00000000" w:rsidRDefault="00000000" w:rsidRPr="00000000" w14:paraId="000000DA">
      <w:pPr>
        <w:rPr>
          <w:b w:val="1"/>
          <w:bCs w:val="1"/>
          <w:sz w:val="2"/>
          <w:szCs w:val="2"/>
        </w:rPr>
      </w:pPr>
      <w:r w:rsidDel="00000000" w:rsidR="00000000" w:rsidRPr="00000000">
        <w:rPr>
          <w:rtl w:val="0"/>
        </w:rPr>
      </w:r>
    </w:p>
    <w:sdt>
      <w:sdtPr>
        <w:lock w:val="contentLocked"/>
        <w:id w:val="-1064936072"/>
        <w:tag w:val="goog_rdk_0"/>
      </w:sdtPr>
      <w:sdtContent>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901"/>
            <w:tblGridChange w:id="0">
              <w:tblGrid>
                <w:gridCol w:w="1555"/>
                <w:gridCol w:w="8901"/>
              </w:tblGrid>
            </w:tblGridChange>
          </w:tblGrid>
          <w:tr>
            <w:trPr>
              <w:cantSplit w:val="0"/>
              <w:trHeight w:val="2565" w:hRule="atLeast"/>
              <w:tblHeader w:val="0"/>
            </w:trPr>
            <w:tc>
              <w:tcPr>
                <w:tcBorders>
                  <w:top w:color="000000" w:space="0" w:sz="0" w:val="nil"/>
                  <w:left w:color="000000" w:space="0" w:sz="0" w:val="nil"/>
                  <w:bottom w:color="000000" w:space="0" w:sz="0" w:val="nil"/>
                  <w:right w:color="000000" w:space="0" w:sz="0" w:val="nil"/>
                </w:tcBorders>
                <w:shd w:fill="d9d2e9" w:val="clear"/>
                <w:vAlign w:val="center"/>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프로젝트</w:t>
                </w:r>
              </w:p>
              <w:p w:rsidR="00000000" w:rsidDel="00000000" w:rsidP="00000000" w:rsidRDefault="00000000" w:rsidRPr="00000000" w14:paraId="000000DC">
                <w:pPr>
                  <w:jc w:val="center"/>
                  <w:rPr>
                    <w:b w:val="1"/>
                    <w:bCs w:val="1"/>
                  </w:rPr>
                </w:pPr>
                <w:r w:rsidDel="00000000" w:rsidR="00000000" w:rsidRPr="00000000">
                  <w:rPr>
                    <w:b w:val="1"/>
                    <w:bCs w:val="1"/>
                    <w:rtl w:val="0"/>
                  </w:rPr>
                  <w:t xml:space="preserve">참여소감</w:t>
                </w:r>
              </w:p>
            </w:tc>
            <w:tc>
              <w:tcPr>
                <w:tcBorders>
                  <w:top w:color="000000" w:space="0" w:sz="0" w:val="nil"/>
                  <w:left w:color="000000" w:space="0" w:sz="0" w:val="nil"/>
                  <w:bottom w:color="000000" w:space="0" w:sz="0" w:val="nil"/>
                  <w:right w:color="000000" w:space="0" w:sz="0" w:val="nil"/>
                </w:tcBorders>
                <w:shd w:fill="e8e4f0" w:val="clear"/>
                <w:vAlign w:val="center"/>
              </w:tcPr>
              <w:p w:rsidR="00000000" w:rsidDel="00000000" w:rsidP="00000000" w:rsidRDefault="00000000" w:rsidRPr="00000000" w14:paraId="000000DD">
                <w:pPr>
                  <w:spacing w:after="200" w:lineRule="auto"/>
                  <w:rPr/>
                </w:pPr>
                <w:r w:rsidDel="00000000" w:rsidR="00000000" w:rsidRPr="00000000">
                  <w:rPr>
                    <w:rtl w:val="0"/>
                  </w:rPr>
                </w:r>
              </w:p>
            </w:tc>
          </w:tr>
        </w:tbl>
      </w:sdtContent>
    </w:sdt>
    <w:p w:rsidR="00000000" w:rsidDel="00000000" w:rsidP="00000000" w:rsidRDefault="00000000" w:rsidRPr="00000000" w14:paraId="000000DE">
      <w:pPr>
        <w:rPr>
          <w:b w:val="1"/>
          <w:bCs w:val="1"/>
          <w:color w:val="577bef"/>
        </w:rPr>
        <w:sectPr>
          <w:headerReference r:id="rId12" w:type="default"/>
          <w:type w:val="nextPage"/>
          <w:pgSz w:h="16838" w:w="11906" w:orient="portrait"/>
          <w:pgMar w:bottom="720" w:top="720" w:left="720" w:right="720" w:header="851" w:footer="992"/>
          <w:pgNumType w:start="1"/>
        </w:sectPr>
      </w:pPr>
      <w:r w:rsidDel="00000000" w:rsidR="00000000" w:rsidRPr="00000000">
        <w:rPr>
          <w:rtl w:val="0"/>
        </w:rPr>
      </w:r>
    </w:p>
    <w:p w:rsidR="00000000" w:rsidDel="00000000" w:rsidP="00000000" w:rsidRDefault="00000000" w:rsidRPr="00000000" w14:paraId="000000DF">
      <w:pPr>
        <w:rPr>
          <w:b w:val="1"/>
          <w:bCs w:val="1"/>
          <w:color w:val="577bef"/>
          <w:sz w:val="10"/>
          <w:szCs w:val="10"/>
        </w:rPr>
      </w:pPr>
      <w:r w:rsidDel="00000000" w:rsidR="00000000" w:rsidRPr="00000000">
        <w:rPr>
          <w:rtl w:val="0"/>
        </w:rPr>
      </w:r>
    </w:p>
    <w:p w:rsidR="00000000" w:rsidDel="00000000" w:rsidP="00000000" w:rsidRDefault="00000000" w:rsidRPr="00000000" w14:paraId="000000E0">
      <w:pPr>
        <w:rPr>
          <w:b w:val="1"/>
          <w:bCs w:val="1"/>
          <w:color w:val="577bef"/>
          <w:sz w:val="10"/>
          <w:szCs w:val="10"/>
        </w:rPr>
      </w:pPr>
      <w:r w:rsidDel="00000000" w:rsidR="00000000" w:rsidRPr="00000000">
        <w:rPr>
          <w:rtl w:val="0"/>
        </w:rPr>
      </w:r>
    </w:p>
    <w:sdt>
      <w:sdtPr>
        <w:lock w:val="contentLocked"/>
        <w:id w:val="998714144"/>
        <w:tag w:val="goog_rdk_1"/>
      </w:sdtPr>
      <w:sdtContent>
        <w:tbl>
          <w:tblPr>
            <w:tblStyle w:val="Table11"/>
            <w:tblW w:w="10275.0" w:type="dxa"/>
            <w:jc w:val="center"/>
            <w:tblBorders>
              <w:top w:color="577bef" w:space="0" w:sz="4" w:val="single"/>
              <w:left w:color="577bef" w:space="0" w:sz="4" w:val="single"/>
              <w:bottom w:color="577bef" w:space="0" w:sz="4" w:val="single"/>
              <w:right w:color="577bef" w:space="0" w:sz="4" w:val="single"/>
              <w:insideH w:color="577bef" w:space="0" w:sz="4" w:val="single"/>
              <w:insideV w:color="577bef" w:space="0" w:sz="4" w:val="single"/>
            </w:tblBorders>
            <w:tblLayout w:type="fixed"/>
            <w:tblLook w:val="0400"/>
          </w:tblPr>
          <w:tblGrid>
            <w:gridCol w:w="10275"/>
            <w:tblGridChange w:id="0">
              <w:tblGrid>
                <w:gridCol w:w="10275"/>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shd w:fill="b4a7d6" w:val="clear"/>
                <w:vAlign w:val="cente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구성/구현 항목명</w:t>
                </w:r>
              </w:p>
            </w:tc>
          </w:tr>
        </w:tbl>
      </w:sdtContent>
    </w:sdt>
    <w:p w:rsidR="00000000" w:rsidDel="00000000" w:rsidP="00000000" w:rsidRDefault="00000000" w:rsidRPr="00000000" w14:paraId="000000E2">
      <w:pPr>
        <w:rPr>
          <w:b w:val="1"/>
          <w:bCs w:val="1"/>
          <w:color w:val="577bef"/>
          <w:sz w:val="10"/>
          <w:szCs w:val="10"/>
        </w:rPr>
      </w:pPr>
      <w:r w:rsidDel="00000000" w:rsidR="00000000" w:rsidRPr="00000000">
        <w:rPr>
          <w:rtl w:val="0"/>
        </w:rPr>
      </w:r>
    </w:p>
    <w:sdt>
      <w:sdtPr>
        <w:lock w:val="contentLocked"/>
        <w:id w:val="2013941285"/>
        <w:tag w:val="goog_rdk_2"/>
      </w:sdtPr>
      <w:sdtContent>
        <w:tbl>
          <w:tblPr>
            <w:tblStyle w:val="Table12"/>
            <w:tblW w:w="101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rHeight w:val="453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이미지</w:t>
                </w:r>
              </w:p>
            </w:tc>
          </w:tr>
        </w:tbl>
      </w:sdtContent>
    </w:sdt>
    <w:p w:rsidR="00000000" w:rsidDel="00000000" w:rsidP="00000000" w:rsidRDefault="00000000" w:rsidRPr="00000000" w14:paraId="000000E4">
      <w:pPr>
        <w:spacing w:after="200" w:lineRule="auto"/>
        <w:rPr>
          <w:b w:val="1"/>
          <w:bCs w:val="1"/>
          <w:color w:val="20124d"/>
        </w:rPr>
      </w:pPr>
      <w:r w:rsidDel="00000000" w:rsidR="00000000" w:rsidRPr="00000000">
        <w:rPr>
          <w:b w:val="1"/>
          <w:bCs w:val="1"/>
          <w:color w:val="20124d"/>
          <w:rtl w:val="0"/>
        </w:rPr>
        <w:t xml:space="preserve">구성항목설명</w:t>
      </w:r>
    </w:p>
    <w:p w:rsidR="00000000" w:rsidDel="00000000" w:rsidP="00000000" w:rsidRDefault="00000000" w:rsidRPr="00000000" w14:paraId="000000E5">
      <w:pPr>
        <w:spacing w:after="0" w:lineRule="auto"/>
        <w:rPr>
          <w:b w:val="1"/>
          <w:bCs w:val="1"/>
          <w:sz w:val="18"/>
          <w:szCs w:val="18"/>
        </w:rPr>
      </w:pPr>
      <w:r w:rsidDel="00000000" w:rsidR="00000000" w:rsidRPr="00000000">
        <w:rPr>
          <w:b w:val="1"/>
          <w:bCs w:val="1"/>
          <w:sz w:val="18"/>
          <w:szCs w:val="18"/>
          <w:rtl w:val="0"/>
        </w:rPr>
        <w:t xml:space="preserve">1. </w:t>
      </w:r>
    </w:p>
    <w:p w:rsidR="00000000" w:rsidDel="00000000" w:rsidP="00000000" w:rsidRDefault="00000000" w:rsidRPr="00000000" w14:paraId="000000E6">
      <w:pPr>
        <w:rPr>
          <w:b w:val="1"/>
          <w:bCs w:val="1"/>
          <w:color w:val="20124d"/>
          <w:sz w:val="18"/>
          <w:szCs w:val="18"/>
        </w:rPr>
      </w:pPr>
      <w:r w:rsidDel="00000000" w:rsidR="00000000" w:rsidRPr="00000000">
        <w:rPr>
          <w:rtl w:val="0"/>
        </w:rPr>
      </w:r>
    </w:p>
    <w:p w:rsidR="00000000" w:rsidDel="00000000" w:rsidP="00000000" w:rsidRDefault="00000000" w:rsidRPr="00000000" w14:paraId="000000E7">
      <w:pPr>
        <w:rPr>
          <w:b w:val="1"/>
          <w:bCs w:val="1"/>
          <w:color w:val="20124d"/>
          <w:sz w:val="18"/>
          <w:szCs w:val="18"/>
        </w:rPr>
      </w:pPr>
      <w:r w:rsidDel="00000000" w:rsidR="00000000" w:rsidRPr="00000000">
        <w:rPr>
          <w:rtl w:val="0"/>
        </w:rPr>
      </w:r>
    </w:p>
    <w:p w:rsidR="00000000" w:rsidDel="00000000" w:rsidP="00000000" w:rsidRDefault="00000000" w:rsidRPr="00000000" w14:paraId="000000E8">
      <w:pPr>
        <w:rPr>
          <w:b w:val="1"/>
          <w:bCs w:val="1"/>
          <w:color w:val="20124d"/>
          <w:sz w:val="18"/>
          <w:szCs w:val="18"/>
        </w:rPr>
      </w:pPr>
      <w:r w:rsidDel="00000000" w:rsidR="00000000" w:rsidRPr="00000000">
        <w:rPr>
          <w:rtl w:val="0"/>
        </w:rPr>
      </w:r>
    </w:p>
    <w:p w:rsidR="00000000" w:rsidDel="00000000" w:rsidP="00000000" w:rsidRDefault="00000000" w:rsidRPr="00000000" w14:paraId="000000E9">
      <w:pPr>
        <w:rPr>
          <w:b w:val="1"/>
          <w:bCs w:val="1"/>
          <w:color w:val="20124d"/>
          <w:sz w:val="18"/>
          <w:szCs w:val="18"/>
        </w:rPr>
      </w:pPr>
      <w:r w:rsidDel="00000000" w:rsidR="00000000" w:rsidRPr="00000000">
        <w:rPr>
          <w:rtl w:val="0"/>
        </w:rPr>
      </w:r>
    </w:p>
    <w:p w:rsidR="00000000" w:rsidDel="00000000" w:rsidP="00000000" w:rsidRDefault="00000000" w:rsidRPr="00000000" w14:paraId="000000EA">
      <w:pPr>
        <w:rPr>
          <w:b w:val="1"/>
          <w:bCs w:val="1"/>
          <w:color w:val="20124d"/>
          <w:sz w:val="18"/>
          <w:szCs w:val="18"/>
        </w:rPr>
      </w:pPr>
      <w:r w:rsidDel="00000000" w:rsidR="00000000" w:rsidRPr="00000000">
        <w:rPr>
          <w:rtl w:val="0"/>
        </w:rPr>
      </w:r>
    </w:p>
    <w:p w:rsidR="00000000" w:rsidDel="00000000" w:rsidP="00000000" w:rsidRDefault="00000000" w:rsidRPr="00000000" w14:paraId="000000EB">
      <w:pPr>
        <w:rPr>
          <w:b w:val="1"/>
          <w:bCs w:val="1"/>
          <w:color w:val="20124d"/>
          <w:sz w:val="18"/>
          <w:szCs w:val="18"/>
        </w:rPr>
      </w:pPr>
      <w:r w:rsidDel="00000000" w:rsidR="00000000" w:rsidRPr="00000000">
        <w:rPr>
          <w:rtl w:val="0"/>
        </w:rPr>
      </w:r>
    </w:p>
    <w:p w:rsidR="00000000" w:rsidDel="00000000" w:rsidP="00000000" w:rsidRDefault="00000000" w:rsidRPr="00000000" w14:paraId="000000EC">
      <w:pPr>
        <w:rPr>
          <w:b w:val="1"/>
          <w:bCs w:val="1"/>
          <w:color w:val="20124d"/>
          <w:sz w:val="18"/>
          <w:szCs w:val="18"/>
        </w:rPr>
      </w:pPr>
      <w:r w:rsidDel="00000000" w:rsidR="00000000" w:rsidRPr="00000000">
        <w:rPr>
          <w:rtl w:val="0"/>
        </w:rPr>
      </w:r>
    </w:p>
    <w:p w:rsidR="00000000" w:rsidDel="00000000" w:rsidP="00000000" w:rsidRDefault="00000000" w:rsidRPr="00000000" w14:paraId="000000ED">
      <w:pPr>
        <w:rPr>
          <w:b w:val="1"/>
          <w:bCs w:val="1"/>
          <w:color w:val="20124d"/>
          <w:sz w:val="18"/>
          <w:szCs w:val="18"/>
        </w:rPr>
      </w:pPr>
      <w:r w:rsidDel="00000000" w:rsidR="00000000" w:rsidRPr="00000000">
        <w:rPr>
          <w:rtl w:val="0"/>
        </w:rPr>
      </w:r>
    </w:p>
    <w:p w:rsidR="00000000" w:rsidDel="00000000" w:rsidP="00000000" w:rsidRDefault="00000000" w:rsidRPr="00000000" w14:paraId="000000EE">
      <w:pPr>
        <w:rPr>
          <w:b w:val="1"/>
          <w:bCs w:val="1"/>
          <w:color w:val="20124d"/>
          <w:sz w:val="18"/>
          <w:szCs w:val="18"/>
        </w:rPr>
      </w:pPr>
      <w:r w:rsidDel="00000000" w:rsidR="00000000" w:rsidRPr="00000000">
        <w:rPr>
          <w:rtl w:val="0"/>
        </w:rPr>
      </w:r>
    </w:p>
    <w:p w:rsidR="00000000" w:rsidDel="00000000" w:rsidP="00000000" w:rsidRDefault="00000000" w:rsidRPr="00000000" w14:paraId="000000EF">
      <w:pPr>
        <w:rPr>
          <w:b w:val="1"/>
          <w:bCs w:val="1"/>
          <w:color w:val="20124d"/>
          <w:sz w:val="18"/>
          <w:szCs w:val="18"/>
        </w:rPr>
      </w:pPr>
      <w:r w:rsidDel="00000000" w:rsidR="00000000" w:rsidRPr="00000000">
        <w:rPr>
          <w:rtl w:val="0"/>
        </w:rPr>
      </w:r>
    </w:p>
    <w:p w:rsidR="00000000" w:rsidDel="00000000" w:rsidP="00000000" w:rsidRDefault="00000000" w:rsidRPr="00000000" w14:paraId="000000F0">
      <w:pPr>
        <w:rPr>
          <w:b w:val="1"/>
          <w:bCs w:val="1"/>
          <w:color w:val="20124d"/>
          <w:sz w:val="18"/>
          <w:szCs w:val="18"/>
        </w:rPr>
      </w:pPr>
      <w:r w:rsidDel="00000000" w:rsidR="00000000" w:rsidRPr="00000000">
        <w:rPr>
          <w:rtl w:val="0"/>
        </w:rPr>
      </w:r>
    </w:p>
    <w:p w:rsidR="00000000" w:rsidDel="00000000" w:rsidP="00000000" w:rsidRDefault="00000000" w:rsidRPr="00000000" w14:paraId="000000F1">
      <w:pPr>
        <w:rPr>
          <w:b w:val="1"/>
          <w:bCs w:val="1"/>
          <w:color w:val="20124d"/>
          <w:sz w:val="18"/>
          <w:szCs w:val="18"/>
        </w:rPr>
      </w:pPr>
      <w:r w:rsidDel="00000000" w:rsidR="00000000" w:rsidRPr="00000000">
        <w:rPr>
          <w:rtl w:val="0"/>
        </w:rPr>
      </w:r>
    </w:p>
    <w:p w:rsidR="00000000" w:rsidDel="00000000" w:rsidP="00000000" w:rsidRDefault="00000000" w:rsidRPr="00000000" w14:paraId="000000F2">
      <w:pPr>
        <w:rPr>
          <w:b w:val="1"/>
          <w:bCs w:val="1"/>
          <w:color w:val="20124d"/>
          <w:sz w:val="18"/>
          <w:szCs w:val="18"/>
        </w:rPr>
      </w:pPr>
      <w:r w:rsidDel="00000000" w:rsidR="00000000" w:rsidRPr="00000000">
        <w:rPr>
          <w:rtl w:val="0"/>
        </w:rPr>
      </w:r>
    </w:p>
    <w:p w:rsidR="00000000" w:rsidDel="00000000" w:rsidP="00000000" w:rsidRDefault="00000000" w:rsidRPr="00000000" w14:paraId="000000F3">
      <w:pPr>
        <w:rPr>
          <w:b w:val="1"/>
          <w:bCs w:val="1"/>
          <w:color w:val="20124d"/>
          <w:sz w:val="18"/>
          <w:szCs w:val="18"/>
        </w:rPr>
      </w:pPr>
      <w:r w:rsidDel="00000000" w:rsidR="00000000" w:rsidRPr="00000000">
        <w:rPr>
          <w:rtl w:val="0"/>
        </w:rPr>
      </w:r>
    </w:p>
    <w:p w:rsidR="00000000" w:rsidDel="00000000" w:rsidP="00000000" w:rsidRDefault="00000000" w:rsidRPr="00000000" w14:paraId="000000F4">
      <w:pPr>
        <w:rPr>
          <w:b w:val="1"/>
          <w:bCs w:val="1"/>
          <w:color w:val="20124d"/>
          <w:sz w:val="18"/>
          <w:szCs w:val="18"/>
        </w:rPr>
      </w:pPr>
      <w:r w:rsidDel="00000000" w:rsidR="00000000" w:rsidRPr="00000000">
        <w:rPr>
          <w:rtl w:val="0"/>
        </w:rPr>
      </w:r>
    </w:p>
    <w:p w:rsidR="00000000" w:rsidDel="00000000" w:rsidP="00000000" w:rsidRDefault="00000000" w:rsidRPr="00000000" w14:paraId="000000F5">
      <w:pPr>
        <w:rPr>
          <w:b w:val="1"/>
          <w:bCs w:val="1"/>
          <w:color w:val="20124d"/>
          <w:sz w:val="18"/>
          <w:szCs w:val="18"/>
        </w:rPr>
      </w:pPr>
      <w:r w:rsidDel="00000000" w:rsidR="00000000" w:rsidRPr="00000000">
        <w:rPr>
          <w:rtl w:val="0"/>
        </w:rPr>
      </w:r>
    </w:p>
    <w:p w:rsidR="00000000" w:rsidDel="00000000" w:rsidP="00000000" w:rsidRDefault="00000000" w:rsidRPr="00000000" w14:paraId="000000F6">
      <w:pPr>
        <w:rPr>
          <w:b w:val="1"/>
          <w:bCs w:val="1"/>
          <w:color w:val="20124d"/>
          <w:sz w:val="18"/>
          <w:szCs w:val="18"/>
        </w:rPr>
      </w:pPr>
      <w:r w:rsidDel="00000000" w:rsidR="00000000" w:rsidRPr="00000000">
        <w:rPr>
          <w:rtl w:val="0"/>
        </w:rPr>
      </w:r>
    </w:p>
    <w:p w:rsidR="00000000" w:rsidDel="00000000" w:rsidP="00000000" w:rsidRDefault="00000000" w:rsidRPr="00000000" w14:paraId="000000F7">
      <w:pPr>
        <w:rPr>
          <w:b w:val="1"/>
          <w:bCs w:val="1"/>
          <w:color w:val="20124d"/>
          <w:sz w:val="18"/>
          <w:szCs w:val="18"/>
        </w:rPr>
      </w:pPr>
      <w:r w:rsidDel="00000000" w:rsidR="00000000" w:rsidRPr="00000000">
        <w:rPr>
          <w:rtl w:val="0"/>
        </w:rPr>
      </w:r>
    </w:p>
    <w:p w:rsidR="00000000" w:rsidDel="00000000" w:rsidP="00000000" w:rsidRDefault="00000000" w:rsidRPr="00000000" w14:paraId="000000F8">
      <w:pPr>
        <w:rPr>
          <w:b w:val="1"/>
          <w:bCs w:val="1"/>
          <w:color w:val="20124d"/>
          <w:sz w:val="18"/>
          <w:szCs w:val="18"/>
        </w:rPr>
      </w:pPr>
      <w:r w:rsidDel="00000000" w:rsidR="00000000" w:rsidRPr="00000000">
        <w:rPr>
          <w:rtl w:val="0"/>
        </w:rPr>
      </w:r>
    </w:p>
    <w:p w:rsidR="00000000" w:rsidDel="00000000" w:rsidP="00000000" w:rsidRDefault="00000000" w:rsidRPr="00000000" w14:paraId="000000F9">
      <w:pPr>
        <w:rPr>
          <w:b w:val="1"/>
          <w:bCs w:val="1"/>
          <w:color w:val="20124d"/>
          <w:sz w:val="18"/>
          <w:szCs w:val="18"/>
        </w:rPr>
      </w:pPr>
      <w:r w:rsidDel="00000000" w:rsidR="00000000" w:rsidRPr="00000000">
        <w:rPr>
          <w:rtl w:val="0"/>
        </w:rPr>
      </w:r>
    </w:p>
    <w:p w:rsidR="00000000" w:rsidDel="00000000" w:rsidP="00000000" w:rsidRDefault="00000000" w:rsidRPr="00000000" w14:paraId="000000FA">
      <w:pPr>
        <w:rPr>
          <w:b w:val="1"/>
          <w:bCs w:val="1"/>
          <w:color w:val="20124d"/>
          <w:sz w:val="18"/>
          <w:szCs w:val="18"/>
        </w:rPr>
      </w:pPr>
      <w:r w:rsidDel="00000000" w:rsidR="00000000" w:rsidRPr="00000000">
        <w:rPr>
          <w:rtl w:val="0"/>
        </w:rPr>
      </w:r>
    </w:p>
    <w:p w:rsidR="00000000" w:rsidDel="00000000" w:rsidP="00000000" w:rsidRDefault="00000000" w:rsidRPr="00000000" w14:paraId="000000FB">
      <w:pPr>
        <w:rPr>
          <w:b w:val="1"/>
          <w:bCs w:val="1"/>
          <w:color w:val="20124d"/>
          <w:sz w:val="18"/>
          <w:szCs w:val="18"/>
        </w:rPr>
      </w:pPr>
      <w:r w:rsidDel="00000000" w:rsidR="00000000" w:rsidRPr="00000000">
        <w:rPr>
          <w:rtl w:val="0"/>
        </w:rPr>
      </w:r>
    </w:p>
    <w:p w:rsidR="00000000" w:rsidDel="00000000" w:rsidP="00000000" w:rsidRDefault="00000000" w:rsidRPr="00000000" w14:paraId="000000FC">
      <w:pPr>
        <w:rPr>
          <w:b w:val="1"/>
          <w:bCs w:val="1"/>
          <w:color w:val="20124d"/>
          <w:sz w:val="18"/>
          <w:szCs w:val="18"/>
        </w:rPr>
      </w:pPr>
      <w:r w:rsidDel="00000000" w:rsidR="00000000" w:rsidRPr="00000000">
        <w:rPr>
          <w:rtl w:val="0"/>
        </w:rPr>
      </w:r>
    </w:p>
    <w:p w:rsidR="00000000" w:rsidDel="00000000" w:rsidP="00000000" w:rsidRDefault="00000000" w:rsidRPr="00000000" w14:paraId="000000FD">
      <w:pPr>
        <w:rPr>
          <w:b w:val="1"/>
          <w:bCs w:val="1"/>
          <w:color w:val="20124d"/>
          <w:sz w:val="18"/>
          <w:szCs w:val="18"/>
        </w:rPr>
      </w:pPr>
      <w:r w:rsidDel="00000000" w:rsidR="00000000" w:rsidRPr="00000000">
        <w:rPr>
          <w:rtl w:val="0"/>
        </w:rPr>
      </w:r>
    </w:p>
    <w:p w:rsidR="00000000" w:rsidDel="00000000" w:rsidP="00000000" w:rsidRDefault="00000000" w:rsidRPr="00000000" w14:paraId="000000FE">
      <w:pPr>
        <w:rPr>
          <w:b w:val="1"/>
          <w:bCs w:val="1"/>
          <w:color w:val="20124d"/>
          <w:sz w:val="18"/>
          <w:szCs w:val="18"/>
        </w:rPr>
      </w:pPr>
      <w:r w:rsidDel="00000000" w:rsidR="00000000" w:rsidRPr="00000000">
        <w:rPr>
          <w:rtl w:val="0"/>
        </w:rPr>
      </w:r>
    </w:p>
    <w:p w:rsidR="00000000" w:rsidDel="00000000" w:rsidP="00000000" w:rsidRDefault="00000000" w:rsidRPr="00000000" w14:paraId="000000FF">
      <w:pPr>
        <w:rPr>
          <w:b w:val="1"/>
          <w:bCs w:val="1"/>
          <w:color w:val="20124d"/>
          <w:sz w:val="10"/>
          <w:szCs w:val="10"/>
        </w:rPr>
      </w:pPr>
      <w:r w:rsidDel="00000000" w:rsidR="00000000" w:rsidRPr="00000000">
        <w:rPr>
          <w:rtl w:val="0"/>
        </w:rPr>
      </w:r>
    </w:p>
    <w:p w:rsidR="00000000" w:rsidDel="00000000" w:rsidP="00000000" w:rsidRDefault="00000000" w:rsidRPr="00000000" w14:paraId="00000100">
      <w:pPr>
        <w:rPr>
          <w:b w:val="1"/>
          <w:bCs w:val="1"/>
          <w:color w:val="20124d"/>
          <w:sz w:val="10"/>
          <w:szCs w:val="10"/>
        </w:rPr>
      </w:pPr>
      <w:r w:rsidDel="00000000" w:rsidR="00000000" w:rsidRPr="00000000">
        <w:rPr>
          <w:rtl w:val="0"/>
        </w:rPr>
      </w:r>
    </w:p>
    <w:sdt>
      <w:sdtPr>
        <w:lock w:val="contentLocked"/>
        <w:id w:val="118623223"/>
        <w:tag w:val="goog_rdk_3"/>
      </w:sdtPr>
      <w:sdtContent>
        <w:tbl>
          <w:tblPr>
            <w:tblStyle w:val="Table13"/>
            <w:tblW w:w="10275.0" w:type="dxa"/>
            <w:jc w:val="center"/>
            <w:tblBorders>
              <w:top w:color="577bef" w:space="0" w:sz="4" w:val="single"/>
              <w:left w:color="577bef" w:space="0" w:sz="4" w:val="single"/>
              <w:bottom w:color="577bef" w:space="0" w:sz="4" w:val="single"/>
              <w:right w:color="577bef" w:space="0" w:sz="4" w:val="single"/>
              <w:insideH w:color="577bef" w:space="0" w:sz="4" w:val="single"/>
              <w:insideV w:color="577bef" w:space="0" w:sz="4" w:val="single"/>
            </w:tblBorders>
            <w:tblLayout w:type="fixed"/>
            <w:tblLook w:val="0400"/>
          </w:tblPr>
          <w:tblGrid>
            <w:gridCol w:w="10275"/>
            <w:tblGridChange w:id="0">
              <w:tblGrid>
                <w:gridCol w:w="10275"/>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shd w:fill="b4a7d6" w:val="clear"/>
                <w:vAlign w:val="center"/>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구성/구현 항목명</w:t>
                </w:r>
              </w:p>
            </w:tc>
          </w:tr>
        </w:tbl>
      </w:sdtContent>
    </w:sdt>
    <w:p w:rsidR="00000000" w:rsidDel="00000000" w:rsidP="00000000" w:rsidRDefault="00000000" w:rsidRPr="00000000" w14:paraId="00000102">
      <w:pPr>
        <w:rPr>
          <w:b w:val="1"/>
          <w:bCs w:val="1"/>
          <w:color w:val="577bef"/>
          <w:sz w:val="10"/>
          <w:szCs w:val="10"/>
        </w:rPr>
      </w:pPr>
      <w:r w:rsidDel="00000000" w:rsidR="00000000" w:rsidRPr="00000000">
        <w:rPr>
          <w:rtl w:val="0"/>
        </w:rPr>
      </w:r>
    </w:p>
    <w:sdt>
      <w:sdtPr>
        <w:lock w:val="contentLocked"/>
        <w:id w:val="-1393022029"/>
        <w:tag w:val="goog_rdk_4"/>
      </w:sdtPr>
      <w:sdtContent>
        <w:tbl>
          <w:tblPr>
            <w:tblStyle w:val="Table14"/>
            <w:tblW w:w="101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rHeight w:val="453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이미지</w:t>
                </w:r>
              </w:p>
            </w:tc>
          </w:tr>
        </w:tbl>
      </w:sdtContent>
    </w:sdt>
    <w:p w:rsidR="00000000" w:rsidDel="00000000" w:rsidP="00000000" w:rsidRDefault="00000000" w:rsidRPr="00000000" w14:paraId="00000104">
      <w:pPr>
        <w:spacing w:after="200" w:lineRule="auto"/>
        <w:rPr>
          <w:b w:val="1"/>
          <w:bCs w:val="1"/>
          <w:color w:val="20124d"/>
        </w:rPr>
      </w:pPr>
      <w:r w:rsidDel="00000000" w:rsidR="00000000" w:rsidRPr="00000000">
        <w:rPr>
          <w:b w:val="1"/>
          <w:bCs w:val="1"/>
          <w:color w:val="20124d"/>
          <w:rtl w:val="0"/>
        </w:rPr>
        <w:t xml:space="preserve">구성항목설명</w:t>
      </w:r>
    </w:p>
    <w:p w:rsidR="00000000" w:rsidDel="00000000" w:rsidP="00000000" w:rsidRDefault="00000000" w:rsidRPr="00000000" w14:paraId="00000105">
      <w:pPr>
        <w:rPr>
          <w:b w:val="1"/>
          <w:bCs w:val="1"/>
          <w:sz w:val="18"/>
          <w:szCs w:val="18"/>
        </w:rPr>
      </w:pPr>
      <w:r w:rsidDel="00000000" w:rsidR="00000000" w:rsidRPr="00000000">
        <w:rPr>
          <w:b w:val="1"/>
          <w:bCs w:val="1"/>
          <w:sz w:val="18"/>
          <w:szCs w:val="18"/>
          <w:rtl w:val="0"/>
        </w:rPr>
        <w:t xml:space="preserve">1. </w:t>
      </w:r>
    </w:p>
    <w:p w:rsidR="00000000" w:rsidDel="00000000" w:rsidP="00000000" w:rsidRDefault="00000000" w:rsidRPr="00000000" w14:paraId="00000106">
      <w:pPr>
        <w:rPr>
          <w:b w:val="1"/>
          <w:bCs w:val="1"/>
          <w:color w:val="20124d"/>
          <w:sz w:val="18"/>
          <w:szCs w:val="18"/>
        </w:rPr>
      </w:pPr>
      <w:r w:rsidDel="00000000" w:rsidR="00000000" w:rsidRPr="00000000">
        <w:rPr>
          <w:rtl w:val="0"/>
        </w:rPr>
      </w:r>
    </w:p>
    <w:p w:rsidR="00000000" w:rsidDel="00000000" w:rsidP="00000000" w:rsidRDefault="00000000" w:rsidRPr="00000000" w14:paraId="00000107">
      <w:pPr>
        <w:rPr>
          <w:b w:val="1"/>
          <w:bCs w:val="1"/>
          <w:color w:val="20124d"/>
          <w:sz w:val="18"/>
          <w:szCs w:val="18"/>
        </w:rPr>
      </w:pPr>
      <w:r w:rsidDel="00000000" w:rsidR="00000000" w:rsidRPr="00000000">
        <w:rPr>
          <w:rtl w:val="0"/>
        </w:rPr>
      </w:r>
    </w:p>
    <w:p w:rsidR="00000000" w:rsidDel="00000000" w:rsidP="00000000" w:rsidRDefault="00000000" w:rsidRPr="00000000" w14:paraId="00000108">
      <w:pPr>
        <w:rPr>
          <w:b w:val="1"/>
          <w:bCs w:val="1"/>
          <w:color w:val="20124d"/>
          <w:sz w:val="18"/>
          <w:szCs w:val="18"/>
        </w:rPr>
      </w:pPr>
      <w:r w:rsidDel="00000000" w:rsidR="00000000" w:rsidRPr="00000000">
        <w:rPr>
          <w:rtl w:val="0"/>
        </w:rPr>
      </w:r>
    </w:p>
    <w:p w:rsidR="00000000" w:rsidDel="00000000" w:rsidP="00000000" w:rsidRDefault="00000000" w:rsidRPr="00000000" w14:paraId="00000109">
      <w:pPr>
        <w:rPr>
          <w:b w:val="1"/>
          <w:bCs w:val="1"/>
          <w:color w:val="20124d"/>
          <w:sz w:val="18"/>
          <w:szCs w:val="18"/>
        </w:rPr>
      </w:pPr>
      <w:r w:rsidDel="00000000" w:rsidR="00000000" w:rsidRPr="00000000">
        <w:rPr>
          <w:rtl w:val="0"/>
        </w:rPr>
      </w:r>
    </w:p>
    <w:p w:rsidR="00000000" w:rsidDel="00000000" w:rsidP="00000000" w:rsidRDefault="00000000" w:rsidRPr="00000000" w14:paraId="0000010A">
      <w:pPr>
        <w:rPr>
          <w:b w:val="1"/>
          <w:bCs w:val="1"/>
          <w:color w:val="20124d"/>
          <w:sz w:val="18"/>
          <w:szCs w:val="18"/>
        </w:rPr>
      </w:pPr>
      <w:r w:rsidDel="00000000" w:rsidR="00000000" w:rsidRPr="00000000">
        <w:rPr>
          <w:rtl w:val="0"/>
        </w:rPr>
      </w:r>
    </w:p>
    <w:p w:rsidR="00000000" w:rsidDel="00000000" w:rsidP="00000000" w:rsidRDefault="00000000" w:rsidRPr="00000000" w14:paraId="0000010B">
      <w:pPr>
        <w:rPr>
          <w:b w:val="1"/>
          <w:bCs w:val="1"/>
          <w:color w:val="20124d"/>
          <w:sz w:val="18"/>
          <w:szCs w:val="18"/>
        </w:rPr>
      </w:pPr>
      <w:r w:rsidDel="00000000" w:rsidR="00000000" w:rsidRPr="00000000">
        <w:rPr>
          <w:rtl w:val="0"/>
        </w:rPr>
      </w:r>
    </w:p>
    <w:p w:rsidR="00000000" w:rsidDel="00000000" w:rsidP="00000000" w:rsidRDefault="00000000" w:rsidRPr="00000000" w14:paraId="0000010C">
      <w:pPr>
        <w:rPr>
          <w:b w:val="1"/>
          <w:bCs w:val="1"/>
          <w:color w:val="20124d"/>
          <w:sz w:val="18"/>
          <w:szCs w:val="18"/>
        </w:rPr>
      </w:pPr>
      <w:r w:rsidDel="00000000" w:rsidR="00000000" w:rsidRPr="00000000">
        <w:rPr>
          <w:rtl w:val="0"/>
        </w:rPr>
      </w:r>
    </w:p>
    <w:p w:rsidR="00000000" w:rsidDel="00000000" w:rsidP="00000000" w:rsidRDefault="00000000" w:rsidRPr="00000000" w14:paraId="0000010D">
      <w:pPr>
        <w:rPr>
          <w:b w:val="1"/>
          <w:bCs w:val="1"/>
          <w:color w:val="20124d"/>
          <w:sz w:val="18"/>
          <w:szCs w:val="18"/>
        </w:rPr>
      </w:pPr>
      <w:r w:rsidDel="00000000" w:rsidR="00000000" w:rsidRPr="00000000">
        <w:rPr>
          <w:rtl w:val="0"/>
        </w:rPr>
      </w:r>
    </w:p>
    <w:p w:rsidR="00000000" w:rsidDel="00000000" w:rsidP="00000000" w:rsidRDefault="00000000" w:rsidRPr="00000000" w14:paraId="0000010E">
      <w:pPr>
        <w:rPr>
          <w:b w:val="1"/>
          <w:bCs w:val="1"/>
          <w:color w:val="20124d"/>
          <w:sz w:val="18"/>
          <w:szCs w:val="18"/>
        </w:rPr>
      </w:pPr>
      <w:r w:rsidDel="00000000" w:rsidR="00000000" w:rsidRPr="00000000">
        <w:rPr>
          <w:rtl w:val="0"/>
        </w:rPr>
      </w:r>
    </w:p>
    <w:p w:rsidR="00000000" w:rsidDel="00000000" w:rsidP="00000000" w:rsidRDefault="00000000" w:rsidRPr="00000000" w14:paraId="0000010F">
      <w:pPr>
        <w:rPr>
          <w:b w:val="1"/>
          <w:bCs w:val="1"/>
          <w:color w:val="20124d"/>
          <w:sz w:val="18"/>
          <w:szCs w:val="18"/>
        </w:rPr>
      </w:pPr>
      <w:r w:rsidDel="00000000" w:rsidR="00000000" w:rsidRPr="00000000">
        <w:rPr>
          <w:rtl w:val="0"/>
        </w:rPr>
      </w:r>
    </w:p>
    <w:p w:rsidR="00000000" w:rsidDel="00000000" w:rsidP="00000000" w:rsidRDefault="00000000" w:rsidRPr="00000000" w14:paraId="00000110">
      <w:pPr>
        <w:rPr>
          <w:b w:val="1"/>
          <w:bCs w:val="1"/>
          <w:color w:val="20124d"/>
          <w:sz w:val="18"/>
          <w:szCs w:val="18"/>
        </w:rPr>
      </w:pPr>
      <w:r w:rsidDel="00000000" w:rsidR="00000000" w:rsidRPr="00000000">
        <w:rPr>
          <w:rtl w:val="0"/>
        </w:rPr>
      </w:r>
    </w:p>
    <w:p w:rsidR="00000000" w:rsidDel="00000000" w:rsidP="00000000" w:rsidRDefault="00000000" w:rsidRPr="00000000" w14:paraId="00000111">
      <w:pPr>
        <w:rPr>
          <w:b w:val="1"/>
          <w:bCs w:val="1"/>
          <w:color w:val="20124d"/>
          <w:sz w:val="18"/>
          <w:szCs w:val="18"/>
        </w:rPr>
      </w:pPr>
      <w:r w:rsidDel="00000000" w:rsidR="00000000" w:rsidRPr="00000000">
        <w:rPr>
          <w:rtl w:val="0"/>
        </w:rPr>
      </w:r>
    </w:p>
    <w:p w:rsidR="00000000" w:rsidDel="00000000" w:rsidP="00000000" w:rsidRDefault="00000000" w:rsidRPr="00000000" w14:paraId="00000112">
      <w:pPr>
        <w:rPr>
          <w:b w:val="1"/>
          <w:bCs w:val="1"/>
          <w:color w:val="20124d"/>
          <w:sz w:val="18"/>
          <w:szCs w:val="18"/>
        </w:rPr>
      </w:pPr>
      <w:r w:rsidDel="00000000" w:rsidR="00000000" w:rsidRPr="00000000">
        <w:rPr>
          <w:rtl w:val="0"/>
        </w:rPr>
      </w:r>
    </w:p>
    <w:p w:rsidR="00000000" w:rsidDel="00000000" w:rsidP="00000000" w:rsidRDefault="00000000" w:rsidRPr="00000000" w14:paraId="00000113">
      <w:pPr>
        <w:rPr>
          <w:b w:val="1"/>
          <w:bCs w:val="1"/>
          <w:color w:val="20124d"/>
          <w:sz w:val="18"/>
          <w:szCs w:val="18"/>
        </w:rPr>
      </w:pPr>
      <w:r w:rsidDel="00000000" w:rsidR="00000000" w:rsidRPr="00000000">
        <w:rPr>
          <w:rtl w:val="0"/>
        </w:rPr>
      </w:r>
    </w:p>
    <w:p w:rsidR="00000000" w:rsidDel="00000000" w:rsidP="00000000" w:rsidRDefault="00000000" w:rsidRPr="00000000" w14:paraId="00000114">
      <w:pPr>
        <w:rPr>
          <w:b w:val="1"/>
          <w:bCs w:val="1"/>
          <w:color w:val="20124d"/>
          <w:sz w:val="18"/>
          <w:szCs w:val="18"/>
        </w:rPr>
      </w:pPr>
      <w:r w:rsidDel="00000000" w:rsidR="00000000" w:rsidRPr="00000000">
        <w:rPr>
          <w:rtl w:val="0"/>
        </w:rPr>
      </w:r>
    </w:p>
    <w:p w:rsidR="00000000" w:rsidDel="00000000" w:rsidP="00000000" w:rsidRDefault="00000000" w:rsidRPr="00000000" w14:paraId="00000115">
      <w:pPr>
        <w:rPr>
          <w:b w:val="1"/>
          <w:bCs w:val="1"/>
          <w:color w:val="20124d"/>
          <w:sz w:val="18"/>
          <w:szCs w:val="18"/>
        </w:rPr>
      </w:pPr>
      <w:r w:rsidDel="00000000" w:rsidR="00000000" w:rsidRPr="00000000">
        <w:rPr>
          <w:rtl w:val="0"/>
        </w:rPr>
      </w:r>
    </w:p>
    <w:p w:rsidR="00000000" w:rsidDel="00000000" w:rsidP="00000000" w:rsidRDefault="00000000" w:rsidRPr="00000000" w14:paraId="00000116">
      <w:pPr>
        <w:rPr>
          <w:b w:val="1"/>
          <w:bCs w:val="1"/>
          <w:color w:val="20124d"/>
          <w:sz w:val="18"/>
          <w:szCs w:val="18"/>
        </w:rPr>
      </w:pPr>
      <w:r w:rsidDel="00000000" w:rsidR="00000000" w:rsidRPr="00000000">
        <w:rPr>
          <w:rtl w:val="0"/>
        </w:rPr>
      </w:r>
    </w:p>
    <w:p w:rsidR="00000000" w:rsidDel="00000000" w:rsidP="00000000" w:rsidRDefault="00000000" w:rsidRPr="00000000" w14:paraId="00000117">
      <w:pPr>
        <w:rPr>
          <w:b w:val="1"/>
          <w:bCs w:val="1"/>
          <w:color w:val="20124d"/>
          <w:sz w:val="18"/>
          <w:szCs w:val="18"/>
        </w:rPr>
      </w:pPr>
      <w:r w:rsidDel="00000000" w:rsidR="00000000" w:rsidRPr="00000000">
        <w:rPr>
          <w:rtl w:val="0"/>
        </w:rPr>
      </w:r>
    </w:p>
    <w:p w:rsidR="00000000" w:rsidDel="00000000" w:rsidP="00000000" w:rsidRDefault="00000000" w:rsidRPr="00000000" w14:paraId="00000118">
      <w:pPr>
        <w:rPr>
          <w:b w:val="1"/>
          <w:bCs w:val="1"/>
          <w:color w:val="20124d"/>
          <w:sz w:val="18"/>
          <w:szCs w:val="18"/>
        </w:rPr>
      </w:pPr>
      <w:r w:rsidDel="00000000" w:rsidR="00000000" w:rsidRPr="00000000">
        <w:rPr>
          <w:rtl w:val="0"/>
        </w:rPr>
      </w:r>
    </w:p>
    <w:p w:rsidR="00000000" w:rsidDel="00000000" w:rsidP="00000000" w:rsidRDefault="00000000" w:rsidRPr="00000000" w14:paraId="00000119">
      <w:pPr>
        <w:rPr>
          <w:b w:val="1"/>
          <w:bCs w:val="1"/>
          <w:color w:val="20124d"/>
          <w:sz w:val="18"/>
          <w:szCs w:val="18"/>
        </w:rPr>
      </w:pPr>
      <w:r w:rsidDel="00000000" w:rsidR="00000000" w:rsidRPr="00000000">
        <w:rPr>
          <w:rtl w:val="0"/>
        </w:rPr>
      </w:r>
    </w:p>
    <w:p w:rsidR="00000000" w:rsidDel="00000000" w:rsidP="00000000" w:rsidRDefault="00000000" w:rsidRPr="00000000" w14:paraId="0000011A">
      <w:pPr>
        <w:rPr>
          <w:b w:val="1"/>
          <w:bCs w:val="1"/>
          <w:color w:val="20124d"/>
          <w:sz w:val="18"/>
          <w:szCs w:val="18"/>
        </w:rPr>
      </w:pPr>
      <w:r w:rsidDel="00000000" w:rsidR="00000000" w:rsidRPr="00000000">
        <w:rPr>
          <w:rtl w:val="0"/>
        </w:rPr>
      </w:r>
    </w:p>
    <w:p w:rsidR="00000000" w:rsidDel="00000000" w:rsidP="00000000" w:rsidRDefault="00000000" w:rsidRPr="00000000" w14:paraId="0000011B">
      <w:pPr>
        <w:rPr>
          <w:b w:val="1"/>
          <w:bCs w:val="1"/>
          <w:color w:val="20124d"/>
          <w:sz w:val="18"/>
          <w:szCs w:val="18"/>
        </w:rPr>
      </w:pPr>
      <w:r w:rsidDel="00000000" w:rsidR="00000000" w:rsidRPr="00000000">
        <w:rPr>
          <w:rtl w:val="0"/>
        </w:rPr>
      </w:r>
    </w:p>
    <w:p w:rsidR="00000000" w:rsidDel="00000000" w:rsidP="00000000" w:rsidRDefault="00000000" w:rsidRPr="00000000" w14:paraId="0000011C">
      <w:pPr>
        <w:rPr>
          <w:b w:val="1"/>
          <w:bCs w:val="1"/>
          <w:color w:val="20124d"/>
          <w:sz w:val="18"/>
          <w:szCs w:val="18"/>
        </w:rPr>
      </w:pPr>
      <w:r w:rsidDel="00000000" w:rsidR="00000000" w:rsidRPr="00000000">
        <w:rPr>
          <w:rtl w:val="0"/>
        </w:rPr>
      </w:r>
    </w:p>
    <w:p w:rsidR="00000000" w:rsidDel="00000000" w:rsidP="00000000" w:rsidRDefault="00000000" w:rsidRPr="00000000" w14:paraId="0000011D">
      <w:pPr>
        <w:rPr>
          <w:b w:val="1"/>
          <w:bCs w:val="1"/>
          <w:color w:val="20124d"/>
          <w:sz w:val="18"/>
          <w:szCs w:val="18"/>
        </w:rPr>
      </w:pPr>
      <w:r w:rsidDel="00000000" w:rsidR="00000000" w:rsidRPr="00000000">
        <w:rPr>
          <w:rtl w:val="0"/>
        </w:rPr>
      </w:r>
    </w:p>
    <w:p w:rsidR="00000000" w:rsidDel="00000000" w:rsidP="00000000" w:rsidRDefault="00000000" w:rsidRPr="00000000" w14:paraId="0000011E">
      <w:pPr>
        <w:rPr>
          <w:b w:val="1"/>
          <w:bCs w:val="1"/>
          <w:color w:val="20124d"/>
          <w:sz w:val="18"/>
          <w:szCs w:val="18"/>
        </w:rPr>
      </w:pPr>
      <w:r w:rsidDel="00000000" w:rsidR="00000000" w:rsidRPr="00000000">
        <w:rPr>
          <w:rtl w:val="0"/>
        </w:rPr>
      </w:r>
    </w:p>
    <w:p w:rsidR="00000000" w:rsidDel="00000000" w:rsidP="00000000" w:rsidRDefault="00000000" w:rsidRPr="00000000" w14:paraId="0000011F">
      <w:pPr>
        <w:rPr>
          <w:b w:val="1"/>
          <w:bCs w:val="1"/>
          <w:color w:val="20124d"/>
          <w:sz w:val="10"/>
          <w:szCs w:val="10"/>
        </w:rPr>
      </w:pPr>
      <w:r w:rsidDel="00000000" w:rsidR="00000000" w:rsidRPr="00000000">
        <w:rPr>
          <w:rtl w:val="0"/>
        </w:rPr>
      </w:r>
    </w:p>
    <w:p w:rsidR="00000000" w:rsidDel="00000000" w:rsidP="00000000" w:rsidRDefault="00000000" w:rsidRPr="00000000" w14:paraId="00000120">
      <w:pPr>
        <w:rPr>
          <w:b w:val="1"/>
          <w:bCs w:val="1"/>
          <w:color w:val="577bef"/>
          <w:sz w:val="10"/>
          <w:szCs w:val="10"/>
        </w:rPr>
      </w:pPr>
      <w:r w:rsidDel="00000000" w:rsidR="00000000" w:rsidRPr="00000000">
        <w:rPr>
          <w:rtl w:val="0"/>
        </w:rPr>
      </w:r>
    </w:p>
    <w:sdt>
      <w:sdtPr>
        <w:lock w:val="contentLocked"/>
        <w:id w:val="-1071323270"/>
        <w:tag w:val="goog_rdk_5"/>
      </w:sdtPr>
      <w:sdtContent>
        <w:tbl>
          <w:tblPr>
            <w:tblStyle w:val="Table15"/>
            <w:tblW w:w="10275.0" w:type="dxa"/>
            <w:jc w:val="center"/>
            <w:tblBorders>
              <w:top w:color="577bef" w:space="0" w:sz="4" w:val="single"/>
              <w:left w:color="577bef" w:space="0" w:sz="4" w:val="single"/>
              <w:bottom w:color="577bef" w:space="0" w:sz="4" w:val="single"/>
              <w:right w:color="577bef" w:space="0" w:sz="4" w:val="single"/>
              <w:insideH w:color="577bef" w:space="0" w:sz="4" w:val="single"/>
              <w:insideV w:color="577bef" w:space="0" w:sz="4" w:val="single"/>
            </w:tblBorders>
            <w:tblLayout w:type="fixed"/>
            <w:tblLook w:val="0400"/>
          </w:tblPr>
          <w:tblGrid>
            <w:gridCol w:w="10275"/>
            <w:tblGridChange w:id="0">
              <w:tblGrid>
                <w:gridCol w:w="10275"/>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shd w:fill="b4a7d6" w:val="clear"/>
                <w:vAlign w:val="center"/>
              </w:tcPr>
              <w:p w:rsidR="00000000" w:rsidDel="00000000" w:rsidP="00000000" w:rsidRDefault="00000000" w:rsidRPr="00000000" w14:paraId="00000121">
                <w:pPr>
                  <w:jc w:val="center"/>
                  <w:rPr>
                    <w:b w:val="1"/>
                    <w:bCs w:val="1"/>
                  </w:rPr>
                </w:pPr>
                <w:r w:rsidDel="00000000" w:rsidR="00000000" w:rsidRPr="00000000">
                  <w:rPr>
                    <w:b w:val="1"/>
                    <w:bCs w:val="1"/>
                    <w:rtl w:val="0"/>
                  </w:rPr>
                  <w:t xml:space="preserve">구성/구현 항목명</w:t>
                </w:r>
              </w:p>
            </w:tc>
          </w:tr>
        </w:tbl>
      </w:sdtContent>
    </w:sdt>
    <w:p w:rsidR="00000000" w:rsidDel="00000000" w:rsidP="00000000" w:rsidRDefault="00000000" w:rsidRPr="00000000" w14:paraId="00000122">
      <w:pPr>
        <w:rPr>
          <w:b w:val="1"/>
          <w:bCs w:val="1"/>
          <w:color w:val="577bef"/>
          <w:sz w:val="10"/>
          <w:szCs w:val="10"/>
        </w:rPr>
      </w:pPr>
      <w:r w:rsidDel="00000000" w:rsidR="00000000" w:rsidRPr="00000000">
        <w:rPr>
          <w:rtl w:val="0"/>
        </w:rPr>
      </w:r>
    </w:p>
    <w:sdt>
      <w:sdtPr>
        <w:lock w:val="contentLocked"/>
        <w:id w:val="-952827501"/>
        <w:tag w:val="goog_rdk_6"/>
      </w:sdtPr>
      <w:sdtContent>
        <w:tbl>
          <w:tblPr>
            <w:tblStyle w:val="Table16"/>
            <w:tblW w:w="101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rHeight w:val="453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jc w:val="center"/>
                  <w:rPr>
                    <w:b w:val="1"/>
                    <w:bCs w:val="1"/>
                  </w:rPr>
                </w:pPr>
                <w:r w:rsidDel="00000000" w:rsidR="00000000" w:rsidRPr="00000000">
                  <w:rPr>
                    <w:b w:val="1"/>
                    <w:bCs w:val="1"/>
                    <w:rtl w:val="0"/>
                  </w:rPr>
                  <w:t xml:space="preserve">이미지</w:t>
                </w:r>
              </w:p>
            </w:tc>
          </w:tr>
        </w:tbl>
      </w:sdtContent>
    </w:sdt>
    <w:p w:rsidR="00000000" w:rsidDel="00000000" w:rsidP="00000000" w:rsidRDefault="00000000" w:rsidRPr="00000000" w14:paraId="00000124">
      <w:pPr>
        <w:spacing w:after="200" w:lineRule="auto"/>
        <w:rPr>
          <w:b w:val="1"/>
          <w:bCs w:val="1"/>
          <w:color w:val="20124d"/>
        </w:rPr>
      </w:pPr>
      <w:r w:rsidDel="00000000" w:rsidR="00000000" w:rsidRPr="00000000">
        <w:rPr>
          <w:b w:val="1"/>
          <w:bCs w:val="1"/>
          <w:color w:val="20124d"/>
          <w:rtl w:val="0"/>
        </w:rPr>
        <w:t xml:space="preserve">구성항목설명</w:t>
      </w:r>
    </w:p>
    <w:p w:rsidR="00000000" w:rsidDel="00000000" w:rsidP="00000000" w:rsidRDefault="00000000" w:rsidRPr="00000000" w14:paraId="00000125">
      <w:pPr>
        <w:rPr>
          <w:b w:val="1"/>
          <w:bCs w:val="1"/>
          <w:sz w:val="18"/>
          <w:szCs w:val="18"/>
        </w:rPr>
      </w:pPr>
      <w:r w:rsidDel="00000000" w:rsidR="00000000" w:rsidRPr="00000000">
        <w:rPr>
          <w:b w:val="1"/>
          <w:bCs w:val="1"/>
          <w:sz w:val="18"/>
          <w:szCs w:val="18"/>
          <w:rtl w:val="0"/>
        </w:rPr>
        <w:t xml:space="preserve">1. </w:t>
      </w:r>
    </w:p>
    <w:p w:rsidR="00000000" w:rsidDel="00000000" w:rsidP="00000000" w:rsidRDefault="00000000" w:rsidRPr="00000000" w14:paraId="00000126">
      <w:pPr>
        <w:rPr>
          <w:b w:val="1"/>
          <w:bCs w:val="1"/>
          <w:color w:val="20124d"/>
          <w:sz w:val="18"/>
          <w:szCs w:val="18"/>
        </w:rPr>
      </w:pPr>
      <w:r w:rsidDel="00000000" w:rsidR="00000000" w:rsidRPr="00000000">
        <w:rPr>
          <w:rtl w:val="0"/>
        </w:rPr>
      </w:r>
    </w:p>
    <w:p w:rsidR="00000000" w:rsidDel="00000000" w:rsidP="00000000" w:rsidRDefault="00000000" w:rsidRPr="00000000" w14:paraId="00000127">
      <w:pPr>
        <w:rPr>
          <w:b w:val="1"/>
          <w:bCs w:val="1"/>
          <w:color w:val="20124d"/>
          <w:sz w:val="18"/>
          <w:szCs w:val="18"/>
        </w:rPr>
      </w:pPr>
      <w:r w:rsidDel="00000000" w:rsidR="00000000" w:rsidRPr="00000000">
        <w:rPr>
          <w:rtl w:val="0"/>
        </w:rPr>
      </w:r>
    </w:p>
    <w:sectPr>
      <w:headerReference r:id="rId13" w:type="default"/>
      <w:type w:val="nextPage"/>
      <w:pgSz w:h="16838" w:w="11906" w:orient="portrait"/>
      <w:pgMar w:bottom="720" w:top="720" w:left="720" w:right="72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나눔스퀘어라운드 ExtraBold"/>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46206</wp:posOffset>
              </wp:positionH>
              <wp:positionV relativeFrom="paragraph">
                <wp:posOffset>946801</wp:posOffset>
              </wp:positionV>
              <wp:extent cx="6553200" cy="925270"/>
              <wp:effectExtent b="0" l="0" r="0" t="0"/>
              <wp:wrapNone/>
              <wp:docPr id="2" name=""/>
              <a:graphic>
                <a:graphicData uri="http://schemas.microsoft.com/office/word/2010/wordprocessingGroup">
                  <wpg:wgp>
                    <wpg:cNvGrpSpPr/>
                    <wpg:grpSpPr>
                      <a:xfrm>
                        <a:off x="2069400" y="3317350"/>
                        <a:ext cx="6553200" cy="925270"/>
                        <a:chOff x="2069400" y="3317350"/>
                        <a:chExt cx="6553200" cy="925300"/>
                      </a:xfrm>
                    </wpg:grpSpPr>
                    <wpg:grpSp>
                      <wpg:cNvGrpSpPr/>
                      <wpg:grpSpPr>
                        <a:xfrm>
                          <a:off x="2069400" y="3317365"/>
                          <a:ext cx="6553200" cy="925270"/>
                          <a:chOff x="2069400" y="3317350"/>
                          <a:chExt cx="6553200" cy="925300"/>
                        </a:xfrm>
                      </wpg:grpSpPr>
                      <wps:wsp>
                        <wps:cNvSpPr/>
                        <wps:cNvPr id="3" name="Shape 3"/>
                        <wps:spPr>
                          <a:xfrm>
                            <a:off x="2069400" y="3317350"/>
                            <a:ext cx="655320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17365"/>
                            <a:ext cx="6553200" cy="925270"/>
                            <a:chOff x="2069400" y="3317350"/>
                            <a:chExt cx="6553200" cy="925300"/>
                          </a:xfrm>
                        </wpg:grpSpPr>
                        <wps:wsp>
                          <wps:cNvSpPr/>
                          <wps:cNvPr id="10" name="Shape 10"/>
                          <wps:spPr>
                            <a:xfrm>
                              <a:off x="2069400" y="3317350"/>
                              <a:ext cx="655320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17365"/>
                              <a:ext cx="6553200" cy="925270"/>
                              <a:chOff x="2069400" y="3317350"/>
                              <a:chExt cx="6553200" cy="925300"/>
                            </a:xfrm>
                          </wpg:grpSpPr>
                          <wps:wsp>
                            <wps:cNvSpPr/>
                            <wps:cNvPr id="12" name="Shape 12"/>
                            <wps:spPr>
                              <a:xfrm>
                                <a:off x="2069400" y="3317350"/>
                                <a:ext cx="655320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17365"/>
                                <a:ext cx="6553200" cy="925270"/>
                                <a:chOff x="2069400" y="3317350"/>
                                <a:chExt cx="6553200" cy="925300"/>
                              </a:xfrm>
                            </wpg:grpSpPr>
                            <wps:wsp>
                              <wps:cNvSpPr/>
                              <wps:cNvPr id="14" name="Shape 14"/>
                              <wps:spPr>
                                <a:xfrm>
                                  <a:off x="2069400" y="3317350"/>
                                  <a:ext cx="655320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17365"/>
                                  <a:ext cx="6553200" cy="925270"/>
                                  <a:chOff x="2083625" y="3327500"/>
                                  <a:chExt cx="6524700" cy="904950"/>
                                </a:xfrm>
                              </wpg:grpSpPr>
                              <wps:wsp>
                                <wps:cNvSpPr/>
                                <wps:cNvPr id="16" name="Shape 16"/>
                                <wps:spPr>
                                  <a:xfrm>
                                    <a:off x="2083625" y="3327500"/>
                                    <a:ext cx="6524700" cy="90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flipH="1" rot="10800000">
                                    <a:off x="2083688" y="3327563"/>
                                    <a:ext cx="6524625"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wps:wsp>
                                <wps:cNvSpPr/>
                                <wps:cNvPr id="18" name="Shape 18"/>
                                <wps:spPr>
                                  <a:xfrm>
                                    <a:off x="2222425" y="3612925"/>
                                    <a:ext cx="1625100" cy="4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atang" w:cs="Batang" w:eastAsia="Batang" w:hAnsi="Batang"/>
                                          <w:b w:val="0"/>
                                          <w:i w:val="0"/>
                                          <w:smallCaps w:val="0"/>
                                          <w:strike w:val="0"/>
                                          <w:color w:val="ffffff"/>
                                          <w:sz w:val="36"/>
                                          <w:vertAlign w:val="baseline"/>
                                        </w:rPr>
                                        <w:t xml:space="preserve">상세구현내용</w:t>
                                      </w:r>
                                    </w:p>
                                  </w:txbxContent>
                                </wps:txbx>
                                <wps:bodyPr anchorCtr="0" anchor="t"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46206</wp:posOffset>
              </wp:positionH>
              <wp:positionV relativeFrom="paragraph">
                <wp:posOffset>946801</wp:posOffset>
              </wp:positionV>
              <wp:extent cx="6553200" cy="92527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553200" cy="9252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82563</wp:posOffset>
              </wp:positionH>
              <wp:positionV relativeFrom="paragraph">
                <wp:posOffset>-19040</wp:posOffset>
              </wp:positionV>
              <wp:extent cx="6534150" cy="652456"/>
              <wp:effectExtent b="0" l="0" r="0" t="0"/>
              <wp:wrapNone/>
              <wp:docPr id="1" name=""/>
              <a:graphic>
                <a:graphicData uri="http://schemas.microsoft.com/office/word/2010/wordprocessingGroup">
                  <wpg:wgp>
                    <wpg:cNvGrpSpPr/>
                    <wpg:grpSpPr>
                      <a:xfrm>
                        <a:off x="2078925" y="3453750"/>
                        <a:ext cx="6534150" cy="652456"/>
                        <a:chOff x="2078925" y="3453750"/>
                        <a:chExt cx="6534150" cy="652500"/>
                      </a:xfrm>
                    </wpg:grpSpPr>
                    <wpg:grpSp>
                      <wpg:cNvGrpSpPr/>
                      <wpg:grpSpPr>
                        <a:xfrm>
                          <a:off x="2078925" y="3453772"/>
                          <a:ext cx="6534150" cy="652456"/>
                          <a:chOff x="2078925" y="3453750"/>
                          <a:chExt cx="6534150" cy="652500"/>
                        </a:xfrm>
                      </wpg:grpSpPr>
                      <wps:wsp>
                        <wps:cNvSpPr/>
                        <wps:cNvPr id="3" name="Shape 3"/>
                        <wps:spPr>
                          <a:xfrm>
                            <a:off x="2078925" y="3453750"/>
                            <a:ext cx="6534150" cy="65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78925" y="3453772"/>
                            <a:ext cx="6534150" cy="652456"/>
                            <a:chOff x="2112250" y="3265825"/>
                            <a:chExt cx="6467500" cy="632925"/>
                          </a:xfrm>
                        </wpg:grpSpPr>
                        <wps:wsp>
                          <wps:cNvSpPr/>
                          <wps:cNvPr id="5" name="Shape 5"/>
                          <wps:spPr>
                            <a:xfrm>
                              <a:off x="2112250" y="3265825"/>
                              <a:ext cx="6467500" cy="632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112263" y="3661255"/>
                              <a:ext cx="6467475" cy="237490"/>
                            </a:xfrm>
                            <a:prstGeom prst="rect">
                              <a:avLst/>
                            </a:prstGeom>
                            <a:solidFill>
                              <a:srgbClr val="674EA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pic:pic>
                          <pic:nvPicPr>
                            <pic:cNvPr id="7" name="Shape 7"/>
                            <pic:cNvPicPr preferRelativeResize="0"/>
                          </pic:nvPicPr>
                          <pic:blipFill rotWithShape="1">
                            <a:blip r:embed="rId2">
                              <a:alphaModFix/>
                            </a:blip>
                            <a:srcRect b="0" l="0" r="0" t="0"/>
                            <a:stretch/>
                          </pic:blipFill>
                          <pic:spPr>
                            <a:xfrm>
                              <a:off x="7233125" y="3265838"/>
                              <a:ext cx="1285875" cy="30480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82563</wp:posOffset>
              </wp:positionH>
              <wp:positionV relativeFrom="paragraph">
                <wp:posOffset>-19040</wp:posOffset>
              </wp:positionV>
              <wp:extent cx="6534150" cy="652456"/>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534150" cy="652456"/>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95257</wp:posOffset>
              </wp:positionH>
              <wp:positionV relativeFrom="paragraph">
                <wp:posOffset>-540379</wp:posOffset>
              </wp:positionV>
              <wp:extent cx="6562725" cy="959241"/>
              <wp:effectExtent b="0" l="0" r="0" t="0"/>
              <wp:wrapNone/>
              <wp:docPr id="8" name=""/>
              <a:graphic>
                <a:graphicData uri="http://schemas.microsoft.com/office/word/2010/wordprocessingGroup">
                  <wpg:wgp>
                    <wpg:cNvGrpSpPr/>
                    <wpg:grpSpPr>
                      <a:xfrm>
                        <a:off x="2064625" y="3300375"/>
                        <a:ext cx="6562725" cy="959241"/>
                        <a:chOff x="2064625" y="3300375"/>
                        <a:chExt cx="6562750" cy="959250"/>
                      </a:xfrm>
                    </wpg:grpSpPr>
                    <wpg:grpSp>
                      <wpg:cNvGrpSpPr/>
                      <wpg:grpSpPr>
                        <a:xfrm>
                          <a:off x="2064638" y="3300380"/>
                          <a:ext cx="6562725" cy="959241"/>
                          <a:chOff x="2064625" y="3300375"/>
                          <a:chExt cx="6562750" cy="959250"/>
                        </a:xfrm>
                      </wpg:grpSpPr>
                      <wps:wsp>
                        <wps:cNvSpPr/>
                        <wps:cNvPr id="3" name="Shape 3"/>
                        <wps:spPr>
                          <a:xfrm>
                            <a:off x="2064625" y="3300375"/>
                            <a:ext cx="6562750" cy="95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4638" y="3300380"/>
                            <a:ext cx="6562725" cy="959241"/>
                            <a:chOff x="2064625" y="3309875"/>
                            <a:chExt cx="6562750" cy="940250"/>
                          </a:xfrm>
                        </wpg:grpSpPr>
                        <wps:wsp>
                          <wps:cNvSpPr/>
                          <wps:cNvPr id="36" name="Shape 36"/>
                          <wps:spPr>
                            <a:xfrm>
                              <a:off x="2064625" y="3309875"/>
                              <a:ext cx="6562750" cy="94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4638" y="3309877"/>
                              <a:ext cx="6562725" cy="940246"/>
                              <a:chOff x="2064625" y="3317350"/>
                              <a:chExt cx="6562750" cy="925300"/>
                            </a:xfrm>
                          </wpg:grpSpPr>
                          <wps:wsp>
                            <wps:cNvSpPr/>
                            <wps:cNvPr id="38" name="Shape 38"/>
                            <wps:spPr>
                              <a:xfrm>
                                <a:off x="2064625" y="3317350"/>
                                <a:ext cx="656275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4638" y="3317366"/>
                                <a:ext cx="6562725" cy="925268"/>
                                <a:chOff x="2064625" y="3317350"/>
                                <a:chExt cx="6562750" cy="925300"/>
                              </a:xfrm>
                            </wpg:grpSpPr>
                            <wps:wsp>
                              <wps:cNvSpPr/>
                              <wps:cNvPr id="40" name="Shape 40"/>
                              <wps:spPr>
                                <a:xfrm>
                                  <a:off x="2064625" y="3317350"/>
                                  <a:ext cx="656275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4638" y="3317366"/>
                                  <a:ext cx="6562725" cy="925268"/>
                                  <a:chOff x="2078850" y="3327575"/>
                                  <a:chExt cx="6534375" cy="904875"/>
                                </a:xfrm>
                              </wpg:grpSpPr>
                              <wps:wsp>
                                <wps:cNvSpPr/>
                                <wps:cNvPr id="42" name="Shape 42"/>
                                <wps:spPr>
                                  <a:xfrm>
                                    <a:off x="2078850" y="3327575"/>
                                    <a:ext cx="6534375" cy="90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flipH="1" rot="10800000">
                                    <a:off x="2078925" y="3327638"/>
                                    <a:ext cx="6534300" cy="904800"/>
                                  </a:xfrm>
                                  <a:prstGeom prst="round2SameRect">
                                    <a:avLst>
                                      <a:gd fmla="val 14668" name="adj1"/>
                                      <a:gd fmla="val 0" name="adj2"/>
                                    </a:avLst>
                                  </a:prstGeom>
                                  <a:solidFill>
                                    <a:srgbClr val="674EA7"/>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wps:wsp>
                                <wps:cNvSpPr/>
                                <wps:cNvPr id="44" name="Shape 44"/>
                                <wps:spPr>
                                  <a:xfrm>
                                    <a:off x="4743972" y="3740181"/>
                                    <a:ext cx="2134500" cy="31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atang" w:cs="Batang" w:eastAsia="Batang" w:hAnsi="Batang"/>
                                          <w:b w:val="0"/>
                                          <w:i w:val="0"/>
                                          <w:smallCaps w:val="0"/>
                                          <w:strike w:val="0"/>
                                          <w:color w:val="ffffff"/>
                                          <w:sz w:val="22"/>
                                          <w:vertAlign w:val="baseline"/>
                                        </w:rPr>
                                        <w:t xml:space="preserve">지원 직무 : </w:t>
                                      </w:r>
                                    </w:p>
                                  </w:txbxContent>
                                </wps:txbx>
                                <wps:bodyPr anchorCtr="0" anchor="t"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95257</wp:posOffset>
              </wp:positionH>
              <wp:positionV relativeFrom="paragraph">
                <wp:posOffset>-540379</wp:posOffset>
              </wp:positionV>
              <wp:extent cx="6562725" cy="959241"/>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562725" cy="95924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166688</wp:posOffset>
              </wp:positionH>
              <wp:positionV relativeFrom="paragraph">
                <wp:posOffset>-261405</wp:posOffset>
              </wp:positionV>
              <wp:extent cx="1809750" cy="504825"/>
              <wp:effectExtent b="0" l="0" r="0" t="0"/>
              <wp:wrapNone/>
              <wp:docPr id="7" name=""/>
              <a:graphic>
                <a:graphicData uri="http://schemas.microsoft.com/office/word/2010/wordprocessingShape">
                  <wps:wsp>
                    <wps:cNvSpPr/>
                    <wps:cNvPr id="33" name="Shape 33"/>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입사지원서</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166688</wp:posOffset>
              </wp:positionH>
              <wp:positionV relativeFrom="paragraph">
                <wp:posOffset>-261405</wp:posOffset>
              </wp:positionV>
              <wp:extent cx="1809750" cy="50482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809750" cy="504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5076828</wp:posOffset>
              </wp:positionH>
              <wp:positionV relativeFrom="paragraph">
                <wp:posOffset>-104764</wp:posOffset>
              </wp:positionV>
              <wp:extent cx="1257300" cy="474726"/>
              <wp:effectExtent b="0" l="0" r="0" t="0"/>
              <wp:wrapNone/>
              <wp:docPr id="10" name=""/>
              <a:graphic>
                <a:graphicData uri="http://schemas.microsoft.com/office/word/2010/wordprocessingShape">
                  <wps:wsp>
                    <wps:cNvSpPr/>
                    <wps:cNvPr id="46" name="Shape 46"/>
                    <wps:spPr>
                      <a:xfrm>
                        <a:off x="4760213" y="3570450"/>
                        <a:ext cx="117157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algun Gothic" w:cs="Malgun Gothic" w:eastAsia="Malgun Gothic" w:hAnsi="Malgun Gothic"/>
                              <w:b w:val="0"/>
                              <w:i w:val="0"/>
                              <w:smallCaps w:val="0"/>
                              <w:strike w:val="0"/>
                              <w:color w:val="ffffff"/>
                              <w:sz w:val="24"/>
                              <w:vertAlign w:val="baseline"/>
                            </w:rPr>
                            <w:t xml:space="preserve">▣ </w:t>
                          </w: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20"/>
                              <w:vertAlign w:val="baseline"/>
                            </w:rPr>
                            <w:t xml:space="preserve">신입</w:t>
                          </w:r>
                          <w:r w:rsidDel="00000000" w:rsidR="00000000" w:rsidRPr="00000000">
                            <w:rPr>
                              <w:rFonts w:ascii="Malgun Gothic" w:cs="Malgun Gothic" w:eastAsia="Malgun Gothic" w:hAnsi="Malgun Gothic"/>
                              <w:b w:val="0"/>
                              <w:i w:val="0"/>
                              <w:smallCaps w:val="0"/>
                              <w:strike w:val="0"/>
                              <w:color w:val="ffffff"/>
                              <w:sz w:val="24"/>
                              <w:vertAlign w:val="baseline"/>
                            </w:rPr>
                            <w:t xml:space="preserve"> □ </w:t>
                          </w: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20"/>
                              <w:vertAlign w:val="baseline"/>
                            </w:rPr>
                            <w:t xml:space="preserve">경력</w:t>
                          </w:r>
                          <w:r w:rsidDel="00000000" w:rsidR="00000000" w:rsidRPr="00000000">
                            <w:rPr>
                              <w:rFonts w:ascii="Malgun Gothic" w:cs="Malgun Gothic" w:eastAsia="Malgun Gothic" w:hAnsi="Malgun Gothic"/>
                              <w:b w:val="0"/>
                              <w:i w:val="0"/>
                              <w:smallCaps w:val="0"/>
                              <w:strike w:val="0"/>
                              <w:color w:val="ffffff"/>
                              <w:sz w:val="24"/>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5076828</wp:posOffset>
              </wp:positionH>
              <wp:positionV relativeFrom="paragraph">
                <wp:posOffset>-104764</wp:posOffset>
              </wp:positionV>
              <wp:extent cx="1257300" cy="474726"/>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257300" cy="474726"/>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60337</wp:posOffset>
              </wp:positionH>
              <wp:positionV relativeFrom="paragraph">
                <wp:posOffset>-561965</wp:posOffset>
              </wp:positionV>
              <wp:extent cx="6562725" cy="974259"/>
              <wp:effectExtent b="0" l="0" r="0" t="0"/>
              <wp:wrapNone/>
              <wp:docPr id="9" name=""/>
              <a:graphic>
                <a:graphicData uri="http://schemas.microsoft.com/office/word/2010/wordprocessingShape">
                  <wps:wsp>
                    <wps:cNvSpPr/>
                    <wps:cNvPr id="45" name="Shape 45"/>
                    <wps:spPr>
                      <a:xfrm flipH="1" rot="10800000">
                        <a:off x="2107500" y="3327563"/>
                        <a:ext cx="6477000" cy="904875"/>
                      </a:xfrm>
                      <a:prstGeom prst="round2SameRect">
                        <a:avLst>
                          <a:gd fmla="val 14668" name="adj1"/>
                          <a:gd fmla="val 0" name="adj2"/>
                        </a:avLst>
                      </a:prstGeom>
                      <a:solidFill>
                        <a:srgbClr val="674EA7"/>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60337</wp:posOffset>
              </wp:positionH>
              <wp:positionV relativeFrom="paragraph">
                <wp:posOffset>-561965</wp:posOffset>
              </wp:positionV>
              <wp:extent cx="6562725" cy="974259"/>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562725" cy="97425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185738</wp:posOffset>
              </wp:positionH>
              <wp:positionV relativeFrom="paragraph">
                <wp:posOffset>-261405</wp:posOffset>
              </wp:positionV>
              <wp:extent cx="1809750" cy="490564"/>
              <wp:effectExtent b="0" l="0" r="0" t="0"/>
              <wp:wrapNone/>
              <wp:docPr id="4" name=""/>
              <a:graphic>
                <a:graphicData uri="http://schemas.microsoft.com/office/word/2010/wordprocessingShape">
                  <wps:wsp>
                    <wps:cNvSpPr/>
                    <wps:cNvPr id="20" name="Shape 20"/>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Batang" w:cs="Batang" w:eastAsia="Batang" w:hAnsi="Batang"/>
                              <w:b w:val="0"/>
                              <w:i w:val="0"/>
                              <w:smallCaps w:val="0"/>
                              <w:strike w:val="0"/>
                              <w:color w:val="ffffff"/>
                              <w:sz w:val="36"/>
                              <w:vertAlign w:val="baseline"/>
                            </w:rPr>
                            <w:t xml:space="preserve">자기소개서</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185738</wp:posOffset>
              </wp:positionH>
              <wp:positionV relativeFrom="paragraph">
                <wp:posOffset>-261405</wp:posOffset>
              </wp:positionV>
              <wp:extent cx="1809750" cy="490564"/>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09750" cy="490564"/>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34937</wp:posOffset>
              </wp:positionH>
              <wp:positionV relativeFrom="paragraph">
                <wp:posOffset>-561965</wp:posOffset>
              </wp:positionV>
              <wp:extent cx="6610350" cy="974240"/>
              <wp:effectExtent b="0" l="0" r="0" t="0"/>
              <wp:wrapNone/>
              <wp:docPr id="3" name=""/>
              <a:graphic>
                <a:graphicData uri="http://schemas.microsoft.com/office/word/2010/wordprocessingShape">
                  <wps:wsp>
                    <wps:cNvSpPr/>
                    <wps:cNvPr id="19" name="Shape 19"/>
                    <wps:spPr>
                      <a:xfrm flipH="1" rot="10800000">
                        <a:off x="2083688" y="3327563"/>
                        <a:ext cx="6524625" cy="904875"/>
                      </a:xfrm>
                      <a:prstGeom prst="round2SameRect">
                        <a:avLst>
                          <a:gd fmla="val 14668" name="adj1"/>
                          <a:gd fmla="val 0" name="adj2"/>
                        </a:avLst>
                      </a:prstGeom>
                      <a:solidFill>
                        <a:srgbClr val="674EA7"/>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34937</wp:posOffset>
              </wp:positionH>
              <wp:positionV relativeFrom="paragraph">
                <wp:posOffset>-561965</wp:posOffset>
              </wp:positionV>
              <wp:extent cx="6610350" cy="97424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610350" cy="9742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185738</wp:posOffset>
              </wp:positionH>
              <wp:positionV relativeFrom="paragraph">
                <wp:posOffset>-251880</wp:posOffset>
              </wp:positionV>
              <wp:extent cx="1809750" cy="490564"/>
              <wp:effectExtent b="0" l="0" r="0" t="0"/>
              <wp:wrapNone/>
              <wp:docPr id="6" name=""/>
              <a:graphic>
                <a:graphicData uri="http://schemas.microsoft.com/office/word/2010/wordprocessingShape">
                  <wps:wsp>
                    <wps:cNvSpPr/>
                    <wps:cNvPr id="32" name="Shape 32"/>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Batang" w:cs="Batang" w:eastAsia="Batang" w:hAnsi="Batang"/>
                              <w:b w:val="0"/>
                              <w:i w:val="0"/>
                              <w:smallCaps w:val="0"/>
                              <w:strike w:val="0"/>
                              <w:color w:val="ffffff"/>
                              <w:sz w:val="36"/>
                              <w:vertAlign w:val="baseline"/>
                            </w:rPr>
                            <w:t xml:space="preserve">프로젝트</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185738</wp:posOffset>
              </wp:positionH>
              <wp:positionV relativeFrom="paragraph">
                <wp:posOffset>-251880</wp:posOffset>
              </wp:positionV>
              <wp:extent cx="1809750" cy="490564"/>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09750" cy="490564"/>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46206</wp:posOffset>
              </wp:positionH>
              <wp:positionV relativeFrom="paragraph">
                <wp:posOffset>-537782</wp:posOffset>
              </wp:positionV>
              <wp:extent cx="6553200" cy="940242"/>
              <wp:effectExtent b="0" l="0" r="0" t="0"/>
              <wp:wrapNone/>
              <wp:docPr id="5" name=""/>
              <a:graphic>
                <a:graphicData uri="http://schemas.microsoft.com/office/word/2010/wordprocessingGroup">
                  <wpg:wgp>
                    <wpg:cNvGrpSpPr/>
                    <wpg:grpSpPr>
                      <a:xfrm>
                        <a:off x="2069400" y="3309875"/>
                        <a:ext cx="6553200" cy="940242"/>
                        <a:chOff x="2069400" y="3309875"/>
                        <a:chExt cx="6553200" cy="940250"/>
                      </a:xfrm>
                    </wpg:grpSpPr>
                    <wpg:grpSp>
                      <wpg:cNvGrpSpPr/>
                      <wpg:grpSpPr>
                        <a:xfrm>
                          <a:off x="2069400" y="3309879"/>
                          <a:ext cx="6553200" cy="940242"/>
                          <a:chOff x="2069400" y="3309875"/>
                          <a:chExt cx="6553200" cy="940250"/>
                        </a:xfrm>
                      </wpg:grpSpPr>
                      <wps:wsp>
                        <wps:cNvSpPr/>
                        <wps:cNvPr id="3" name="Shape 3"/>
                        <wps:spPr>
                          <a:xfrm>
                            <a:off x="2069400" y="3309875"/>
                            <a:ext cx="6553200" cy="94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09879"/>
                            <a:ext cx="6553200" cy="940242"/>
                            <a:chOff x="2069400" y="3309875"/>
                            <a:chExt cx="6553200" cy="940250"/>
                          </a:xfrm>
                        </wpg:grpSpPr>
                        <wps:wsp>
                          <wps:cNvSpPr/>
                          <wps:cNvPr id="23" name="Shape 23"/>
                          <wps:spPr>
                            <a:xfrm>
                              <a:off x="2069400" y="3309875"/>
                              <a:ext cx="6553200" cy="94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09879"/>
                              <a:ext cx="6553200" cy="940242"/>
                              <a:chOff x="2069400" y="3317350"/>
                              <a:chExt cx="6553200" cy="925300"/>
                            </a:xfrm>
                          </wpg:grpSpPr>
                          <wps:wsp>
                            <wps:cNvSpPr/>
                            <wps:cNvPr id="25" name="Shape 25"/>
                            <wps:spPr>
                              <a:xfrm>
                                <a:off x="2069400" y="3317350"/>
                                <a:ext cx="655320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17365"/>
                                <a:ext cx="6553200" cy="925270"/>
                                <a:chOff x="2069400" y="3317350"/>
                                <a:chExt cx="6553200" cy="925300"/>
                              </a:xfrm>
                            </wpg:grpSpPr>
                            <wps:wsp>
                              <wps:cNvSpPr/>
                              <wps:cNvPr id="27" name="Shape 27"/>
                              <wps:spPr>
                                <a:xfrm>
                                  <a:off x="2069400" y="3317350"/>
                                  <a:ext cx="655320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17365"/>
                                  <a:ext cx="6553200" cy="925270"/>
                                  <a:chOff x="2083625" y="3327500"/>
                                  <a:chExt cx="6524700" cy="904950"/>
                                </a:xfrm>
                              </wpg:grpSpPr>
                              <wps:wsp>
                                <wps:cNvSpPr/>
                                <wps:cNvPr id="29" name="Shape 29"/>
                                <wps:spPr>
                                  <a:xfrm>
                                    <a:off x="2083625" y="3327500"/>
                                    <a:ext cx="6524700" cy="90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flipH="1" rot="10800000">
                                    <a:off x="2083688" y="3327563"/>
                                    <a:ext cx="6524625" cy="904875"/>
                                  </a:xfrm>
                                  <a:prstGeom prst="round2SameRect">
                                    <a:avLst>
                                      <a:gd fmla="val 14668" name="adj1"/>
                                      <a:gd fmla="val 0" name="adj2"/>
                                    </a:avLst>
                                  </a:prstGeom>
                                  <a:solidFill>
                                    <a:srgbClr val="674EA7"/>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wpg:grpSp>
                          </wpg:grpSp>
                          <wps:wsp>
                            <wps:cNvSpPr/>
                            <wps:cNvPr id="31" name="Shape 31"/>
                            <wps:spPr>
                              <a:xfrm>
                                <a:off x="2208797" y="3609200"/>
                                <a:ext cx="2428500" cy="48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atang" w:cs="Batang" w:eastAsia="Batang" w:hAnsi="Batang"/>
                                      <w:b w:val="0"/>
                                      <w:i w:val="0"/>
                                      <w:smallCaps w:val="0"/>
                                      <w:strike w:val="0"/>
                                      <w:color w:val="ffffff"/>
                                      <w:sz w:val="36"/>
                                      <w:vertAlign w:val="baseline"/>
                                    </w:rPr>
                                    <w:t xml:space="preserve">인프라 아키텍처 설계</w:t>
                                  </w:r>
                                </w:p>
                              </w:txbxContent>
                            </wps:txbx>
                            <wps:bodyPr anchorCtr="0" anchor="t"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46206</wp:posOffset>
              </wp:positionH>
              <wp:positionV relativeFrom="paragraph">
                <wp:posOffset>-537782</wp:posOffset>
              </wp:positionV>
              <wp:extent cx="6553200" cy="940242"/>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553200" cy="94024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8.0" w:type="dxa"/>
        <w:bottom w:w="100.0" w:type="dxa"/>
        <w:right w:w="108.0" w:type="dxa"/>
      </w:tblCellMar>
    </w:tblPr>
  </w:style>
  <w:style w:type="table" w:styleId="Table2">
    <w:basedOn w:val="TableNormal"/>
    <w:tblPr>
      <w:tblStyleRowBandSize w:val="1"/>
      <w:tblStyleColBandSize w:val="1"/>
      <w:tblCellMar>
        <w:top w:w="100.0" w:type="dxa"/>
        <w:left w:w="108.0" w:type="dxa"/>
        <w:bottom w:w="100.0" w:type="dxa"/>
        <w:right w:w="108.0" w:type="dxa"/>
      </w:tblCellMar>
    </w:tblPr>
  </w:style>
  <w:style w:type="table" w:styleId="Table3">
    <w:basedOn w:val="TableNormal"/>
    <w:tblPr>
      <w:tblStyleRowBandSize w:val="1"/>
      <w:tblStyleColBandSize w:val="1"/>
      <w:tblCellMar>
        <w:top w:w="100.0" w:type="dxa"/>
        <w:left w:w="108.0" w:type="dxa"/>
        <w:bottom w:w="100.0" w:type="dxa"/>
        <w:right w:w="108.0" w:type="dxa"/>
      </w:tblCellMar>
    </w:tblPr>
  </w:style>
  <w:style w:type="table" w:styleId="Table4">
    <w:basedOn w:val="TableNormal"/>
    <w:tblPr>
      <w:tblStyleRowBandSize w:val="1"/>
      <w:tblStyleColBandSize w:val="1"/>
      <w:tblCellMar>
        <w:top w:w="100.0" w:type="dxa"/>
        <w:left w:w="108.0" w:type="dxa"/>
        <w:bottom w:w="100.0" w:type="dxa"/>
        <w:right w:w="108.0" w:type="dxa"/>
      </w:tblCellMar>
    </w:tblPr>
  </w:style>
  <w:style w:type="table" w:styleId="Table5">
    <w:basedOn w:val="TableNormal"/>
    <w:tblPr>
      <w:tblStyleRowBandSize w:val="1"/>
      <w:tblStyleColBandSize w:val="1"/>
      <w:tblCellMar>
        <w:top w:w="100.0" w:type="dxa"/>
        <w:left w:w="108.0" w:type="dxa"/>
        <w:bottom w:w="100.0" w:type="dxa"/>
        <w:right w:w="108.0" w:type="dxa"/>
      </w:tblCellMar>
    </w:tblPr>
  </w:style>
  <w:style w:type="table" w:styleId="Table6">
    <w:basedOn w:val="TableNormal"/>
    <w:tblPr>
      <w:tblStyleRowBandSize w:val="1"/>
      <w:tblStyleColBandSize w:val="1"/>
      <w:tblCellMar>
        <w:top w:w="100.0" w:type="dxa"/>
        <w:left w:w="108.0" w:type="dxa"/>
        <w:bottom w:w="100.0" w:type="dxa"/>
        <w:right w:w="108.0" w:type="dxa"/>
      </w:tblCellMar>
    </w:tblPr>
  </w:style>
  <w:style w:type="table" w:styleId="Table7">
    <w:basedOn w:val="TableNormal"/>
    <w:tblPr>
      <w:tblStyleRowBandSize w:val="1"/>
      <w:tblStyleColBandSize w:val="1"/>
      <w:tblCellMar>
        <w:top w:w="100.0" w:type="dxa"/>
        <w:left w:w="108.0" w:type="dxa"/>
        <w:bottom w:w="100.0" w:type="dxa"/>
        <w:right w:w="108.0" w:type="dxa"/>
      </w:tblCellMar>
    </w:tblPr>
  </w:style>
  <w:style w:type="table" w:styleId="Table8">
    <w:basedOn w:val="TableNormal"/>
    <w:tblPr>
      <w:tblStyleRowBandSize w:val="1"/>
      <w:tblStyleColBandSize w:val="1"/>
      <w:tblCellMar>
        <w:top w:w="100.0" w:type="dxa"/>
        <w:left w:w="108.0" w:type="dxa"/>
        <w:bottom w:w="100.0" w:type="dxa"/>
        <w:right w:w="108.0" w:type="dxa"/>
      </w:tblCellMar>
    </w:tblPr>
  </w:style>
  <w:style w:type="table" w:styleId="Table9">
    <w:basedOn w:val="TableNormal"/>
    <w:tblPr>
      <w:tblStyleRowBandSize w:val="1"/>
      <w:tblStyleColBandSize w:val="1"/>
      <w:tblCellMar>
        <w:top w:w="100.0" w:type="dxa"/>
        <w:left w:w="108.0" w:type="dxa"/>
        <w:bottom w:w="100.0" w:type="dxa"/>
        <w:right w:w="108.0" w:type="dxa"/>
      </w:tblCellMar>
    </w:tblPr>
  </w:style>
  <w:style w:type="table" w:styleId="Table10">
    <w:basedOn w:val="TableNormal"/>
    <w:tblPr>
      <w:tblStyleRowBandSize w:val="1"/>
      <w:tblStyleColBandSize w:val="1"/>
      <w:tblCellMar>
        <w:top w:w="100.0" w:type="dxa"/>
        <w:left w:w="108.0" w:type="dxa"/>
        <w:bottom w:w="100.0" w:type="dxa"/>
        <w:right w:w="108.0" w:type="dxa"/>
      </w:tblCellMar>
    </w:tblPr>
  </w:style>
  <w:style w:type="table" w:styleId="Table11">
    <w:basedOn w:val="TableNormal"/>
    <w:tblPr>
      <w:tblStyleRowBandSize w:val="1"/>
      <w:tblStyleColBandSize w:val="1"/>
      <w:tblCellMar>
        <w:top w:w="100.0" w:type="dxa"/>
        <w:left w:w="108.0" w:type="dxa"/>
        <w:bottom w:w="100.0" w:type="dxa"/>
        <w:right w:w="108.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100.0" w:type="dxa"/>
        <w:left w:w="108.0" w:type="dxa"/>
        <w:bottom w:w="100.0" w:type="dxa"/>
        <w:right w:w="108.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100.0" w:type="dxa"/>
        <w:left w:w="108.0" w:type="dxa"/>
        <w:bottom w:w="100.0" w:type="dxa"/>
        <w:right w:w="108.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Unoh03/Obsi3" TargetMode="External"/><Relationship Id="rId8" Type="http://schemas.openxmlformats.org/officeDocument/2006/relationships/hyperlink" Target="https://github.com/Unoh03/bank-security-lab-inf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uuvNcSFFtcIlSCPFdOdBNphHg==">CgMxLjAaHwoBMBIaChgICVIUChJ0YWJsZS5zN3FoNmY2ZWI0dWgaHwoBMRIaChgICVIUChJ0YWJsZS40dTFhcjB5ZzYzZGYaHwoBMhIaChgICVIUChJ0YWJsZS5oZ2QxeXllNjF1YWwaHwoBMxIaChgICVIUChJ0YWJsZS5oejBkcDVheXl5N2caHwoBNBIaChgICVIUChJ0YWJsZS5zd210bXZ4NzMya3YaHwoBNRIaChgICVIUChJ0YWJsZS43bnlvamJkdjJmaHcaHwoBNhIaChgICVIUChJ0YWJsZS42ZjFvY2Z1cjA0ODQ4AHIhMVFGdXVWbzhGdnBkLVpRQ2VSN0lOXzhYM01SS0RNSk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