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60A22" w14:textId="1567B65A" w:rsidR="00290DB3" w:rsidRDefault="00FF7B44" w:rsidP="00380BF2">
      <w:r>
        <w:t>FOREIGN STUDIES</w:t>
      </w:r>
    </w:p>
    <w:p w14:paraId="4A0DE7D2" w14:textId="49C7378D" w:rsidR="00FF7B44" w:rsidRPr="00FF7B44" w:rsidRDefault="00FF7B44" w:rsidP="00FF7B44">
      <w:r>
        <w:t>1.</w:t>
      </w:r>
      <w:r w:rsidRPr="00FF7B44">
        <w:t>Patel (2023) claims that Human Resource Information Management Systems (HRIMS) have greatly changed how employee data is managed and simplified several HR procedures. These technologies let companies reduce mistakes and increase productivity by combining central HR tasks such payroll, recruitment, performance management, and training into a single platform. HR managers might concentrate more on strategic projects improving general organizational effectiveness by automating typical administrative chores. HRM systems also offer real time data analytics that help managers decide how best to allocate resources and plan their personnel.</w:t>
      </w:r>
    </w:p>
    <w:p w14:paraId="12833198" w14:textId="77777777" w:rsidR="00FF7B44" w:rsidRPr="00FF7B44" w:rsidRDefault="00FF7B44" w:rsidP="00FF7B44">
      <w:r w:rsidRPr="00FF7B44">
        <w:t>Patel (2023), underlined once more how precise and easily available employee records help HRM to increase responsibility and openness inside companies. By means of self-service portals, staff members can update their data, check their pay stubs, and handle leave requests, therefore lightening the burden on HR departments. This accessibility guarantees compliance with labor laws and data privacy criteria as well as helps staff members to take responsibility for their information. Organizations can thereby reduce the hazards related to non-compliance and operational inefficiencies.</w:t>
      </w:r>
    </w:p>
    <w:p w14:paraId="4E124093" w14:textId="77777777" w:rsidR="00FF7B44" w:rsidRPr="00FF7B44" w:rsidRDefault="00FF7B44" w:rsidP="00FF7B44">
      <w:r w:rsidRPr="00FF7B44">
        <w:t>Furthermore, Patel (2023) underlined that by means of a consolidated repository of personnel data, HRM helps other departments improve communication and cooperation. This centralized approach encourages efficient information exchange, which helps to create better talent management plans. HRM helps to improve staff agility and responsiveness by matching HR procedures with organizational goals, therefore enabling companies to better fit their changing corporate surroundings.</w:t>
      </w:r>
    </w:p>
    <w:p w14:paraId="20E7A802" w14:textId="77777777" w:rsidR="00FF7B44" w:rsidRPr="00FF7B44" w:rsidRDefault="00FF7B44" w:rsidP="00FF7B44">
      <w:r w:rsidRPr="00FF7B44">
        <w:rPr>
          <w:b/>
          <w:bCs/>
        </w:rPr>
        <w:t>Reference</w:t>
      </w:r>
    </w:p>
    <w:p w14:paraId="72251443" w14:textId="77777777" w:rsidR="00FF7B44" w:rsidRPr="00FF7B44" w:rsidRDefault="00FF7B44" w:rsidP="00FF7B44">
      <w:r w:rsidRPr="00FF7B44">
        <w:t xml:space="preserve">Patel, P. (2023). The Impact of Human Resource Information Systems : An Exploratory Study in Selected Private Firm. </w:t>
      </w:r>
      <w:r w:rsidRPr="00FF7B44">
        <w:rPr>
          <w:i/>
          <w:iCs/>
        </w:rPr>
        <w:t>Shodh Shaurya International Scientific Refereed Research</w:t>
      </w:r>
      <w:r w:rsidRPr="00FF7B44">
        <w:t xml:space="preserve">. </w:t>
      </w:r>
      <w:hyperlink r:id="rId4" w:history="1">
        <w:r w:rsidRPr="00FF7B44">
          <w:rPr>
            <w:rStyle w:val="Hyperlink"/>
          </w:rPr>
          <w:t>https://doi.org/10.32628/shisrrj236517</w:t>
        </w:r>
      </w:hyperlink>
      <w:r w:rsidRPr="00FF7B44">
        <w:t>. </w:t>
      </w:r>
    </w:p>
    <w:p w14:paraId="011DF8AD" w14:textId="77777777" w:rsidR="00FF7B44" w:rsidRDefault="00FF7B44" w:rsidP="00380BF2"/>
    <w:p w14:paraId="53106433" w14:textId="0D3863C5" w:rsidR="00FF7B44" w:rsidRPr="00FF7B44" w:rsidRDefault="00FF7B44" w:rsidP="00FF7B44">
      <w:r>
        <w:t>2.</w:t>
      </w:r>
      <w:r w:rsidRPr="00FF7B44">
        <w:t>By automating and centralizing HR operations, Huang (2024) underlined that Human Resource Information Management Systems (HRIMS) are very important in improving organizational efficiency. Key tasks including employee records administration, payroll, recruiting and performance review help HRM to minimize human error and light administrative load. By freeing more time for strategic planning and personnel development, this automation helps HR experts to increase general organizational productivity. Furthermore, HRM's capacity to create real time analytics and reports helps management to make data driven decisions supporting better workforce management.</w:t>
      </w:r>
    </w:p>
    <w:p w14:paraId="36E0C960" w14:textId="77777777" w:rsidR="00FF7B44" w:rsidRPr="00FF7B44" w:rsidRDefault="00FF7B44" w:rsidP="00FF7B44">
      <w:r w:rsidRPr="00FF7B44">
        <w:lastRenderedPageBreak/>
        <w:t>Huang (2024) further underlined that by keeping a centralized database open to authorised staff, HRIMS enhance data accuracy and consistency. Apart from guaranteeing adherence to organizational policy and labor laws, this centralized approach improves responsibility and openness. Self-service portals let staff members access and update their data, therefore empowering them and lessening their need on HR departments for daily chores. Organizations can thereby simplify procedures while keeping high degrees of data integrity and security.</w:t>
      </w:r>
    </w:p>
    <w:p w14:paraId="689A4156" w14:textId="77777777" w:rsidR="00FF7B44" w:rsidRPr="00FF7B44" w:rsidRDefault="00FF7B44" w:rsidP="00FF7B44">
      <w:r w:rsidRPr="00FF7B44">
        <w:t>Moreover, Huang (2024) noted that by means of seamless information exchange, HRIMS helps to improve communication and collaboration among several departments. Through a consistent platform for employee data management, HRM helps to match HR operations with business objectives, optimizing talent management and resource allocation. This integration helps companies to be competitive in a dynamic market context by allowing them to react more successfully to evolving corporate needs.</w:t>
      </w:r>
    </w:p>
    <w:p w14:paraId="148C40C9" w14:textId="77777777" w:rsidR="00FF7B44" w:rsidRPr="00FF7B44" w:rsidRDefault="00FF7B44" w:rsidP="00FF7B44">
      <w:r w:rsidRPr="00FF7B44">
        <w:rPr>
          <w:b/>
          <w:bCs/>
        </w:rPr>
        <w:t>Reference</w:t>
      </w:r>
    </w:p>
    <w:p w14:paraId="639E108C" w14:textId="77777777" w:rsidR="00FF7B44" w:rsidRPr="00FF7B44" w:rsidRDefault="00FF7B44" w:rsidP="00FF7B44"/>
    <w:p w14:paraId="41EDA72C" w14:textId="77777777" w:rsidR="00FF7B44" w:rsidRPr="00FF7B44" w:rsidRDefault="00FF7B44" w:rsidP="00FF7B44">
      <w:r w:rsidRPr="00FF7B44">
        <w:t xml:space="preserve">Huang, Z. (2024). Research on the Improvement of Enterprise Operation Efficiency by Human Resource Management Information System. </w:t>
      </w:r>
      <w:r w:rsidRPr="00FF7B44">
        <w:rPr>
          <w:i/>
          <w:iCs/>
        </w:rPr>
        <w:t>Modern Economics &amp; Management Forum</w:t>
      </w:r>
      <w:r w:rsidRPr="00FF7B44">
        <w:t xml:space="preserve">. </w:t>
      </w:r>
      <w:hyperlink r:id="rId5" w:history="1">
        <w:r w:rsidRPr="00FF7B44">
          <w:rPr>
            <w:rStyle w:val="Hyperlink"/>
          </w:rPr>
          <w:t>https://doi.org/10.32629/memf.v5i4.2533</w:t>
        </w:r>
      </w:hyperlink>
      <w:r w:rsidRPr="00FF7B44">
        <w:t>. </w:t>
      </w:r>
    </w:p>
    <w:p w14:paraId="50CAC973" w14:textId="77777777" w:rsidR="00FF7B44" w:rsidRDefault="00FF7B44" w:rsidP="00380BF2"/>
    <w:p w14:paraId="2497FF4F" w14:textId="7FE92D41" w:rsidR="00FF7B44" w:rsidRPr="00FF7B44" w:rsidRDefault="00FF7B44" w:rsidP="00FF7B44">
      <w:r>
        <w:t>3.</w:t>
      </w:r>
      <w:r w:rsidRPr="00FF7B44">
        <w:rPr>
          <w:rFonts w:ascii="Arial" w:eastAsia="Times New Roman" w:hAnsi="Arial" w:cs="Arial"/>
          <w:color w:val="000000"/>
          <w:kern w:val="0"/>
          <w:lang w:eastAsia="en-PH"/>
          <w14:ligatures w14:val="none"/>
        </w:rPr>
        <w:t xml:space="preserve"> </w:t>
      </w:r>
      <w:r w:rsidRPr="00FF7B44">
        <w:t>Emphasizing that Human Resource Information Management Systems (HRIMS) have significantly improved decision-making procedures by giving HR professionals and organizational executives reliable and real-time data, Mugisha and Matimbwa (2024) said By means of automated data collecting and reporting, HRM systems let managers analyze workforce trends, performance indicators, and turnover rates, thereby guiding evidence based decisions. By means of this data-driven strategy, companies may see possible problems early on, apply remedial action, and match HR policies with the general corporate objectives. Companies can thereby maximize their people resources and increase long-term organizational performance.</w:t>
      </w:r>
    </w:p>
    <w:p w14:paraId="30163A5D" w14:textId="5FC9CA50" w:rsidR="00FF7B44" w:rsidRPr="00FF7B44" w:rsidRDefault="00FF7B44" w:rsidP="00FF7B44">
      <w:r w:rsidRPr="00FF7B44">
        <w:t>By keeping safe and orderly personnel records, HRIMS also help to increase compliance with labor laws and data privacy rules, observed Mugisha and Matimbwa (2024). The capacity of the system to automatically update policies and monitor legislative changes guarantees that companies stay compliant, therefore lowering their risk of legal fines and negative reputation damage. Furthermore, HRM systems offer thorough logs and audit trails, thereby improving responsibility and openness inside the company. This capacity helps the company as well as fosters confidence among stakeholders and staff.</w:t>
      </w:r>
    </w:p>
    <w:p w14:paraId="4F0D7B3D" w14:textId="77777777" w:rsidR="00FF7B44" w:rsidRPr="00FF7B44" w:rsidRDefault="00FF7B44" w:rsidP="00FF7B44">
      <w:r w:rsidRPr="00FF7B44">
        <w:lastRenderedPageBreak/>
        <w:t>Furthermore emphasized by Mugisha and Matimbwa (2024) HRM provides self-service tools that enable workers to control their own data, fostering employee engagement and happiness. Employees can quickly access and update their personal data, apply for leave and evaluate performance reviews using these websites. Higher degrees of satisfaction and involvement resulting from this additional accessibility and autonomy help to drive and maximize a workforce.</w:t>
      </w:r>
    </w:p>
    <w:p w14:paraId="2178C07A" w14:textId="77777777" w:rsidR="00FF7B44" w:rsidRPr="00FF7B44" w:rsidRDefault="00FF7B44" w:rsidP="00FF7B44">
      <w:r w:rsidRPr="00FF7B44">
        <w:rPr>
          <w:b/>
          <w:bCs/>
        </w:rPr>
        <w:t>Reference</w:t>
      </w:r>
    </w:p>
    <w:p w14:paraId="307CD14D" w14:textId="77777777" w:rsidR="00FF7B44" w:rsidRPr="00FF7B44" w:rsidRDefault="00FF7B44" w:rsidP="00FF7B44">
      <w:r w:rsidRPr="00FF7B44">
        <w:t xml:space="preserve">Mugisha, K., &amp; Matimbwa, H. (2024). Technological Determinants of Human Resource Information System Effectiveness in Tanzania. </w:t>
      </w:r>
      <w:r w:rsidRPr="00FF7B44">
        <w:rPr>
          <w:i/>
          <w:iCs/>
        </w:rPr>
        <w:t>Journal of Policy and Development Studies</w:t>
      </w:r>
      <w:r w:rsidRPr="00FF7B44">
        <w:t xml:space="preserve">. </w:t>
      </w:r>
      <w:hyperlink r:id="rId6" w:history="1">
        <w:r w:rsidRPr="00FF7B44">
          <w:rPr>
            <w:rStyle w:val="Hyperlink"/>
          </w:rPr>
          <w:t>https://doi.org/10.4314/jpds.v16i2.15</w:t>
        </w:r>
      </w:hyperlink>
      <w:r w:rsidRPr="00FF7B44">
        <w:t>. </w:t>
      </w:r>
    </w:p>
    <w:p w14:paraId="2927EA3F" w14:textId="7AA6E87B" w:rsidR="00FF7B44" w:rsidRPr="00FF7B44" w:rsidRDefault="00FF7B44" w:rsidP="00FF7B44">
      <w:r>
        <w:t>4.</w:t>
      </w:r>
      <w:r w:rsidRPr="00FF7B44">
        <w:rPr>
          <w:rFonts w:ascii="Arial" w:eastAsia="Times New Roman" w:hAnsi="Arial" w:cs="Arial"/>
          <w:color w:val="000000"/>
          <w:kern w:val="0"/>
          <w:lang w:eastAsia="en-PH"/>
          <w14:ligatures w14:val="none"/>
        </w:rPr>
        <w:t xml:space="preserve"> </w:t>
      </w:r>
      <w:r w:rsidRPr="00FF7B44">
        <w:t>Wang (2024) underlined how centralizing employee data and automating repetitive procedures help Human Resource Information Management Systems (HRIMS) greatly improve HR operations' efficiency. By means of the integration of basic tasks including performance monitoring, benefits management, and payroll, HRM helps to lower administrative loads and manual mistakes. By means of automation, HR experts can redirect their attention from mundane tasks to more strategic ones such as workforce planning and talent acquisition. As such, companies gain from more efficient administration of their human resources and better operational performance.</w:t>
      </w:r>
    </w:p>
    <w:p w14:paraId="7B5247DA" w14:textId="77777777" w:rsidR="00FF7B44" w:rsidRPr="00FF7B44" w:rsidRDefault="00FF7B44" w:rsidP="00FF7B44">
      <w:r w:rsidRPr="00FF7B44">
        <w:t>Wang (2024) underlined also how HRM keeps accurate and current personnel records in a safe setting, thereby improving data security and compliance. By means of regulated access and encryption, these systems provide protection of sensitive data, therefore lowering the danger of data breaches and illegal usage. By automating compliance tracking and producing audit ready reports, HRM also helps companies follow industry standards and labor rules. This skill reduces legal risks and supports organizational responsibility.</w:t>
      </w:r>
    </w:p>
    <w:p w14:paraId="1E9B75A7" w14:textId="77777777" w:rsidR="00FF7B44" w:rsidRPr="00FF7B44" w:rsidRDefault="00FF7B44" w:rsidP="00FF7B44">
      <w:r w:rsidRPr="00FF7B44">
        <w:t>Furthermore, Wang (2024) noted that HRM's self-service tools enable staff members to control their own data, thereby improving their happiness. Through easy to use interfaces, workers may track performance comments, request time off, and access and update their personal information. This improved accessibility encourages involvement and responsibility, hence strengthening staff morale and retention. HRM's encouragement of openness and efficiency finally results in a more pleasant and effective workplace.</w:t>
      </w:r>
    </w:p>
    <w:p w14:paraId="4CFD3A18" w14:textId="77777777" w:rsidR="00FF7B44" w:rsidRPr="00FF7B44" w:rsidRDefault="00FF7B44" w:rsidP="00FF7B44">
      <w:r w:rsidRPr="00FF7B44">
        <w:rPr>
          <w:b/>
          <w:bCs/>
        </w:rPr>
        <w:t>Reference</w:t>
      </w:r>
    </w:p>
    <w:p w14:paraId="29AA8DED" w14:textId="77777777" w:rsidR="00FF7B44" w:rsidRPr="00FF7B44" w:rsidRDefault="00FF7B44" w:rsidP="00FF7B44">
      <w:r w:rsidRPr="00FF7B44">
        <w:t xml:space="preserve">Wang, A. (2024). Enhancing HR management through HRIS and data analytics. </w:t>
      </w:r>
      <w:r w:rsidRPr="00FF7B44">
        <w:rPr>
          <w:i/>
          <w:iCs/>
        </w:rPr>
        <w:t>Applied and Computational Engineering</w:t>
      </w:r>
      <w:r w:rsidRPr="00FF7B44">
        <w:t xml:space="preserve">. </w:t>
      </w:r>
      <w:hyperlink r:id="rId7" w:history="1">
        <w:r w:rsidRPr="00FF7B44">
          <w:rPr>
            <w:rStyle w:val="Hyperlink"/>
          </w:rPr>
          <w:t>https://doi.org/10.54254/2755-2721/64/20241394</w:t>
        </w:r>
      </w:hyperlink>
      <w:r w:rsidRPr="00FF7B44">
        <w:t>. </w:t>
      </w:r>
    </w:p>
    <w:p w14:paraId="047C1DAF" w14:textId="49EB82E7" w:rsidR="00FF7B44" w:rsidRPr="00FF7B44" w:rsidRDefault="00FF7B44" w:rsidP="00FF7B44">
      <w:r>
        <w:lastRenderedPageBreak/>
        <w:t>5.</w:t>
      </w:r>
      <w:r w:rsidRPr="00FF7B44">
        <w:rPr>
          <w:rFonts w:ascii="Arial" w:eastAsia="Times New Roman" w:hAnsi="Arial" w:cs="Arial"/>
          <w:color w:val="000000"/>
          <w:kern w:val="0"/>
          <w:lang w:eastAsia="en-PH"/>
          <w14:ligatures w14:val="none"/>
        </w:rPr>
        <w:t xml:space="preserve"> </w:t>
      </w:r>
      <w:r w:rsidRPr="00FF7B44">
        <w:t>man Resource Information administration Systems (HRIMS) simplify HR operations by combining several tasks including employee data administration, payroll processing, and recruitment into a single platform, Khan (2024) underlined. By reducing duplicates and hand off mistakes, this integration lets HR departments effectively handle a lot of employee data. Automating these tasks helps companies to better manage resources and concentrate on critical projects supporting long-term development and expansion.</w:t>
      </w:r>
    </w:p>
    <w:p w14:paraId="288B6558" w14:textId="77777777" w:rsidR="00FF7B44" w:rsidRPr="00FF7B44" w:rsidRDefault="00FF7B44" w:rsidP="00FF7B44">
      <w:r w:rsidRPr="00FF7B44">
        <w:t>Khan (2024) further underlined that by offering real time data and analytical insights, HRM helps to enhance decision making. By producing comprehensive reports on workforce trends, employee performance, and attrition rates, these tools help management to make wise decisions grounded on correct data. Using this data helps companies to spot possible problems, close staff management gaps and create policies that complement corporate goals. HRIMS thus enable companies to keep a competitive edge in an always shifting corporate environment.</w:t>
      </w:r>
    </w:p>
    <w:p w14:paraId="06BB9F3D" w14:textId="77777777" w:rsidR="00FF7B44" w:rsidRPr="00FF7B44" w:rsidRDefault="00FF7B44" w:rsidP="00FF7B44">
      <w:r w:rsidRPr="00FF7B44">
        <w:t>Furthermore, Khan (2024) pointed out that HRM's self-service tools help staff members to control their own records, so improving their experience. By means of these technologies, staff members can obtain performance reviews, update personal data and request for leaves without depending on HR staff. This accessibility not only lessens HR departments' administrative burden but also encourages employees' sense of autonomy and involvement, hence increasing their job happiness and retention.</w:t>
      </w:r>
    </w:p>
    <w:p w14:paraId="66D89876" w14:textId="77777777" w:rsidR="00FF7B44" w:rsidRPr="00FF7B44" w:rsidRDefault="00FF7B44" w:rsidP="00FF7B44">
      <w:r w:rsidRPr="00FF7B44">
        <w:rPr>
          <w:b/>
          <w:bCs/>
        </w:rPr>
        <w:t>Reference</w:t>
      </w:r>
    </w:p>
    <w:p w14:paraId="1E5DD4A4" w14:textId="77777777" w:rsidR="00FF7B44" w:rsidRPr="00FF7B44" w:rsidRDefault="00FF7B44" w:rsidP="00FF7B44">
      <w:r w:rsidRPr="00FF7B44">
        <w:t xml:space="preserve">Khan, A. (2024). Human Resource Management System (HRMS): Enhancing Efficiency and Accuracy in Workforce Management. </w:t>
      </w:r>
      <w:r w:rsidRPr="00FF7B44">
        <w:rPr>
          <w:i/>
          <w:iCs/>
        </w:rPr>
        <w:t>Health Sciences AUS</w:t>
      </w:r>
      <w:r w:rsidRPr="00FF7B44">
        <w:t xml:space="preserve">. </w:t>
      </w:r>
      <w:hyperlink r:id="rId8" w:history="1">
        <w:r w:rsidRPr="00FF7B44">
          <w:rPr>
            <w:rStyle w:val="Hyperlink"/>
          </w:rPr>
          <w:t>https://doi.org/10.70765/0dy89g52</w:t>
        </w:r>
      </w:hyperlink>
      <w:r w:rsidRPr="00FF7B44">
        <w:t>. </w:t>
      </w:r>
    </w:p>
    <w:p w14:paraId="252982A2" w14:textId="10B34F07" w:rsidR="00FF7B44" w:rsidRPr="00380BF2" w:rsidRDefault="00FF7B44" w:rsidP="00380BF2"/>
    <w:p w14:paraId="18AD50F6" w14:textId="7EC8B768" w:rsidR="00D94953" w:rsidRPr="00E85733" w:rsidRDefault="00D94953" w:rsidP="00D94953">
      <w:r>
        <w:rPr>
          <w:lang w:val="en-US"/>
        </w:rPr>
        <w:t>6.</w:t>
      </w:r>
      <w:r w:rsidRPr="00D94953">
        <w:t xml:space="preserve"> </w:t>
      </w:r>
      <w:r w:rsidRPr="00D94953">
        <w:rPr>
          <w:i/>
          <w:iCs/>
        </w:rPr>
        <w:t>(Singh &amp; Bakshi, 2016)</w:t>
      </w:r>
      <w:r w:rsidRPr="00D94953">
        <w:t>.</w:t>
      </w:r>
      <w:r>
        <w:t xml:space="preserve"> I</w:t>
      </w:r>
      <w:r w:rsidRPr="00E85733">
        <w:t>n the International Journal of Advanced Research in Science and Engineering explored the effects of Human Resource Management Systems (HRMS) on organizational performance. The research highlights the role of HRMS in streamlining HR activities such as attendance tracking, project management, and employee record maintenance. The study emphasizes that by automating these processes, HRMS can significantly reduce administrative effort, improve efficiency, and support strategic decision-making related to employee performance appraisals, promotions, and training.</w:t>
      </w:r>
    </w:p>
    <w:p w14:paraId="4C07BB5E" w14:textId="77777777" w:rsidR="00D94953" w:rsidRPr="00E85733" w:rsidRDefault="00D94953" w:rsidP="00D94953">
      <w:r w:rsidRPr="00E85733">
        <w:t xml:space="preserve">Furthermore, the study identifies key modules within HRMS software, including organization management, security management, time and absence management, employee information management, payroll management, and recruitment/staffing. These modules collectively contribute to a more effective and modernized HR department, </w:t>
      </w:r>
      <w:r w:rsidRPr="00E85733">
        <w:lastRenderedPageBreak/>
        <w:t>providing essential information for HR decision-making across various functions such as administration, payroll, recruiting, training, and performance analysis. The research concludes that implementing HRMS enables organizations to optimize their human workforce, align employee skills with organizational needs, and ensure compliance with relevant regulations.</w:t>
      </w:r>
    </w:p>
    <w:p w14:paraId="7C0DE85A" w14:textId="640A8CE1" w:rsidR="00290DB3" w:rsidRPr="00D94953" w:rsidRDefault="00D94953">
      <w:pPr>
        <w:rPr>
          <w:b/>
          <w:bCs/>
        </w:rPr>
      </w:pPr>
      <w:r w:rsidRPr="00D94953">
        <w:rPr>
          <w:b/>
          <w:bCs/>
        </w:rPr>
        <w:t>REFERENCE</w:t>
      </w:r>
    </w:p>
    <w:p w14:paraId="52B503F3" w14:textId="087BE608" w:rsidR="00290DB3" w:rsidRDefault="00D94953" w:rsidP="00D94953">
      <w:r w:rsidRPr="00D94953">
        <w:rPr>
          <w:i/>
          <w:iCs/>
        </w:rPr>
        <w:t>(Singh &amp; Bakshi, 2016)</w:t>
      </w:r>
      <w:r w:rsidRPr="00D94953">
        <w:t>. Human Resource Management System(HRMS)- The Effects and Organizational Performance</w:t>
      </w:r>
      <w:r>
        <w:t>.</w:t>
      </w:r>
    </w:p>
    <w:p w14:paraId="38762EB8" w14:textId="27783A1F" w:rsidR="003E6493" w:rsidRPr="003E6493" w:rsidRDefault="00D94953" w:rsidP="003E6493">
      <w:r>
        <w:t>7.</w:t>
      </w:r>
      <w:r w:rsidR="003E6493" w:rsidRPr="003E6493">
        <w:rPr>
          <w:rFonts w:ascii="Times New Roman" w:eastAsia="Times New Roman" w:hAnsi="Times New Roman" w:cs="Times New Roman"/>
          <w:kern w:val="0"/>
          <w:lang w:eastAsia="en-PH"/>
          <w14:ligatures w14:val="none"/>
        </w:rPr>
        <w:t xml:space="preserve"> </w:t>
      </w:r>
      <w:r w:rsidR="003E6493" w:rsidRPr="003E6493">
        <w:t>The implementation of Human Resource Information Systems (HRIS) has significantly transformed human resource management (HRM) in modern organizations. According to Wandhe (2020), HRIS integrates HRM functions with information technology, enabling efficient data storage, retrieval, and analysis to support HR decision-making processes. HRIS plays a crucial role in improving workforce management by automating HR functions such as recruitment, payroll, training, and performance evaluation. It enhances communication within organizations, increases efficiency, and reduces administrative costs by streamlining HR processes.</w:t>
      </w:r>
    </w:p>
    <w:p w14:paraId="28EB20BD" w14:textId="77777777" w:rsidR="003E6493" w:rsidRDefault="003E6493" w:rsidP="003E6493">
      <w:r w:rsidRPr="003E6493">
        <w:t>Moreover, HRIS contributes to strategic decision-making by providing real-time data on employee performance, compensation trends, and workforce development. Kovach (2002) highlights that HRIS supports organizations in planning and forecasting workforce needs, ensuring compliance with labor regulations, and maintaining accurate employee records. The growing reliance on HRIS in corporate settings underscores its importance in facilitating human capital management, reinforcing organizational competitiveness, and fostering data-driven HR practices. As technological advancements continue, the evolution of HRIS is expected to further enhance HRM efficiency and effectiveness.</w:t>
      </w:r>
    </w:p>
    <w:p w14:paraId="6D4415A7" w14:textId="283B0CF4" w:rsidR="003E6493" w:rsidRPr="003E6493" w:rsidRDefault="003E6493" w:rsidP="003E6493">
      <w:pPr>
        <w:rPr>
          <w:b/>
          <w:bCs/>
        </w:rPr>
      </w:pPr>
      <w:r w:rsidRPr="003E6493">
        <w:rPr>
          <w:b/>
          <w:bCs/>
        </w:rPr>
        <w:t>REFERENCES</w:t>
      </w:r>
    </w:p>
    <w:p w14:paraId="3DCBA978" w14:textId="1273047C" w:rsidR="00D94953" w:rsidRDefault="003E6493" w:rsidP="003E6493">
      <w:pPr>
        <w:rPr>
          <w:lang w:val="en-US"/>
        </w:rPr>
      </w:pPr>
      <w:r w:rsidRPr="003E6493">
        <w:t>Wandhe, Dr. Priyanka, A Role of Effectiveness of Human Resource Information System (HRIS) in 21st Century (October 24, 2020). SSRN: </w:t>
      </w:r>
      <w:hyperlink r:id="rId9" w:tgtFrame="_blank" w:history="1">
        <w:r w:rsidRPr="003E6493">
          <w:rPr>
            <w:rStyle w:val="Hyperlink"/>
          </w:rPr>
          <w:t>https://ssrn.com/abstract=3718247</w:t>
        </w:r>
      </w:hyperlink>
      <w:r w:rsidRPr="003E6493">
        <w:t> or </w:t>
      </w:r>
      <w:hyperlink r:id="rId10" w:tgtFrame="_blank" w:history="1">
        <w:r w:rsidRPr="003E6493">
          <w:rPr>
            <w:rStyle w:val="Hyperlink"/>
          </w:rPr>
          <w:t>http://dx.doi.org/10.2139/ssrn.3718247</w:t>
        </w:r>
      </w:hyperlink>
    </w:p>
    <w:p w14:paraId="219361C1" w14:textId="2930C72D" w:rsidR="003E6493" w:rsidRPr="003E6493" w:rsidRDefault="003E6493" w:rsidP="003E6493">
      <w:r>
        <w:rPr>
          <w:lang w:val="en-US"/>
        </w:rPr>
        <w:t>8.</w:t>
      </w:r>
      <w:r w:rsidRPr="003E6493">
        <w:rPr>
          <w:rFonts w:ascii="Times New Roman" w:eastAsia="Times New Roman" w:hAnsi="Times New Roman" w:cs="Times New Roman"/>
          <w:kern w:val="0"/>
          <w:lang w:eastAsia="en-PH"/>
          <w14:ligatures w14:val="none"/>
        </w:rPr>
        <w:t xml:space="preserve"> </w:t>
      </w:r>
      <w:r w:rsidRPr="003E6493">
        <w:t xml:space="preserve">Several studies have highlighted the growing importance of Human Resource Information Systems (HRIS) in modern organizations. Chepkuto et al. (2015) emphasized that HRIS plays a crucial role in improving decision-making processes by providing real-time data and automating HR functions such as recruitment, payroll management, and performance tracking. The study also noted that HRIS enhances operational efficiency by minimizing manual data entry, reducing errors, and streamlining administrative tasks. </w:t>
      </w:r>
      <w:r w:rsidRPr="003E6493">
        <w:lastRenderedPageBreak/>
        <w:t>These benefits contribute to overall organizational effectiveness, making HRIS a strategic tool in human resource management.</w:t>
      </w:r>
    </w:p>
    <w:p w14:paraId="2E19EDE6" w14:textId="77777777" w:rsidR="003E6493" w:rsidRPr="003E6493" w:rsidRDefault="003E6493" w:rsidP="003E6493">
      <w:r w:rsidRPr="003E6493">
        <w:t>Furthermore, research has shown that HRIS significantly impacts workforce planning and employee relations. According to Chepkuto et al. (2015), HRIS facilitates talent management by enabling organizations to analyze employee performance, predict labor force demands, and support training programs. The study also highlights the role of HRIS in maintaining data security and compliance with labor regulations, ensuring that employee information is managed securely and efficiently. As HRIS continues to evolve with technological advancements, its role in HR management is expected to become even more integral to organizational success.</w:t>
      </w:r>
    </w:p>
    <w:p w14:paraId="7EF9D51F" w14:textId="3F9C479B" w:rsidR="003E6493" w:rsidRPr="003E6493" w:rsidRDefault="003E6493" w:rsidP="003E6493">
      <w:pPr>
        <w:rPr>
          <w:b/>
          <w:bCs/>
          <w:lang w:val="en-US"/>
        </w:rPr>
      </w:pPr>
      <w:r w:rsidRPr="003E6493">
        <w:rPr>
          <w:b/>
          <w:bCs/>
          <w:lang w:val="en-US"/>
        </w:rPr>
        <w:t>REFERENCE</w:t>
      </w:r>
    </w:p>
    <w:p w14:paraId="711259AC" w14:textId="56ECD55F" w:rsidR="003E6493" w:rsidRPr="003E6493" w:rsidRDefault="003E6493" w:rsidP="003E6493">
      <w:r w:rsidRPr="003E6493">
        <w:t>Chepkuto et al. (2015)</w:t>
      </w:r>
      <w:r>
        <w:t>.</w:t>
      </w:r>
      <w:r w:rsidRPr="003E6493">
        <w:rPr>
          <w:rFonts w:ascii="Noto Sans" w:eastAsia="Times New Roman" w:hAnsi="Noto Sans" w:cs="Noto Sans"/>
          <w:b/>
          <w:bCs/>
          <w:kern w:val="36"/>
          <w:sz w:val="48"/>
          <w:szCs w:val="48"/>
          <w:lang w:eastAsia="en-PH"/>
          <w14:ligatures w14:val="none"/>
        </w:rPr>
        <w:t xml:space="preserve"> </w:t>
      </w:r>
      <w:r>
        <w:t>I</w:t>
      </w:r>
      <w:r w:rsidRPr="003E6493">
        <w:t>nformation Communication Technology and Human Resource Management in Modern Organisations: A Concept for 21st Century</w:t>
      </w:r>
      <w:r>
        <w:t>.</w:t>
      </w:r>
      <w:r w:rsidRPr="003E6493">
        <w:t xml:space="preserve"> https://doi.org/10.3126/ijssm.v2i2.12288</w:t>
      </w:r>
    </w:p>
    <w:p w14:paraId="1EECAD79" w14:textId="2E4802E3" w:rsidR="004D4DFF" w:rsidRPr="004D4DFF" w:rsidRDefault="003E6493" w:rsidP="004D4DFF">
      <w:r>
        <w:rPr>
          <w:lang w:val="en-US"/>
        </w:rPr>
        <w:t>9.</w:t>
      </w:r>
      <w:r w:rsidR="004D4DFF" w:rsidRPr="004D4DFF">
        <w:rPr>
          <w:rFonts w:ascii="Times New Roman" w:eastAsia="Times New Roman" w:hAnsi="Times New Roman" w:cs="Times New Roman"/>
          <w:kern w:val="0"/>
          <w:lang w:eastAsia="en-PH"/>
          <w14:ligatures w14:val="none"/>
        </w:rPr>
        <w:t xml:space="preserve"> </w:t>
      </w:r>
      <w:r w:rsidR="004D4DFF" w:rsidRPr="004D4DFF">
        <w:t>Recent studies have explored the integration of Blockchain technology in Human Resource Management (HRM) to enhance security, transparency, and efficiency in HR processes. Suhariyanto et al. (2024) conducted a qualitative study examining blockchain's impact on HR functions such as recruitment, credential verification, attendance management, and financial security. The findings revealed that blockchain successfully synchronizes and decentralizes employee records, reducing fraud risks, cyber threats, and data manipulation. Additionally, blockchain improves real-time verification of employee credentials, ensuring greater accuracy in hiring and workforce management.</w:t>
      </w:r>
    </w:p>
    <w:p w14:paraId="78C7CE0D" w14:textId="77777777" w:rsidR="004D4DFF" w:rsidRPr="004D4DFF" w:rsidRDefault="004D4DFF" w:rsidP="004D4DFF">
      <w:r w:rsidRPr="004D4DFF">
        <w:t>Moreover, the study highlights blockchain’s role in automating payroll, securing financial transactions, and preventing unauthorized access to HR data. By leveraging cryptographic security, blockchain enhances employee trust in HR systems while streamlining administrative tasks. However, the study also notes challenges such as technical implementation barriers and organizational resistance to adopting new technology. These findings suggest that while blockchain offers significant advantages in HRM, companies must overcome adoption challenges to fully utilize its potential.</w:t>
      </w:r>
    </w:p>
    <w:p w14:paraId="1DE29F5E" w14:textId="2438B36C" w:rsidR="003E6493" w:rsidRPr="004D4DFF" w:rsidRDefault="003E6493" w:rsidP="003E6493">
      <w:pPr>
        <w:rPr>
          <w:lang w:val="en-US"/>
        </w:rPr>
      </w:pPr>
    </w:p>
    <w:p w14:paraId="3673485D" w14:textId="6A4124EB" w:rsidR="00290DB3" w:rsidRDefault="004D4DFF" w:rsidP="004D4DFF">
      <w:r>
        <w:t>J</w:t>
      </w:r>
      <w:r w:rsidRPr="004D4DFF">
        <w:t>oko Suhariyanto, Edi Sugiono, &amp; Andini Nurwulandari. (2024). Utilization Of Blockchain Technology In Human Resource Management. </w:t>
      </w:r>
      <w:r w:rsidRPr="004D4DFF">
        <w:rPr>
          <w:i/>
          <w:iCs/>
        </w:rPr>
        <w:t>Jurnal Ekonomi</w:t>
      </w:r>
      <w:r w:rsidRPr="004D4DFF">
        <w:t>, </w:t>
      </w:r>
      <w:r w:rsidRPr="004D4DFF">
        <w:rPr>
          <w:i/>
          <w:iCs/>
        </w:rPr>
        <w:t>13</w:t>
      </w:r>
      <w:r w:rsidRPr="004D4DFF">
        <w:t xml:space="preserve">(03), 110–118. Retrieved from </w:t>
      </w:r>
      <w:hyperlink r:id="rId11" w:history="1">
        <w:r w:rsidRPr="005B5DD5">
          <w:rPr>
            <w:rStyle w:val="Hyperlink"/>
          </w:rPr>
          <w:t>https://ejournal.seaninstitute.or.id/index.php/Ekonomi/article/view/4966</w:t>
        </w:r>
      </w:hyperlink>
    </w:p>
    <w:p w14:paraId="01625C6B" w14:textId="77777777" w:rsidR="004D4DFF" w:rsidRDefault="004D4DFF" w:rsidP="004D4DFF"/>
    <w:p w14:paraId="03D4A8EC" w14:textId="2A65151F" w:rsidR="00670FED" w:rsidRPr="00C61875" w:rsidRDefault="004D4DFF" w:rsidP="00C61875">
      <w:pPr>
        <w:rPr>
          <w:rFonts w:ascii="Times New Roman" w:eastAsia="Times New Roman" w:hAnsi="Times New Roman" w:cs="Times New Roman"/>
          <w:kern w:val="0"/>
          <w:lang w:eastAsia="en-PH"/>
          <w14:ligatures w14:val="none"/>
        </w:rPr>
      </w:pPr>
      <w:r>
        <w:lastRenderedPageBreak/>
        <w:t>10.</w:t>
      </w:r>
      <w:r w:rsidR="00670FED" w:rsidRPr="00670FED">
        <w:rPr>
          <w:rFonts w:ascii="Times New Roman" w:eastAsia="Times New Roman" w:hAnsi="Times New Roman" w:cs="Times New Roman"/>
          <w:kern w:val="0"/>
          <w:lang w:eastAsia="en-PH"/>
          <w14:ligatures w14:val="none"/>
        </w:rPr>
        <w:t xml:space="preserve"> </w:t>
      </w:r>
      <w:r w:rsidR="00C61875" w:rsidRPr="00C61875">
        <w:rPr>
          <w:rFonts w:ascii="Times New Roman" w:eastAsia="Times New Roman" w:hAnsi="Times New Roman" w:cs="Times New Roman"/>
          <w:kern w:val="0"/>
          <w:lang w:eastAsia="en-PH"/>
          <w14:ligatures w14:val="none"/>
        </w:rPr>
        <w:t xml:space="preserve">(Ananda et al., </w:t>
      </w:r>
      <w:r w:rsidR="00C61875">
        <w:rPr>
          <w:rFonts w:ascii="Times New Roman" w:eastAsia="Times New Roman" w:hAnsi="Times New Roman" w:cs="Times New Roman"/>
          <w:kern w:val="0"/>
          <w:lang w:eastAsia="en-PH"/>
          <w14:ligatures w14:val="none"/>
        </w:rPr>
        <w:t>2023</w:t>
      </w:r>
      <w:r w:rsidR="00C61875" w:rsidRPr="00C61875">
        <w:rPr>
          <w:rFonts w:ascii="Times New Roman" w:eastAsia="Times New Roman" w:hAnsi="Times New Roman" w:cs="Times New Roman"/>
          <w:kern w:val="0"/>
          <w:lang w:eastAsia="en-PH"/>
          <w14:ligatures w14:val="none"/>
        </w:rPr>
        <w:t>)</w:t>
      </w:r>
      <w:r w:rsidR="00C61875">
        <w:rPr>
          <w:rFonts w:ascii="Times New Roman" w:eastAsia="Times New Roman" w:hAnsi="Times New Roman" w:cs="Times New Roman"/>
          <w:kern w:val="0"/>
          <w:lang w:eastAsia="en-PH"/>
          <w14:ligatures w14:val="none"/>
        </w:rPr>
        <w:t xml:space="preserve"> </w:t>
      </w:r>
      <w:r w:rsidR="00670FED" w:rsidRPr="00670FED">
        <w:t>In their study, highlight the crucial role of human resources (HR) in the sustainability of a company, particularly in managing employee data effectively. Their research focuses on the implementation of a web-based HR management system at ALI Seafood, a company engaged in seafood processing and export. Prior to adopting the new system, ALI Seafood relied on basic office applications to manage employee records, which led to various issues, such as human errors, data loss, and inefficiencies in payroll processing. The newly developed HR system, built using the Laravel framework and MySQL database, centralizes employee data, streamlining key processes like attendance tracking, payroll management, and organizational structuring. This system not only reduces errors but also enhances data accuracy and accessibility, aiding in strategic decision-making for company owners.</w:t>
      </w:r>
    </w:p>
    <w:p w14:paraId="10612128" w14:textId="77777777" w:rsidR="00670FED" w:rsidRDefault="00670FED" w:rsidP="00670FED">
      <w:r w:rsidRPr="00670FED">
        <w:t>The study also emphasizes the broader benefits of integrating Information Technology (IT) into HR management. Similar web-based systems have been developed in other industries to address challenges in recruitment, training, and payroll management. At ALI Seafood, the implementation of this technology significantly improved operational efficiency, ensuring that financial audits and tax compliance processes were more accurate and organized. By transitioning to a centralized HR application, the company minimized data inconsistencies and enhanced its ability to manage workforce-related tasks effectively. This research underscores the importance of adopting digital solutions to optimize HR functions and support business continuity in competitive industries.</w:t>
      </w:r>
    </w:p>
    <w:p w14:paraId="19EB87BF" w14:textId="753788E3" w:rsidR="00C61875" w:rsidRDefault="00C61875" w:rsidP="00670FED">
      <w:pPr>
        <w:rPr>
          <w:b/>
          <w:bCs/>
        </w:rPr>
      </w:pPr>
      <w:r w:rsidRPr="00C61875">
        <w:rPr>
          <w:b/>
          <w:bCs/>
        </w:rPr>
        <w:t>REFERENCE</w:t>
      </w:r>
    </w:p>
    <w:p w14:paraId="46175502" w14:textId="4263E0F8" w:rsidR="00C61875" w:rsidRPr="00C61875" w:rsidRDefault="00C61875" w:rsidP="00C61875">
      <w:proofErr w:type="spellStart"/>
      <w:r w:rsidRPr="00C61875">
        <w:t>Dahliar</w:t>
      </w:r>
      <w:proofErr w:type="spellEnd"/>
      <w:r w:rsidRPr="00C61875">
        <w:t xml:space="preserve"> Ananda, Hetti </w:t>
      </w:r>
      <w:proofErr w:type="spellStart"/>
      <w:r w:rsidRPr="00C61875">
        <w:t>Hidayati</w:t>
      </w:r>
      <w:proofErr w:type="spellEnd"/>
      <w:r w:rsidRPr="00C61875">
        <w:t xml:space="preserve">, and </w:t>
      </w:r>
      <w:proofErr w:type="spellStart"/>
      <w:r w:rsidRPr="00C61875">
        <w:t>Cahyana</w:t>
      </w:r>
      <w:proofErr w:type="spellEnd"/>
      <w:r w:rsidRPr="00C61875">
        <w:t>,</w:t>
      </w:r>
      <w:r w:rsidRPr="00C61875">
        <w:rPr>
          <w:rFonts w:ascii="Noto Sans" w:eastAsia="Times New Roman" w:hAnsi="Noto Sans" w:cs="Noto Sans"/>
          <w:kern w:val="36"/>
          <w:sz w:val="48"/>
          <w:szCs w:val="48"/>
          <w:lang w:eastAsia="en-PH"/>
          <w14:ligatures w14:val="none"/>
        </w:rPr>
        <w:t xml:space="preserve"> </w:t>
      </w:r>
      <w:r w:rsidRPr="00C61875">
        <w:t>The Development of Human Resources Data Management Application at PT. Anugrah Laut Indonesia.</w:t>
      </w:r>
      <w:r>
        <w:t xml:space="preserve"> </w:t>
      </w:r>
    </w:p>
    <w:p w14:paraId="6191EC54" w14:textId="27501381" w:rsidR="00C61875" w:rsidRPr="00C61875" w:rsidRDefault="00C61875" w:rsidP="00C61875">
      <w:r w:rsidRPr="00C61875">
        <w:t>https://doi.org/10.25124/ijait.v7i01.5982</w:t>
      </w:r>
    </w:p>
    <w:p w14:paraId="727EF45A" w14:textId="08250698" w:rsidR="00C61875" w:rsidRPr="00670FED" w:rsidRDefault="00C61875" w:rsidP="00C61875">
      <w:pPr>
        <w:rPr>
          <w:b/>
          <w:bCs/>
        </w:rPr>
      </w:pPr>
    </w:p>
    <w:p w14:paraId="03CD558D" w14:textId="7941B094" w:rsidR="004D4DFF" w:rsidRPr="004D4DFF" w:rsidRDefault="004D4DFF" w:rsidP="004D4DFF"/>
    <w:p w14:paraId="003971A2" w14:textId="77777777" w:rsidR="00290DB3" w:rsidRDefault="00290DB3">
      <w:pPr>
        <w:rPr>
          <w:lang w:val="en-US"/>
        </w:rPr>
      </w:pPr>
      <w:r>
        <w:rPr>
          <w:lang w:val="en-US"/>
        </w:rPr>
        <w:br w:type="page"/>
      </w:r>
    </w:p>
    <w:p w14:paraId="23856A76" w14:textId="77777777" w:rsidR="00296373" w:rsidRPr="00296373" w:rsidRDefault="00296373"/>
    <w:p w14:paraId="51F606DF" w14:textId="0730BA1F" w:rsidR="00942C36" w:rsidRDefault="00942C36">
      <w:pPr>
        <w:rPr>
          <w:lang w:val="en-US"/>
        </w:rPr>
      </w:pPr>
    </w:p>
    <w:p w14:paraId="2C9CAD63" w14:textId="7360E44A" w:rsidR="00942C36" w:rsidRDefault="00942C36">
      <w:pPr>
        <w:rPr>
          <w:lang w:val="en-US"/>
        </w:rPr>
      </w:pPr>
      <w:r>
        <w:rPr>
          <w:lang w:val="en-US"/>
        </w:rPr>
        <w:br w:type="page"/>
      </w:r>
    </w:p>
    <w:p w14:paraId="54A59CA5" w14:textId="6722F174" w:rsidR="00942C36" w:rsidRDefault="00942C36">
      <w:pPr>
        <w:rPr>
          <w:lang w:val="en-US"/>
        </w:rPr>
      </w:pPr>
    </w:p>
    <w:p w14:paraId="3415A089" w14:textId="4295D1AC" w:rsidR="00942C36" w:rsidRDefault="00942C36">
      <w:pPr>
        <w:rPr>
          <w:lang w:val="en-US"/>
        </w:rPr>
      </w:pPr>
      <w:r>
        <w:rPr>
          <w:lang w:val="en-US"/>
        </w:rPr>
        <w:br w:type="page"/>
      </w:r>
    </w:p>
    <w:p w14:paraId="49635F74" w14:textId="77777777" w:rsidR="00942C36" w:rsidRDefault="00942C36">
      <w:pPr>
        <w:rPr>
          <w:lang w:val="en-US"/>
        </w:rPr>
      </w:pPr>
      <w:r>
        <w:rPr>
          <w:lang w:val="en-US"/>
        </w:rPr>
        <w:lastRenderedPageBreak/>
        <w:br w:type="page"/>
      </w:r>
    </w:p>
    <w:p w14:paraId="7938F876" w14:textId="77777777" w:rsidR="00942C36" w:rsidRDefault="00942C36">
      <w:pPr>
        <w:rPr>
          <w:lang w:val="en-US"/>
        </w:rPr>
      </w:pPr>
    </w:p>
    <w:p w14:paraId="36EEB94D" w14:textId="77777777" w:rsidR="00942C36" w:rsidRDefault="00942C36">
      <w:pPr>
        <w:rPr>
          <w:lang w:val="en-US"/>
        </w:rPr>
      </w:pPr>
    </w:p>
    <w:p w14:paraId="74CD42A0" w14:textId="7A3967D1" w:rsidR="00942C36" w:rsidRDefault="00942C36">
      <w:pPr>
        <w:rPr>
          <w:lang w:val="en-US"/>
        </w:rPr>
      </w:pPr>
      <w:r>
        <w:rPr>
          <w:noProof/>
        </w:rPr>
        <w:drawing>
          <wp:inline distT="0" distB="0" distL="0" distR="0" wp14:anchorId="0750BB2F" wp14:editId="69B3B738">
            <wp:extent cx="5438775" cy="7094053"/>
            <wp:effectExtent l="0" t="0" r="0" b="0"/>
            <wp:docPr id="563347693" name="Picture 14" descr="Official Transcript Bachelor Degre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fficial Transcript Bachelor Degree.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2370" cy="7111785"/>
                    </a:xfrm>
                    <a:prstGeom prst="rect">
                      <a:avLst/>
                    </a:prstGeom>
                    <a:noFill/>
                    <a:ln>
                      <a:noFill/>
                    </a:ln>
                  </pic:spPr>
                </pic:pic>
              </a:graphicData>
            </a:graphic>
          </wp:inline>
        </w:drawing>
      </w:r>
      <w:r>
        <w:rPr>
          <w:lang w:val="en-US"/>
        </w:rPr>
        <w:br w:type="page"/>
      </w:r>
    </w:p>
    <w:p w14:paraId="6FC6A06F" w14:textId="77777777" w:rsidR="00942C36" w:rsidRDefault="00942C36">
      <w:pPr>
        <w:rPr>
          <w:lang w:val="en-US"/>
        </w:rPr>
      </w:pPr>
    </w:p>
    <w:p w14:paraId="219A370A" w14:textId="65D551B7" w:rsidR="00942C36" w:rsidRDefault="00942C36">
      <w:pPr>
        <w:rPr>
          <w:lang w:val="en-US"/>
        </w:rPr>
      </w:pPr>
      <w:r>
        <w:rPr>
          <w:noProof/>
        </w:rPr>
        <w:drawing>
          <wp:inline distT="0" distB="0" distL="0" distR="0" wp14:anchorId="2C25FBA7" wp14:editId="1CA13188">
            <wp:extent cx="5943600" cy="7694930"/>
            <wp:effectExtent l="0" t="0" r="0" b="1270"/>
            <wp:docPr id="938881828" name="Picture 13" descr="Bachelor's Degree Tran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achelor's Degree Transcrip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694930"/>
                    </a:xfrm>
                    <a:prstGeom prst="rect">
                      <a:avLst/>
                    </a:prstGeom>
                    <a:noFill/>
                    <a:ln>
                      <a:noFill/>
                    </a:ln>
                  </pic:spPr>
                </pic:pic>
              </a:graphicData>
            </a:graphic>
          </wp:inline>
        </w:drawing>
      </w:r>
      <w:r>
        <w:rPr>
          <w:lang w:val="en-US"/>
        </w:rPr>
        <w:br w:type="page"/>
      </w:r>
    </w:p>
    <w:p w14:paraId="3EFDA371" w14:textId="3205BFC2" w:rsidR="00290DB3" w:rsidRPr="00290DB3" w:rsidRDefault="00942C36">
      <w:pPr>
        <w:rPr>
          <w:lang w:val="en-US"/>
        </w:rPr>
      </w:pPr>
      <w:r>
        <w:rPr>
          <w:noProof/>
        </w:rPr>
        <w:lastRenderedPageBreak/>
        <w:drawing>
          <wp:inline distT="0" distB="0" distL="0" distR="0" wp14:anchorId="706D4289" wp14:editId="75033C0F">
            <wp:extent cx="4599775" cy="7038975"/>
            <wp:effectExtent l="0" t="0" r="0" b="0"/>
            <wp:docPr id="1615990823" name="Picture 12" descr="transcript of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ranscript of record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1775" cy="7042036"/>
                    </a:xfrm>
                    <a:prstGeom prst="rect">
                      <a:avLst/>
                    </a:prstGeom>
                    <a:noFill/>
                    <a:ln>
                      <a:noFill/>
                    </a:ln>
                  </pic:spPr>
                </pic:pic>
              </a:graphicData>
            </a:graphic>
          </wp:inline>
        </w:drawing>
      </w:r>
    </w:p>
    <w:sectPr w:rsidR="00290DB3" w:rsidRPr="00290D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DB3"/>
    <w:rsid w:val="00011D37"/>
    <w:rsid w:val="00087E39"/>
    <w:rsid w:val="000E23B7"/>
    <w:rsid w:val="000E55A4"/>
    <w:rsid w:val="00215E6B"/>
    <w:rsid w:val="00290DB3"/>
    <w:rsid w:val="00296373"/>
    <w:rsid w:val="00380BF2"/>
    <w:rsid w:val="003E6493"/>
    <w:rsid w:val="004D4DFF"/>
    <w:rsid w:val="00670FED"/>
    <w:rsid w:val="00942C36"/>
    <w:rsid w:val="00AC4A8D"/>
    <w:rsid w:val="00C306B3"/>
    <w:rsid w:val="00C61875"/>
    <w:rsid w:val="00CE4F99"/>
    <w:rsid w:val="00D94953"/>
    <w:rsid w:val="00E21B22"/>
    <w:rsid w:val="00E878D4"/>
    <w:rsid w:val="00FF7B44"/>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F41DE"/>
  <w15:chartTrackingRefBased/>
  <w15:docId w15:val="{A7C64167-25A5-465E-A38E-DF7CB70B7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D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0D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0D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0D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0D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0D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D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D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D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D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0D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0D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0D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0D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0D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0D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0D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0DB3"/>
    <w:rPr>
      <w:rFonts w:eastAsiaTheme="majorEastAsia" w:cstheme="majorBidi"/>
      <w:color w:val="272727" w:themeColor="text1" w:themeTint="D8"/>
    </w:rPr>
  </w:style>
  <w:style w:type="paragraph" w:styleId="Title">
    <w:name w:val="Title"/>
    <w:basedOn w:val="Normal"/>
    <w:next w:val="Normal"/>
    <w:link w:val="TitleChar"/>
    <w:uiPriority w:val="10"/>
    <w:qFormat/>
    <w:rsid w:val="00290D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D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D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D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0DB3"/>
    <w:pPr>
      <w:spacing w:before="160"/>
      <w:jc w:val="center"/>
    </w:pPr>
    <w:rPr>
      <w:i/>
      <w:iCs/>
      <w:color w:val="404040" w:themeColor="text1" w:themeTint="BF"/>
    </w:rPr>
  </w:style>
  <w:style w:type="character" w:customStyle="1" w:styleId="QuoteChar">
    <w:name w:val="Quote Char"/>
    <w:basedOn w:val="DefaultParagraphFont"/>
    <w:link w:val="Quote"/>
    <w:uiPriority w:val="29"/>
    <w:rsid w:val="00290DB3"/>
    <w:rPr>
      <w:i/>
      <w:iCs/>
      <w:color w:val="404040" w:themeColor="text1" w:themeTint="BF"/>
    </w:rPr>
  </w:style>
  <w:style w:type="paragraph" w:styleId="ListParagraph">
    <w:name w:val="List Paragraph"/>
    <w:basedOn w:val="Normal"/>
    <w:uiPriority w:val="34"/>
    <w:qFormat/>
    <w:rsid w:val="00290DB3"/>
    <w:pPr>
      <w:ind w:left="720"/>
      <w:contextualSpacing/>
    </w:pPr>
  </w:style>
  <w:style w:type="character" w:styleId="IntenseEmphasis">
    <w:name w:val="Intense Emphasis"/>
    <w:basedOn w:val="DefaultParagraphFont"/>
    <w:uiPriority w:val="21"/>
    <w:qFormat/>
    <w:rsid w:val="00290DB3"/>
    <w:rPr>
      <w:i/>
      <w:iCs/>
      <w:color w:val="0F4761" w:themeColor="accent1" w:themeShade="BF"/>
    </w:rPr>
  </w:style>
  <w:style w:type="paragraph" w:styleId="IntenseQuote">
    <w:name w:val="Intense Quote"/>
    <w:basedOn w:val="Normal"/>
    <w:next w:val="Normal"/>
    <w:link w:val="IntenseQuoteChar"/>
    <w:uiPriority w:val="30"/>
    <w:qFormat/>
    <w:rsid w:val="00290D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0DB3"/>
    <w:rPr>
      <w:i/>
      <w:iCs/>
      <w:color w:val="0F4761" w:themeColor="accent1" w:themeShade="BF"/>
    </w:rPr>
  </w:style>
  <w:style w:type="character" w:styleId="IntenseReference">
    <w:name w:val="Intense Reference"/>
    <w:basedOn w:val="DefaultParagraphFont"/>
    <w:uiPriority w:val="32"/>
    <w:qFormat/>
    <w:rsid w:val="00290DB3"/>
    <w:rPr>
      <w:b/>
      <w:bCs/>
      <w:smallCaps/>
      <w:color w:val="0F4761" w:themeColor="accent1" w:themeShade="BF"/>
      <w:spacing w:val="5"/>
    </w:rPr>
  </w:style>
  <w:style w:type="character" w:styleId="Hyperlink">
    <w:name w:val="Hyperlink"/>
    <w:basedOn w:val="DefaultParagraphFont"/>
    <w:uiPriority w:val="99"/>
    <w:unhideWhenUsed/>
    <w:rsid w:val="00FF7B44"/>
    <w:rPr>
      <w:color w:val="467886" w:themeColor="hyperlink"/>
      <w:u w:val="single"/>
    </w:rPr>
  </w:style>
  <w:style w:type="character" w:styleId="UnresolvedMention">
    <w:name w:val="Unresolved Mention"/>
    <w:basedOn w:val="DefaultParagraphFont"/>
    <w:uiPriority w:val="99"/>
    <w:semiHidden/>
    <w:unhideWhenUsed/>
    <w:rsid w:val="00FF7B44"/>
    <w:rPr>
      <w:color w:val="605E5C"/>
      <w:shd w:val="clear" w:color="auto" w:fill="E1DFDD"/>
    </w:rPr>
  </w:style>
  <w:style w:type="paragraph" w:styleId="NormalWeb">
    <w:name w:val="Normal (Web)"/>
    <w:basedOn w:val="Normal"/>
    <w:uiPriority w:val="99"/>
    <w:semiHidden/>
    <w:unhideWhenUsed/>
    <w:rsid w:val="00FF7B4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1754">
      <w:bodyDiv w:val="1"/>
      <w:marLeft w:val="0"/>
      <w:marRight w:val="0"/>
      <w:marTop w:val="0"/>
      <w:marBottom w:val="0"/>
      <w:divBdr>
        <w:top w:val="none" w:sz="0" w:space="0" w:color="auto"/>
        <w:left w:val="none" w:sz="0" w:space="0" w:color="auto"/>
        <w:bottom w:val="none" w:sz="0" w:space="0" w:color="auto"/>
        <w:right w:val="none" w:sz="0" w:space="0" w:color="auto"/>
      </w:divBdr>
    </w:div>
    <w:div w:id="18437927">
      <w:bodyDiv w:val="1"/>
      <w:marLeft w:val="0"/>
      <w:marRight w:val="0"/>
      <w:marTop w:val="0"/>
      <w:marBottom w:val="0"/>
      <w:divBdr>
        <w:top w:val="none" w:sz="0" w:space="0" w:color="auto"/>
        <w:left w:val="none" w:sz="0" w:space="0" w:color="auto"/>
        <w:bottom w:val="none" w:sz="0" w:space="0" w:color="auto"/>
        <w:right w:val="none" w:sz="0" w:space="0" w:color="auto"/>
      </w:divBdr>
    </w:div>
    <w:div w:id="159201199">
      <w:bodyDiv w:val="1"/>
      <w:marLeft w:val="0"/>
      <w:marRight w:val="0"/>
      <w:marTop w:val="0"/>
      <w:marBottom w:val="0"/>
      <w:divBdr>
        <w:top w:val="none" w:sz="0" w:space="0" w:color="auto"/>
        <w:left w:val="none" w:sz="0" w:space="0" w:color="auto"/>
        <w:bottom w:val="none" w:sz="0" w:space="0" w:color="auto"/>
        <w:right w:val="none" w:sz="0" w:space="0" w:color="auto"/>
      </w:divBdr>
    </w:div>
    <w:div w:id="179468546">
      <w:bodyDiv w:val="1"/>
      <w:marLeft w:val="0"/>
      <w:marRight w:val="0"/>
      <w:marTop w:val="0"/>
      <w:marBottom w:val="0"/>
      <w:divBdr>
        <w:top w:val="none" w:sz="0" w:space="0" w:color="auto"/>
        <w:left w:val="none" w:sz="0" w:space="0" w:color="auto"/>
        <w:bottom w:val="none" w:sz="0" w:space="0" w:color="auto"/>
        <w:right w:val="none" w:sz="0" w:space="0" w:color="auto"/>
      </w:divBdr>
    </w:div>
    <w:div w:id="223951669">
      <w:bodyDiv w:val="1"/>
      <w:marLeft w:val="0"/>
      <w:marRight w:val="0"/>
      <w:marTop w:val="0"/>
      <w:marBottom w:val="0"/>
      <w:divBdr>
        <w:top w:val="none" w:sz="0" w:space="0" w:color="auto"/>
        <w:left w:val="none" w:sz="0" w:space="0" w:color="auto"/>
        <w:bottom w:val="none" w:sz="0" w:space="0" w:color="auto"/>
        <w:right w:val="none" w:sz="0" w:space="0" w:color="auto"/>
      </w:divBdr>
    </w:div>
    <w:div w:id="264464854">
      <w:bodyDiv w:val="1"/>
      <w:marLeft w:val="0"/>
      <w:marRight w:val="0"/>
      <w:marTop w:val="0"/>
      <w:marBottom w:val="0"/>
      <w:divBdr>
        <w:top w:val="none" w:sz="0" w:space="0" w:color="auto"/>
        <w:left w:val="none" w:sz="0" w:space="0" w:color="auto"/>
        <w:bottom w:val="none" w:sz="0" w:space="0" w:color="auto"/>
        <w:right w:val="none" w:sz="0" w:space="0" w:color="auto"/>
      </w:divBdr>
    </w:div>
    <w:div w:id="279143871">
      <w:bodyDiv w:val="1"/>
      <w:marLeft w:val="0"/>
      <w:marRight w:val="0"/>
      <w:marTop w:val="0"/>
      <w:marBottom w:val="0"/>
      <w:divBdr>
        <w:top w:val="none" w:sz="0" w:space="0" w:color="auto"/>
        <w:left w:val="none" w:sz="0" w:space="0" w:color="auto"/>
        <w:bottom w:val="none" w:sz="0" w:space="0" w:color="auto"/>
        <w:right w:val="none" w:sz="0" w:space="0" w:color="auto"/>
      </w:divBdr>
    </w:div>
    <w:div w:id="388503365">
      <w:bodyDiv w:val="1"/>
      <w:marLeft w:val="0"/>
      <w:marRight w:val="0"/>
      <w:marTop w:val="0"/>
      <w:marBottom w:val="0"/>
      <w:divBdr>
        <w:top w:val="none" w:sz="0" w:space="0" w:color="auto"/>
        <w:left w:val="none" w:sz="0" w:space="0" w:color="auto"/>
        <w:bottom w:val="none" w:sz="0" w:space="0" w:color="auto"/>
        <w:right w:val="none" w:sz="0" w:space="0" w:color="auto"/>
      </w:divBdr>
    </w:div>
    <w:div w:id="538595039">
      <w:bodyDiv w:val="1"/>
      <w:marLeft w:val="0"/>
      <w:marRight w:val="0"/>
      <w:marTop w:val="0"/>
      <w:marBottom w:val="0"/>
      <w:divBdr>
        <w:top w:val="none" w:sz="0" w:space="0" w:color="auto"/>
        <w:left w:val="none" w:sz="0" w:space="0" w:color="auto"/>
        <w:bottom w:val="none" w:sz="0" w:space="0" w:color="auto"/>
        <w:right w:val="none" w:sz="0" w:space="0" w:color="auto"/>
      </w:divBdr>
    </w:div>
    <w:div w:id="711346176">
      <w:bodyDiv w:val="1"/>
      <w:marLeft w:val="0"/>
      <w:marRight w:val="0"/>
      <w:marTop w:val="0"/>
      <w:marBottom w:val="0"/>
      <w:divBdr>
        <w:top w:val="none" w:sz="0" w:space="0" w:color="auto"/>
        <w:left w:val="none" w:sz="0" w:space="0" w:color="auto"/>
        <w:bottom w:val="none" w:sz="0" w:space="0" w:color="auto"/>
        <w:right w:val="none" w:sz="0" w:space="0" w:color="auto"/>
      </w:divBdr>
    </w:div>
    <w:div w:id="822621357">
      <w:bodyDiv w:val="1"/>
      <w:marLeft w:val="0"/>
      <w:marRight w:val="0"/>
      <w:marTop w:val="0"/>
      <w:marBottom w:val="0"/>
      <w:divBdr>
        <w:top w:val="none" w:sz="0" w:space="0" w:color="auto"/>
        <w:left w:val="none" w:sz="0" w:space="0" w:color="auto"/>
        <w:bottom w:val="none" w:sz="0" w:space="0" w:color="auto"/>
        <w:right w:val="none" w:sz="0" w:space="0" w:color="auto"/>
      </w:divBdr>
    </w:div>
    <w:div w:id="842084814">
      <w:bodyDiv w:val="1"/>
      <w:marLeft w:val="0"/>
      <w:marRight w:val="0"/>
      <w:marTop w:val="0"/>
      <w:marBottom w:val="0"/>
      <w:divBdr>
        <w:top w:val="none" w:sz="0" w:space="0" w:color="auto"/>
        <w:left w:val="none" w:sz="0" w:space="0" w:color="auto"/>
        <w:bottom w:val="none" w:sz="0" w:space="0" w:color="auto"/>
        <w:right w:val="none" w:sz="0" w:space="0" w:color="auto"/>
      </w:divBdr>
    </w:div>
    <w:div w:id="1025520046">
      <w:bodyDiv w:val="1"/>
      <w:marLeft w:val="0"/>
      <w:marRight w:val="0"/>
      <w:marTop w:val="0"/>
      <w:marBottom w:val="0"/>
      <w:divBdr>
        <w:top w:val="none" w:sz="0" w:space="0" w:color="auto"/>
        <w:left w:val="none" w:sz="0" w:space="0" w:color="auto"/>
        <w:bottom w:val="none" w:sz="0" w:space="0" w:color="auto"/>
        <w:right w:val="none" w:sz="0" w:space="0" w:color="auto"/>
      </w:divBdr>
    </w:div>
    <w:div w:id="1092631883">
      <w:bodyDiv w:val="1"/>
      <w:marLeft w:val="0"/>
      <w:marRight w:val="0"/>
      <w:marTop w:val="0"/>
      <w:marBottom w:val="0"/>
      <w:divBdr>
        <w:top w:val="none" w:sz="0" w:space="0" w:color="auto"/>
        <w:left w:val="none" w:sz="0" w:space="0" w:color="auto"/>
        <w:bottom w:val="none" w:sz="0" w:space="0" w:color="auto"/>
        <w:right w:val="none" w:sz="0" w:space="0" w:color="auto"/>
      </w:divBdr>
    </w:div>
    <w:div w:id="1125738684">
      <w:bodyDiv w:val="1"/>
      <w:marLeft w:val="0"/>
      <w:marRight w:val="0"/>
      <w:marTop w:val="0"/>
      <w:marBottom w:val="0"/>
      <w:divBdr>
        <w:top w:val="none" w:sz="0" w:space="0" w:color="auto"/>
        <w:left w:val="none" w:sz="0" w:space="0" w:color="auto"/>
        <w:bottom w:val="none" w:sz="0" w:space="0" w:color="auto"/>
        <w:right w:val="none" w:sz="0" w:space="0" w:color="auto"/>
      </w:divBdr>
    </w:div>
    <w:div w:id="1179003849">
      <w:bodyDiv w:val="1"/>
      <w:marLeft w:val="0"/>
      <w:marRight w:val="0"/>
      <w:marTop w:val="0"/>
      <w:marBottom w:val="0"/>
      <w:divBdr>
        <w:top w:val="none" w:sz="0" w:space="0" w:color="auto"/>
        <w:left w:val="none" w:sz="0" w:space="0" w:color="auto"/>
        <w:bottom w:val="none" w:sz="0" w:space="0" w:color="auto"/>
        <w:right w:val="none" w:sz="0" w:space="0" w:color="auto"/>
      </w:divBdr>
    </w:div>
    <w:div w:id="1204976933">
      <w:bodyDiv w:val="1"/>
      <w:marLeft w:val="0"/>
      <w:marRight w:val="0"/>
      <w:marTop w:val="0"/>
      <w:marBottom w:val="0"/>
      <w:divBdr>
        <w:top w:val="none" w:sz="0" w:space="0" w:color="auto"/>
        <w:left w:val="none" w:sz="0" w:space="0" w:color="auto"/>
        <w:bottom w:val="none" w:sz="0" w:space="0" w:color="auto"/>
        <w:right w:val="none" w:sz="0" w:space="0" w:color="auto"/>
      </w:divBdr>
    </w:div>
    <w:div w:id="1295407520">
      <w:bodyDiv w:val="1"/>
      <w:marLeft w:val="0"/>
      <w:marRight w:val="0"/>
      <w:marTop w:val="0"/>
      <w:marBottom w:val="0"/>
      <w:divBdr>
        <w:top w:val="none" w:sz="0" w:space="0" w:color="auto"/>
        <w:left w:val="none" w:sz="0" w:space="0" w:color="auto"/>
        <w:bottom w:val="none" w:sz="0" w:space="0" w:color="auto"/>
        <w:right w:val="none" w:sz="0" w:space="0" w:color="auto"/>
      </w:divBdr>
    </w:div>
    <w:div w:id="1329599704">
      <w:bodyDiv w:val="1"/>
      <w:marLeft w:val="0"/>
      <w:marRight w:val="0"/>
      <w:marTop w:val="0"/>
      <w:marBottom w:val="0"/>
      <w:divBdr>
        <w:top w:val="none" w:sz="0" w:space="0" w:color="auto"/>
        <w:left w:val="none" w:sz="0" w:space="0" w:color="auto"/>
        <w:bottom w:val="none" w:sz="0" w:space="0" w:color="auto"/>
        <w:right w:val="none" w:sz="0" w:space="0" w:color="auto"/>
      </w:divBdr>
    </w:div>
    <w:div w:id="1492328322">
      <w:bodyDiv w:val="1"/>
      <w:marLeft w:val="0"/>
      <w:marRight w:val="0"/>
      <w:marTop w:val="0"/>
      <w:marBottom w:val="0"/>
      <w:divBdr>
        <w:top w:val="none" w:sz="0" w:space="0" w:color="auto"/>
        <w:left w:val="none" w:sz="0" w:space="0" w:color="auto"/>
        <w:bottom w:val="none" w:sz="0" w:space="0" w:color="auto"/>
        <w:right w:val="none" w:sz="0" w:space="0" w:color="auto"/>
      </w:divBdr>
    </w:div>
    <w:div w:id="1605650447">
      <w:bodyDiv w:val="1"/>
      <w:marLeft w:val="0"/>
      <w:marRight w:val="0"/>
      <w:marTop w:val="0"/>
      <w:marBottom w:val="0"/>
      <w:divBdr>
        <w:top w:val="none" w:sz="0" w:space="0" w:color="auto"/>
        <w:left w:val="none" w:sz="0" w:space="0" w:color="auto"/>
        <w:bottom w:val="none" w:sz="0" w:space="0" w:color="auto"/>
        <w:right w:val="none" w:sz="0" w:space="0" w:color="auto"/>
      </w:divBdr>
    </w:div>
    <w:div w:id="1746801793">
      <w:bodyDiv w:val="1"/>
      <w:marLeft w:val="0"/>
      <w:marRight w:val="0"/>
      <w:marTop w:val="0"/>
      <w:marBottom w:val="0"/>
      <w:divBdr>
        <w:top w:val="none" w:sz="0" w:space="0" w:color="auto"/>
        <w:left w:val="none" w:sz="0" w:space="0" w:color="auto"/>
        <w:bottom w:val="none" w:sz="0" w:space="0" w:color="auto"/>
        <w:right w:val="none" w:sz="0" w:space="0" w:color="auto"/>
      </w:divBdr>
    </w:div>
    <w:div w:id="1748575914">
      <w:bodyDiv w:val="1"/>
      <w:marLeft w:val="0"/>
      <w:marRight w:val="0"/>
      <w:marTop w:val="0"/>
      <w:marBottom w:val="0"/>
      <w:divBdr>
        <w:top w:val="none" w:sz="0" w:space="0" w:color="auto"/>
        <w:left w:val="none" w:sz="0" w:space="0" w:color="auto"/>
        <w:bottom w:val="none" w:sz="0" w:space="0" w:color="auto"/>
        <w:right w:val="none" w:sz="0" w:space="0" w:color="auto"/>
      </w:divBdr>
    </w:div>
    <w:div w:id="1756972006">
      <w:bodyDiv w:val="1"/>
      <w:marLeft w:val="0"/>
      <w:marRight w:val="0"/>
      <w:marTop w:val="0"/>
      <w:marBottom w:val="0"/>
      <w:divBdr>
        <w:top w:val="none" w:sz="0" w:space="0" w:color="auto"/>
        <w:left w:val="none" w:sz="0" w:space="0" w:color="auto"/>
        <w:bottom w:val="none" w:sz="0" w:space="0" w:color="auto"/>
        <w:right w:val="none" w:sz="0" w:space="0" w:color="auto"/>
      </w:divBdr>
    </w:div>
    <w:div w:id="1817839671">
      <w:bodyDiv w:val="1"/>
      <w:marLeft w:val="0"/>
      <w:marRight w:val="0"/>
      <w:marTop w:val="0"/>
      <w:marBottom w:val="0"/>
      <w:divBdr>
        <w:top w:val="none" w:sz="0" w:space="0" w:color="auto"/>
        <w:left w:val="none" w:sz="0" w:space="0" w:color="auto"/>
        <w:bottom w:val="none" w:sz="0" w:space="0" w:color="auto"/>
        <w:right w:val="none" w:sz="0" w:space="0" w:color="auto"/>
      </w:divBdr>
    </w:div>
    <w:div w:id="1851528588">
      <w:bodyDiv w:val="1"/>
      <w:marLeft w:val="0"/>
      <w:marRight w:val="0"/>
      <w:marTop w:val="0"/>
      <w:marBottom w:val="0"/>
      <w:divBdr>
        <w:top w:val="none" w:sz="0" w:space="0" w:color="auto"/>
        <w:left w:val="none" w:sz="0" w:space="0" w:color="auto"/>
        <w:bottom w:val="none" w:sz="0" w:space="0" w:color="auto"/>
        <w:right w:val="none" w:sz="0" w:space="0" w:color="auto"/>
      </w:divBdr>
    </w:div>
    <w:div w:id="1937445015">
      <w:bodyDiv w:val="1"/>
      <w:marLeft w:val="0"/>
      <w:marRight w:val="0"/>
      <w:marTop w:val="0"/>
      <w:marBottom w:val="0"/>
      <w:divBdr>
        <w:top w:val="none" w:sz="0" w:space="0" w:color="auto"/>
        <w:left w:val="none" w:sz="0" w:space="0" w:color="auto"/>
        <w:bottom w:val="none" w:sz="0" w:space="0" w:color="auto"/>
        <w:right w:val="none" w:sz="0" w:space="0" w:color="auto"/>
      </w:divBdr>
    </w:div>
    <w:div w:id="1941328987">
      <w:bodyDiv w:val="1"/>
      <w:marLeft w:val="0"/>
      <w:marRight w:val="0"/>
      <w:marTop w:val="0"/>
      <w:marBottom w:val="0"/>
      <w:divBdr>
        <w:top w:val="none" w:sz="0" w:space="0" w:color="auto"/>
        <w:left w:val="none" w:sz="0" w:space="0" w:color="auto"/>
        <w:bottom w:val="none" w:sz="0" w:space="0" w:color="auto"/>
        <w:right w:val="none" w:sz="0" w:space="0" w:color="auto"/>
      </w:divBdr>
    </w:div>
    <w:div w:id="2002191855">
      <w:bodyDiv w:val="1"/>
      <w:marLeft w:val="0"/>
      <w:marRight w:val="0"/>
      <w:marTop w:val="0"/>
      <w:marBottom w:val="0"/>
      <w:divBdr>
        <w:top w:val="none" w:sz="0" w:space="0" w:color="auto"/>
        <w:left w:val="none" w:sz="0" w:space="0" w:color="auto"/>
        <w:bottom w:val="none" w:sz="0" w:space="0" w:color="auto"/>
        <w:right w:val="none" w:sz="0" w:space="0" w:color="auto"/>
      </w:divBdr>
    </w:div>
    <w:div w:id="2018383082">
      <w:bodyDiv w:val="1"/>
      <w:marLeft w:val="0"/>
      <w:marRight w:val="0"/>
      <w:marTop w:val="0"/>
      <w:marBottom w:val="0"/>
      <w:divBdr>
        <w:top w:val="none" w:sz="0" w:space="0" w:color="auto"/>
        <w:left w:val="none" w:sz="0" w:space="0" w:color="auto"/>
        <w:bottom w:val="none" w:sz="0" w:space="0" w:color="auto"/>
        <w:right w:val="none" w:sz="0" w:space="0" w:color="auto"/>
      </w:divBdr>
    </w:div>
    <w:div w:id="2027554839">
      <w:bodyDiv w:val="1"/>
      <w:marLeft w:val="0"/>
      <w:marRight w:val="0"/>
      <w:marTop w:val="0"/>
      <w:marBottom w:val="0"/>
      <w:divBdr>
        <w:top w:val="none" w:sz="0" w:space="0" w:color="auto"/>
        <w:left w:val="none" w:sz="0" w:space="0" w:color="auto"/>
        <w:bottom w:val="none" w:sz="0" w:space="0" w:color="auto"/>
        <w:right w:val="none" w:sz="0" w:space="0" w:color="auto"/>
      </w:divBdr>
    </w:div>
    <w:div w:id="204258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70765/0dy89g52" TargetMode="External"/><Relationship Id="rId13"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s://doi.org/10.54254/2755-2721/64/20241394" TargetMode="External"/><Relationship Id="rId12" Type="http://schemas.openxmlformats.org/officeDocument/2006/relationships/image" Target="media/image1.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i.org/10.4314/jpds.v16i2.15" TargetMode="External"/><Relationship Id="rId11" Type="http://schemas.openxmlformats.org/officeDocument/2006/relationships/hyperlink" Target="https://ejournal.seaninstitute.or.id/index.php/Ekonomi/article/view/4966" TargetMode="External"/><Relationship Id="rId5" Type="http://schemas.openxmlformats.org/officeDocument/2006/relationships/hyperlink" Target="https://doi.org/10.32629/memf.v5i4.2533" TargetMode="External"/><Relationship Id="rId15" Type="http://schemas.openxmlformats.org/officeDocument/2006/relationships/fontTable" Target="fontTable.xml"/><Relationship Id="rId10" Type="http://schemas.openxmlformats.org/officeDocument/2006/relationships/hyperlink" Target="https://dx.doi.org/10.2139/ssrn.3718247" TargetMode="External"/><Relationship Id="rId4" Type="http://schemas.openxmlformats.org/officeDocument/2006/relationships/hyperlink" Target="https://doi.org/10.32628/shisrrj236517" TargetMode="External"/><Relationship Id="rId9" Type="http://schemas.openxmlformats.org/officeDocument/2006/relationships/hyperlink" Target="https://ssrn.com/abstract=3718247"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325</TotalTime>
  <Pages>13</Pages>
  <Words>2638</Words>
  <Characters>15038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cp:lastModifiedBy>
  <cp:revision>4</cp:revision>
  <dcterms:created xsi:type="dcterms:W3CDTF">2025-03-25T14:08:00Z</dcterms:created>
  <dcterms:modified xsi:type="dcterms:W3CDTF">2025-03-27T12:18:00Z</dcterms:modified>
</cp:coreProperties>
</file>