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  <w:r>
        <w:drawing>
          <wp:inline distT="0" distB="0" distL="0" distR="0">
            <wp:extent cx="5274310" cy="329755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</w:rPr>
      </w:pPr>
      <w:r>
        <w:rPr>
          <w:sz w:val="36"/>
        </w:rPr>
        <w:t>数据流图</w:t>
      </w:r>
    </w:p>
    <w:p>
      <w:pPr>
        <w:rPr>
          <w:sz w:val="36"/>
        </w:rPr>
      </w:pPr>
      <w:r>
        <w:drawing>
          <wp:inline distT="0" distB="0" distL="0" distR="0">
            <wp:extent cx="5274310" cy="3143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36"/>
        </w:rPr>
        <w:t>数据字典</w:t>
      </w:r>
      <w:r>
        <w:rPr>
          <w:rFonts w:hint="eastAsia"/>
        </w:rPr>
        <w:t>：</w:t>
      </w:r>
    </w:p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取值及含义：张三{字符}10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数据项名：客户手机号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取值及含义：110{数字}20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数据项名：客户身份证号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取值及含义：1</w:t>
            </w:r>
            <w:r>
              <w:t>11</w:t>
            </w:r>
            <w:r>
              <w:rPr>
                <w:rFonts w:hint="eastAsia"/>
              </w:rPr>
              <w:t>{数字}</w:t>
            </w: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取值及含义：1号房{字符}10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取值及含义：2号房{字符}10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取值及含义：3号房{字符}10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数据项名：房间号码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取值及含义：101{数字}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t>…….</w:t>
      </w:r>
    </w:p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数据项名：房间号码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取值及含义：202{字符}10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t>………………</w:t>
      </w:r>
    </w:p>
    <w:p/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数据项名：房间号码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取值及含义：303{字符}10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t>………………</w:t>
      </w:r>
    </w:p>
    <w:tbl>
      <w:tblPr>
        <w:tblStyle w:val="6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数据项名：订房时间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取值及含义：20XX</w:t>
            </w:r>
            <w:r>
              <w:t>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p/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预订房间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用户输入个人姓名、手机号码、身份证号、房间号信息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检索客户数据表及房间数据表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>客户数据表中不存在该姓名及身份证号对应的会员</w:t>
            </w:r>
            <w:r>
              <w:rPr>
                <w:rFonts w:hint="eastAsia"/>
                <w:b/>
              </w:rPr>
              <w:t>则</w:t>
            </w:r>
          </w:p>
          <w:tbl>
            <w:tblPr>
              <w:tblStyle w:val="6"/>
              <w:tblW w:w="7088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88" w:type="dxa"/>
                </w:tcPr>
                <w:p>
                  <w:r>
                    <w:rPr>
                      <w:rFonts w:hint="eastAsia"/>
                    </w:rPr>
                    <w:t>添加用户信息到表中</w:t>
                  </w:r>
                </w:p>
              </w:tc>
            </w:tr>
          </w:tbl>
          <w:p>
            <w:pPr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否则</w:t>
            </w:r>
          </w:p>
          <w:tbl>
            <w:tblPr>
              <w:tblStyle w:val="6"/>
              <w:tblW w:w="7366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66" w:type="dxa"/>
                </w:tcPr>
                <w:p>
                  <w:r>
                    <w:rPr>
                      <w:rFonts w:hint="eastAsia"/>
                    </w:rPr>
                    <w:t>检索房间数据表</w:t>
                  </w:r>
                </w:p>
                <w:p>
                  <w:r>
                    <w:rPr>
                      <w:rFonts w:hint="eastAsia"/>
                      <w:b/>
                    </w:rPr>
                    <w:t>如果</w:t>
                  </w:r>
                  <w:r>
                    <w:rPr>
                      <w:rFonts w:hint="eastAsia"/>
                    </w:rPr>
                    <w:t>房间状态为可住</w:t>
                  </w:r>
                  <w:r>
                    <w:rPr>
                      <w:rFonts w:hint="eastAsia"/>
                      <w:b/>
                    </w:rPr>
                    <w:t>则</w:t>
                  </w:r>
                </w:p>
                <w:tbl>
                  <w:tblPr>
                    <w:tblStyle w:val="6"/>
                    <w:tblW w:w="6543" w:type="dxa"/>
                    <w:tblInd w:w="59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54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543" w:type="dxa"/>
                      </w:tcPr>
                      <w:p>
                        <w:r>
                          <w:rPr>
                            <w:rFonts w:hint="eastAsia"/>
                          </w:rPr>
                          <w:t>将该房间房态改为已住</w:t>
                        </w:r>
                      </w:p>
                    </w:tc>
                  </w:tr>
                </w:tbl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否则</w:t>
                  </w:r>
                </w:p>
                <w:tbl>
                  <w:tblPr>
                    <w:tblStyle w:val="6"/>
                    <w:tblW w:w="6543" w:type="dxa"/>
                    <w:tblInd w:w="59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54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543" w:type="dxa"/>
                      </w:tcPr>
                      <w:p>
                        <w:r>
                          <w:rPr>
                            <w:rFonts w:hint="eastAsia"/>
                          </w:rPr>
                          <w:t>提示该房间不可住重新选择房间</w:t>
                        </w:r>
                      </w:p>
                    </w:tc>
                  </w:tr>
                </w:tbl>
                <w:p>
                  <w:pPr>
                    <w:rPr>
                      <w:b/>
                    </w:rPr>
                  </w:pPr>
                </w:p>
              </w:tc>
            </w:tr>
          </w:tbl>
          <w:p/>
          <w:p/>
        </w:tc>
      </w:tr>
    </w:tbl>
    <w:p/>
    <w:p/>
    <w:p>
      <w:pPr>
        <w:rPr>
          <w:sz w:val="28"/>
        </w:rPr>
      </w:pPr>
      <w:r>
        <w:rPr>
          <w:rFonts w:hint="eastAsia"/>
          <w:sz w:val="28"/>
        </w:rPr>
        <w:t>续租：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用户填写客户信息及续住时长</w:t>
            </w:r>
            <w:bookmarkStart w:id="0" w:name="_GoBack"/>
            <w:bookmarkEnd w:id="0"/>
          </w:p>
          <w:p>
            <w:r>
              <w:rPr>
                <w:rFonts w:hint="eastAsia"/>
              </w:rPr>
              <w:t>检索客户数据表与房间数据表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 xml:space="preserve"> 在续住时长内房间状态为可住</w:t>
            </w:r>
            <w:r>
              <w:rPr>
                <w:rFonts w:hint="eastAsia"/>
                <w:b/>
              </w:rPr>
              <w:t>则</w:t>
            </w:r>
          </w:p>
          <w:tbl>
            <w:tblPr>
              <w:tblStyle w:val="6"/>
              <w:tblW w:w="40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8" w:type="dxa"/>
                </w:tcPr>
                <w:p>
                  <w:pPr>
                    <w:rPr>
                      <w:rFonts w:hint="eastAsia"/>
                    </w:rPr>
                  </w:pPr>
                  <w:r>
                    <w:t>提示用户续租成功</w:t>
                  </w:r>
                </w:p>
              </w:tc>
            </w:tr>
          </w:tbl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否则</w:t>
            </w:r>
          </w:p>
          <w:tbl>
            <w:tblPr>
              <w:tblStyle w:val="6"/>
              <w:tblW w:w="807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0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提示重新选择时长或者重新选择房间</w:t>
                  </w:r>
                </w:p>
              </w:tc>
            </w:tr>
          </w:tbl>
          <w:p/>
        </w:tc>
      </w:tr>
    </w:tbl>
    <w:p/>
    <w:p>
      <w:pPr>
        <w:rPr>
          <w:sz w:val="28"/>
        </w:rPr>
      </w:pPr>
      <w:r>
        <w:rPr>
          <w:rFonts w:hint="eastAsia"/>
          <w:sz w:val="28"/>
        </w:rPr>
        <w:t>查看房态：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用户选择房间类型</w:t>
            </w:r>
          </w:p>
          <w:p>
            <w:r>
              <w:rPr>
                <w:rFonts w:hint="eastAsia"/>
              </w:rPr>
              <w:t>检索房间数据表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 xml:space="preserve"> 存在该类型房间</w:t>
            </w:r>
            <w:r>
              <w:rPr>
                <w:rFonts w:hint="eastAsia"/>
                <w:b/>
              </w:rPr>
              <w:t>则</w:t>
            </w:r>
          </w:p>
          <w:tbl>
            <w:tblPr>
              <w:tblStyle w:val="6"/>
              <w:tblW w:w="40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8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展示该类型及可入住的房间号</w:t>
                  </w:r>
                </w:p>
              </w:tc>
            </w:tr>
          </w:tbl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否则</w:t>
            </w:r>
          </w:p>
          <w:tbl>
            <w:tblPr>
              <w:tblStyle w:val="6"/>
              <w:tblW w:w="807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0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提示房间类型错误</w:t>
                  </w:r>
                </w:p>
              </w:tc>
            </w:tr>
          </w:tbl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F"/>
    <w:rsid w:val="001C684F"/>
    <w:rsid w:val="00271007"/>
    <w:rsid w:val="00434719"/>
    <w:rsid w:val="009C663A"/>
    <w:rsid w:val="00D7345F"/>
    <w:rsid w:val="00EA77DD"/>
    <w:rsid w:val="1D4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2017-11-07T11:08:00Z</dcterms:created>
  <dc:creator>admin</dc:creator>
  <cp:lastModifiedBy>Nightfall</cp:lastModifiedBy>
  <dcterms:modified xsi:type="dcterms:W3CDTF">2017-11-22T14:01:40Z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