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007840699"/>
        <w:docPartObj>
          <w:docPartGallery w:val="Table of Contents"/>
          <w:docPartUnique/>
        </w:docPartObj>
      </w:sdtPr>
      <w:sdtContent>
        <w:p w14:paraId="6B1A743D" w14:textId="1C949844" w:rsidR="1E064045" w:rsidRDefault="404954BD" w:rsidP="1E064045">
          <w:pPr>
            <w:pStyle w:val="TOC1"/>
            <w:tabs>
              <w:tab w:val="right" w:leader="dot" w:pos="9630"/>
            </w:tabs>
            <w:rPr>
              <w:rStyle w:val="Hyperlink"/>
            </w:rPr>
          </w:pPr>
          <w:r>
            <w:fldChar w:fldCharType="begin"/>
          </w:r>
          <w:r w:rsidR="1E064045">
            <w:instrText>TOC \o "1-9" \z \u \h</w:instrText>
          </w:r>
          <w:r>
            <w:fldChar w:fldCharType="separate"/>
          </w:r>
          <w:hyperlink w:anchor="_Toc712793425">
            <w:r w:rsidRPr="404954BD">
              <w:rPr>
                <w:rStyle w:val="Hyperlink"/>
              </w:rPr>
              <w:t>Day 1: Task 1</w:t>
            </w:r>
            <w:r w:rsidR="1E064045">
              <w:tab/>
            </w:r>
            <w:r w:rsidR="1E064045">
              <w:fldChar w:fldCharType="begin"/>
            </w:r>
            <w:r w:rsidR="1E064045">
              <w:instrText>PAGEREF _Toc712793425 \h</w:instrText>
            </w:r>
            <w:r w:rsidR="1E064045">
              <w:fldChar w:fldCharType="separate"/>
            </w:r>
            <w:r w:rsidRPr="404954BD">
              <w:rPr>
                <w:rStyle w:val="Hyperlink"/>
              </w:rPr>
              <w:t>2</w:t>
            </w:r>
            <w:r w:rsidR="1E064045">
              <w:fldChar w:fldCharType="end"/>
            </w:r>
          </w:hyperlink>
        </w:p>
        <w:p w14:paraId="19E73860" w14:textId="50BB07B3" w:rsidR="1E064045" w:rsidRDefault="404954BD" w:rsidP="1E064045">
          <w:pPr>
            <w:pStyle w:val="TOC1"/>
            <w:tabs>
              <w:tab w:val="right" w:leader="dot" w:pos="9630"/>
            </w:tabs>
            <w:rPr>
              <w:rStyle w:val="Hyperlink"/>
            </w:rPr>
          </w:pPr>
          <w:hyperlink w:anchor="_Toc122426496">
            <w:r w:rsidRPr="404954BD">
              <w:rPr>
                <w:rStyle w:val="Hyperlink"/>
              </w:rPr>
              <w:t>Day 1: Task 2</w:t>
            </w:r>
            <w:r w:rsidR="1E064045">
              <w:tab/>
            </w:r>
            <w:r w:rsidR="1E064045">
              <w:fldChar w:fldCharType="begin"/>
            </w:r>
            <w:r w:rsidR="1E064045">
              <w:instrText>PAGEREF _Toc122426496 \h</w:instrText>
            </w:r>
            <w:r w:rsidR="1E064045">
              <w:fldChar w:fldCharType="separate"/>
            </w:r>
            <w:r w:rsidRPr="404954BD">
              <w:rPr>
                <w:rStyle w:val="Hyperlink"/>
              </w:rPr>
              <w:t>2</w:t>
            </w:r>
            <w:r w:rsidR="1E064045">
              <w:fldChar w:fldCharType="end"/>
            </w:r>
          </w:hyperlink>
        </w:p>
        <w:p w14:paraId="1333A935" w14:textId="5D51BCB1" w:rsidR="1E064045" w:rsidRDefault="404954BD" w:rsidP="1E064045">
          <w:pPr>
            <w:pStyle w:val="TOC1"/>
            <w:tabs>
              <w:tab w:val="right" w:leader="dot" w:pos="9630"/>
            </w:tabs>
            <w:rPr>
              <w:rStyle w:val="Hyperlink"/>
            </w:rPr>
          </w:pPr>
          <w:hyperlink w:anchor="_Toc883045340">
            <w:r w:rsidRPr="404954BD">
              <w:rPr>
                <w:rStyle w:val="Hyperlink"/>
              </w:rPr>
              <w:t>Day 2: Task 1</w:t>
            </w:r>
            <w:r w:rsidR="1E064045">
              <w:tab/>
            </w:r>
            <w:r w:rsidR="1E064045">
              <w:fldChar w:fldCharType="begin"/>
            </w:r>
            <w:r w:rsidR="1E064045">
              <w:instrText>PAGEREF _Toc883045340 \h</w:instrText>
            </w:r>
            <w:r w:rsidR="1E064045">
              <w:fldChar w:fldCharType="separate"/>
            </w:r>
            <w:r w:rsidRPr="404954BD">
              <w:rPr>
                <w:rStyle w:val="Hyperlink"/>
              </w:rPr>
              <w:t>3</w:t>
            </w:r>
            <w:r w:rsidR="1E064045">
              <w:fldChar w:fldCharType="end"/>
            </w:r>
          </w:hyperlink>
        </w:p>
        <w:p w14:paraId="41C438C0" w14:textId="5F6CE5CB" w:rsidR="404954BD" w:rsidRDefault="404954BD" w:rsidP="404954BD">
          <w:pPr>
            <w:pStyle w:val="TOC1"/>
            <w:tabs>
              <w:tab w:val="right" w:leader="dot" w:pos="9630"/>
            </w:tabs>
            <w:rPr>
              <w:rStyle w:val="Hyperlink"/>
            </w:rPr>
          </w:pPr>
          <w:hyperlink w:anchor="_Toc1787656936">
            <w:r w:rsidRPr="404954BD">
              <w:rPr>
                <w:rStyle w:val="Hyperlink"/>
              </w:rPr>
              <w:t>Day 2: Task 2</w:t>
            </w:r>
            <w:r>
              <w:tab/>
            </w:r>
            <w:r>
              <w:fldChar w:fldCharType="begin"/>
            </w:r>
            <w:r>
              <w:instrText>PAGEREF _Toc1787656936 \h</w:instrText>
            </w:r>
            <w:r>
              <w:fldChar w:fldCharType="separate"/>
            </w:r>
            <w:r w:rsidRPr="404954BD">
              <w:rPr>
                <w:rStyle w:val="Hyperlink"/>
              </w:rPr>
              <w:t>3</w:t>
            </w:r>
            <w:r>
              <w:fldChar w:fldCharType="end"/>
            </w:r>
          </w:hyperlink>
        </w:p>
        <w:p w14:paraId="5EBDBB16" w14:textId="787A7CD4" w:rsidR="404954BD" w:rsidRDefault="404954BD" w:rsidP="404954BD">
          <w:pPr>
            <w:pStyle w:val="TOC1"/>
            <w:tabs>
              <w:tab w:val="right" w:leader="dot" w:pos="9630"/>
            </w:tabs>
            <w:rPr>
              <w:rStyle w:val="Hyperlink"/>
            </w:rPr>
          </w:pPr>
          <w:hyperlink w:anchor="_Toc621661729">
            <w:r w:rsidRPr="404954BD">
              <w:rPr>
                <w:rStyle w:val="Hyperlink"/>
              </w:rPr>
              <w:t>Day 3: Task 1</w:t>
            </w:r>
            <w:r>
              <w:tab/>
            </w:r>
            <w:r>
              <w:fldChar w:fldCharType="begin"/>
            </w:r>
            <w:r>
              <w:instrText>PAGEREF _Toc621661729 \h</w:instrText>
            </w:r>
            <w:r>
              <w:fldChar w:fldCharType="separate"/>
            </w:r>
            <w:r w:rsidRPr="404954BD">
              <w:rPr>
                <w:rStyle w:val="Hyperlink"/>
              </w:rPr>
              <w:t>4</w:t>
            </w:r>
            <w:r>
              <w:fldChar w:fldCharType="end"/>
            </w:r>
          </w:hyperlink>
        </w:p>
        <w:p w14:paraId="08BF01F3" w14:textId="4A03E4BF" w:rsidR="404954BD" w:rsidRDefault="404954BD" w:rsidP="404954BD">
          <w:pPr>
            <w:pStyle w:val="TOC1"/>
            <w:tabs>
              <w:tab w:val="right" w:leader="dot" w:pos="9630"/>
            </w:tabs>
            <w:rPr>
              <w:rStyle w:val="Hyperlink"/>
            </w:rPr>
          </w:pPr>
          <w:hyperlink w:anchor="_Toc1930110380">
            <w:r w:rsidRPr="404954BD">
              <w:rPr>
                <w:rStyle w:val="Hyperlink"/>
              </w:rPr>
              <w:t>Day 3: Task 2</w:t>
            </w:r>
            <w:r>
              <w:tab/>
            </w:r>
            <w:r>
              <w:fldChar w:fldCharType="begin"/>
            </w:r>
            <w:r>
              <w:instrText>PAGEREF _Toc1930110380 \h</w:instrText>
            </w:r>
            <w:r>
              <w:fldChar w:fldCharType="separate"/>
            </w:r>
            <w:r w:rsidRPr="404954BD">
              <w:rPr>
                <w:rStyle w:val="Hyperlink"/>
              </w:rPr>
              <w:t>5</w:t>
            </w:r>
            <w:r>
              <w:fldChar w:fldCharType="end"/>
            </w:r>
          </w:hyperlink>
        </w:p>
        <w:p w14:paraId="6F313B2C" w14:textId="75F3A1D7" w:rsidR="404954BD" w:rsidRDefault="404954BD" w:rsidP="404954BD">
          <w:pPr>
            <w:pStyle w:val="TOC1"/>
            <w:tabs>
              <w:tab w:val="right" w:leader="dot" w:pos="9630"/>
            </w:tabs>
            <w:rPr>
              <w:rStyle w:val="Hyperlink"/>
            </w:rPr>
          </w:pPr>
          <w:hyperlink w:anchor="_Toc397995405">
            <w:r w:rsidRPr="404954BD">
              <w:rPr>
                <w:rStyle w:val="Hyperlink"/>
              </w:rPr>
              <w:t>Day 4: Task 1</w:t>
            </w:r>
            <w:r>
              <w:tab/>
            </w:r>
            <w:r>
              <w:fldChar w:fldCharType="begin"/>
            </w:r>
            <w:r>
              <w:instrText>PAGEREF _Toc397995405 \h</w:instrText>
            </w:r>
            <w:r>
              <w:fldChar w:fldCharType="separate"/>
            </w:r>
            <w:r w:rsidRPr="404954BD">
              <w:rPr>
                <w:rStyle w:val="Hyperlink"/>
              </w:rPr>
              <w:t>6</w:t>
            </w:r>
            <w:r>
              <w:fldChar w:fldCharType="end"/>
            </w:r>
          </w:hyperlink>
        </w:p>
        <w:p w14:paraId="04C02F10" w14:textId="19F92AA1" w:rsidR="404954BD" w:rsidRDefault="404954BD" w:rsidP="404954BD">
          <w:pPr>
            <w:pStyle w:val="TOC1"/>
            <w:tabs>
              <w:tab w:val="right" w:leader="dot" w:pos="9630"/>
            </w:tabs>
            <w:rPr>
              <w:rStyle w:val="Hyperlink"/>
            </w:rPr>
          </w:pPr>
          <w:hyperlink w:anchor="_Toc511288934">
            <w:r w:rsidRPr="404954BD">
              <w:rPr>
                <w:rStyle w:val="Hyperlink"/>
              </w:rPr>
              <w:t>Day 4: Task 2</w:t>
            </w:r>
            <w:r>
              <w:tab/>
            </w:r>
            <w:r>
              <w:fldChar w:fldCharType="begin"/>
            </w:r>
            <w:r>
              <w:instrText>PAGEREF _Toc511288934 \h</w:instrText>
            </w:r>
            <w:r>
              <w:fldChar w:fldCharType="separate"/>
            </w:r>
            <w:r w:rsidRPr="404954BD">
              <w:rPr>
                <w:rStyle w:val="Hyperlink"/>
              </w:rPr>
              <w:t>7</w:t>
            </w:r>
            <w:r>
              <w:fldChar w:fldCharType="end"/>
            </w:r>
          </w:hyperlink>
        </w:p>
        <w:p w14:paraId="2F0D6A57" w14:textId="146B7448" w:rsidR="404954BD" w:rsidRDefault="404954BD" w:rsidP="404954BD">
          <w:pPr>
            <w:pStyle w:val="TOC1"/>
            <w:tabs>
              <w:tab w:val="right" w:leader="dot" w:pos="9630"/>
            </w:tabs>
            <w:rPr>
              <w:rStyle w:val="Hyperlink"/>
            </w:rPr>
          </w:pPr>
          <w:hyperlink w:anchor="_Toc1126090548">
            <w:r w:rsidRPr="404954BD">
              <w:rPr>
                <w:rStyle w:val="Hyperlink"/>
              </w:rPr>
              <w:t>Course Notes</w:t>
            </w:r>
            <w:r>
              <w:tab/>
            </w:r>
            <w:r>
              <w:fldChar w:fldCharType="begin"/>
            </w:r>
            <w:r>
              <w:instrText>PAGEREF _Toc1126090548 \h</w:instrText>
            </w:r>
            <w:r>
              <w:fldChar w:fldCharType="separate"/>
            </w:r>
            <w:r w:rsidRPr="404954BD">
              <w:rPr>
                <w:rStyle w:val="Hyperlink"/>
              </w:rPr>
              <w:t>7</w:t>
            </w:r>
            <w:r>
              <w:fldChar w:fldCharType="end"/>
            </w:r>
          </w:hyperlink>
        </w:p>
        <w:p w14:paraId="5F35210F" w14:textId="2A6A7EF6" w:rsidR="404954BD" w:rsidRDefault="404954BD" w:rsidP="404954BD">
          <w:pPr>
            <w:pStyle w:val="TOC1"/>
            <w:tabs>
              <w:tab w:val="right" w:leader="dot" w:pos="9630"/>
            </w:tabs>
            <w:rPr>
              <w:rStyle w:val="Hyperlink"/>
            </w:rPr>
          </w:pPr>
          <w:hyperlink w:anchor="_Toc346271685">
            <w:r w:rsidRPr="404954BD">
              <w:rPr>
                <w:rStyle w:val="Hyperlink"/>
              </w:rPr>
              <w:t>Additional Information</w:t>
            </w:r>
            <w:r>
              <w:tab/>
            </w:r>
            <w:r>
              <w:fldChar w:fldCharType="begin"/>
            </w:r>
            <w:r>
              <w:instrText>PAGEREF _Toc346271685 \h</w:instrText>
            </w:r>
            <w:r>
              <w:fldChar w:fldCharType="separate"/>
            </w:r>
            <w:r w:rsidRPr="404954BD">
              <w:rPr>
                <w:rStyle w:val="Hyperlink"/>
              </w:rPr>
              <w:t>8</w:t>
            </w:r>
            <w:r>
              <w:fldChar w:fldCharType="end"/>
            </w:r>
          </w:hyperlink>
          <w:r>
            <w:fldChar w:fldCharType="end"/>
          </w:r>
        </w:p>
      </w:sdtContent>
    </w:sdt>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00D7779F" w:rsidP="1E064045">
      <w:pPr>
        <w:pStyle w:val="Heading1"/>
        <w:rPr>
          <w:rFonts w:asciiTheme="minorHAnsi" w:hAnsiTheme="minorHAnsi" w:cstheme="minorBidi"/>
        </w:rPr>
      </w:pPr>
      <w:bookmarkStart w:id="0" w:name="_Toc712793425"/>
      <w:r w:rsidRPr="404954BD">
        <w:rPr>
          <w:rFonts w:asciiTheme="minorHAnsi" w:hAnsiTheme="minorHAnsi" w:cstheme="minorBidi"/>
        </w:rPr>
        <w:t>Day 1</w:t>
      </w:r>
      <w:r w:rsidR="32C86453" w:rsidRPr="404954BD">
        <w:rPr>
          <w:rFonts w:asciiTheme="minorHAnsi" w:hAnsiTheme="minorHAnsi" w:cstheme="minorBidi"/>
        </w:rPr>
        <w:t xml:space="preserve">: </w:t>
      </w:r>
      <w:bookmarkStart w:id="1" w:name="_Toc168490834"/>
      <w:r w:rsidR="00D0614B" w:rsidRPr="404954BD">
        <w:rPr>
          <w:rFonts w:asciiTheme="minorHAnsi" w:hAnsiTheme="minorHAnsi" w:cstheme="minorBidi"/>
        </w:rPr>
        <w:t>Task 1</w:t>
      </w:r>
      <w:bookmarkEnd w:id="0"/>
      <w:bookmarkEnd w:id="1"/>
    </w:p>
    <w:p w14:paraId="1AF27404" w14:textId="77777777" w:rsidR="00D7779F" w:rsidRDefault="00D7779F" w:rsidP="00D7779F"/>
    <w:p w14:paraId="41B86C95" w14:textId="49FFE7A3" w:rsidR="70CE5525" w:rsidRDefault="70CE5525" w:rsidP="404954BD">
      <w:r>
        <w:t xml:space="preserve">Please research the different versions of Tableau, </w:t>
      </w:r>
      <w:proofErr w:type="gramStart"/>
      <w:r>
        <w:t>compare and contrast</w:t>
      </w:r>
      <w:proofErr w:type="gramEnd"/>
      <w:r>
        <w:t xml:space="preserve"> them below and explain </w:t>
      </w:r>
      <w:r w:rsidR="560E336E">
        <w:t>the limited functionality on ‘Tableau Public’.</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807"/>
        <w:gridCol w:w="7821"/>
      </w:tblGrid>
      <w:tr w:rsidR="00A859C7" w:rsidRPr="00312DC5" w14:paraId="10A6FBD2" w14:textId="77777777" w:rsidTr="404954BD">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0EFEFD6C" w:rsidR="00A859C7" w:rsidRPr="00312DC5" w:rsidRDefault="560E336E" w:rsidP="404954BD">
            <w:pPr>
              <w:spacing w:after="160" w:line="259" w:lineRule="auto"/>
            </w:pPr>
            <w:r w:rsidRPr="404954BD">
              <w:rPr>
                <w:rFonts w:asciiTheme="minorHAnsi" w:hAnsiTheme="minorHAnsi" w:cstheme="minorBidi"/>
                <w:sz w:val="28"/>
                <w:szCs w:val="28"/>
              </w:rPr>
              <w:t>Different Tableau versions</w:t>
            </w:r>
          </w:p>
        </w:tc>
        <w:tc>
          <w:tcPr>
            <w:tcW w:w="7790" w:type="dxa"/>
          </w:tcPr>
          <w:p w14:paraId="1617BDD8" w14:textId="0BE1177F" w:rsidR="00BC7E3A" w:rsidRPr="00BC7E3A" w:rsidRDefault="005D055F"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r w:rsidRPr="00BC7E3A">
              <w:rPr>
                <w:rStyle w:val="ANSWERS"/>
                <w:rFonts w:asciiTheme="minorHAnsi" w:hAnsiTheme="minorHAnsi" w:cstheme="minorHAnsi"/>
                <w:b/>
                <w:bCs/>
                <w:szCs w:val="24"/>
              </w:rPr>
              <w:t xml:space="preserve">Tableau Desktop </w:t>
            </w:r>
            <w:r w:rsidR="00BC7E3A" w:rsidRPr="00BC7E3A">
              <w:rPr>
                <w:rStyle w:val="ANSWERS"/>
                <w:rFonts w:asciiTheme="minorHAnsi" w:hAnsiTheme="minorHAnsi" w:cstheme="minorHAnsi"/>
                <w:b/>
                <w:bCs/>
                <w:szCs w:val="24"/>
              </w:rPr>
              <w:t>–</w:t>
            </w:r>
            <w:r w:rsidRPr="00BC7E3A">
              <w:rPr>
                <w:rStyle w:val="ANSWERS"/>
                <w:rFonts w:asciiTheme="minorHAnsi" w:hAnsiTheme="minorHAnsi" w:cstheme="minorHAnsi"/>
                <w:szCs w:val="24"/>
              </w:rPr>
              <w:t xml:space="preserve"> </w:t>
            </w:r>
          </w:p>
          <w:p w14:paraId="6B45E06F" w14:textId="1FF506EF" w:rsidR="00A859C7" w:rsidRDefault="005D055F"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Pr>
                <w:rStyle w:val="ANSWERS"/>
                <w:rFonts w:asciiTheme="minorHAnsi" w:hAnsiTheme="minorHAnsi" w:cstheme="minorHAnsi"/>
                <w:sz w:val="22"/>
                <w:szCs w:val="22"/>
              </w:rPr>
              <w:t>T</w:t>
            </w:r>
            <w:r w:rsidRPr="005D055F">
              <w:rPr>
                <w:rStyle w:val="ANSWERS"/>
                <w:rFonts w:asciiTheme="minorHAnsi" w:hAnsiTheme="minorHAnsi" w:cstheme="minorHAnsi"/>
                <w:sz w:val="22"/>
                <w:szCs w:val="22"/>
              </w:rPr>
              <w:t>his is a powerful data visualisation tool that allows users to connect to various data sources create interactive visualisations and build dashboards</w:t>
            </w:r>
            <w:r>
              <w:rPr>
                <w:rStyle w:val="ANSWERS"/>
                <w:rFonts w:asciiTheme="minorHAnsi" w:hAnsiTheme="minorHAnsi" w:cstheme="minorHAnsi"/>
                <w:sz w:val="22"/>
                <w:szCs w:val="22"/>
              </w:rPr>
              <w:t>.</w:t>
            </w:r>
            <w:r w:rsidRPr="005D055F">
              <w:rPr>
                <w:rStyle w:val="ANSWERS"/>
                <w:rFonts w:asciiTheme="minorHAnsi" w:hAnsiTheme="minorHAnsi" w:cstheme="minorHAnsi"/>
                <w:sz w:val="22"/>
                <w:szCs w:val="22"/>
              </w:rPr>
              <w:t xml:space="preserve"> </w:t>
            </w:r>
            <w:r>
              <w:rPr>
                <w:rStyle w:val="ANSWERS"/>
                <w:rFonts w:asciiTheme="minorHAnsi" w:hAnsiTheme="minorHAnsi" w:cstheme="minorHAnsi"/>
                <w:sz w:val="22"/>
                <w:szCs w:val="22"/>
              </w:rPr>
              <w:t>I</w:t>
            </w:r>
            <w:r w:rsidRPr="005D055F">
              <w:rPr>
                <w:rStyle w:val="ANSWERS"/>
                <w:rFonts w:asciiTheme="minorHAnsi" w:hAnsiTheme="minorHAnsi" w:cstheme="minorHAnsi"/>
                <w:sz w:val="22"/>
                <w:szCs w:val="22"/>
              </w:rPr>
              <w:t xml:space="preserve">t's ideal for individual analysts and </w:t>
            </w:r>
            <w:r>
              <w:rPr>
                <w:rStyle w:val="ANSWERS"/>
                <w:rFonts w:asciiTheme="minorHAnsi" w:hAnsiTheme="minorHAnsi" w:cstheme="minorHAnsi"/>
                <w:sz w:val="22"/>
                <w:szCs w:val="22"/>
              </w:rPr>
              <w:t>offers</w:t>
            </w:r>
            <w:r w:rsidRPr="005D055F">
              <w:rPr>
                <w:rStyle w:val="ANSWERS"/>
                <w:rFonts w:asciiTheme="minorHAnsi" w:hAnsiTheme="minorHAnsi" w:cstheme="minorHAnsi"/>
                <w:sz w:val="22"/>
                <w:szCs w:val="22"/>
              </w:rPr>
              <w:t xml:space="preserve"> robust features for data exploration and presentation.</w:t>
            </w:r>
          </w:p>
          <w:p w14:paraId="331B4F8C" w14:textId="409FA9B0" w:rsidR="00BC7E3A" w:rsidRDefault="00BC7E3A"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BC7E3A">
              <w:rPr>
                <w:rStyle w:val="ANSWERS"/>
                <w:rFonts w:asciiTheme="minorHAnsi" w:hAnsiTheme="minorHAnsi" w:cstheme="minorHAnsi"/>
                <w:sz w:val="22"/>
                <w:szCs w:val="22"/>
              </w:rPr>
              <w:t xml:space="preserve">In terms of collaboration </w:t>
            </w:r>
            <w:r w:rsidRPr="00BC7E3A">
              <w:rPr>
                <w:rStyle w:val="ANSWERS"/>
                <w:rFonts w:asciiTheme="minorHAnsi" w:hAnsiTheme="minorHAnsi" w:cstheme="minorHAnsi"/>
                <w:b/>
                <w:bCs/>
                <w:sz w:val="22"/>
                <w:szCs w:val="22"/>
              </w:rPr>
              <w:t>Tableau Desktop</w:t>
            </w:r>
            <w:r w:rsidRPr="00BC7E3A">
              <w:rPr>
                <w:rStyle w:val="ANSWERS"/>
                <w:rFonts w:asciiTheme="minorHAnsi" w:hAnsiTheme="minorHAnsi" w:cstheme="minorHAnsi"/>
                <w:sz w:val="22"/>
                <w:szCs w:val="22"/>
              </w:rPr>
              <w:t xml:space="preserve"> has limited collaboration</w:t>
            </w:r>
            <w:r>
              <w:rPr>
                <w:rStyle w:val="ANSWERS"/>
                <w:rFonts w:asciiTheme="minorHAnsi" w:hAnsiTheme="minorHAnsi" w:cstheme="minorHAnsi"/>
                <w:sz w:val="22"/>
                <w:szCs w:val="22"/>
              </w:rPr>
              <w:t xml:space="preserve"> </w:t>
            </w:r>
            <w:r w:rsidRPr="00BC7E3A">
              <w:rPr>
                <w:rStyle w:val="ANSWERS"/>
                <w:rFonts w:asciiTheme="minorHAnsi" w:hAnsiTheme="minorHAnsi" w:cstheme="minorHAnsi"/>
                <w:sz w:val="22"/>
                <w:szCs w:val="22"/>
              </w:rPr>
              <w:t xml:space="preserve">as it is mainly used for creating dashboards and reports. </w:t>
            </w:r>
            <w:r>
              <w:rPr>
                <w:rStyle w:val="ANSWERS"/>
                <w:rFonts w:asciiTheme="minorHAnsi" w:hAnsiTheme="minorHAnsi" w:cstheme="minorHAnsi"/>
                <w:sz w:val="22"/>
                <w:szCs w:val="22"/>
              </w:rPr>
              <w:t>You</w:t>
            </w:r>
            <w:r w:rsidRPr="00BC7E3A">
              <w:rPr>
                <w:rStyle w:val="ANSWERS"/>
                <w:rFonts w:asciiTheme="minorHAnsi" w:hAnsiTheme="minorHAnsi" w:cstheme="minorHAnsi"/>
                <w:sz w:val="22"/>
                <w:szCs w:val="22"/>
              </w:rPr>
              <w:t xml:space="preserve"> can share work by publishing to </w:t>
            </w:r>
            <w:r>
              <w:rPr>
                <w:rStyle w:val="ANSWERS"/>
                <w:rFonts w:asciiTheme="minorHAnsi" w:hAnsiTheme="minorHAnsi" w:cstheme="minorHAnsi"/>
                <w:sz w:val="22"/>
                <w:szCs w:val="22"/>
              </w:rPr>
              <w:t>T</w:t>
            </w:r>
            <w:r w:rsidRPr="00BC7E3A">
              <w:rPr>
                <w:rStyle w:val="ANSWERS"/>
                <w:rFonts w:asciiTheme="minorHAnsi" w:hAnsiTheme="minorHAnsi" w:cstheme="minorHAnsi"/>
                <w:b/>
                <w:bCs/>
                <w:sz w:val="22"/>
                <w:szCs w:val="22"/>
              </w:rPr>
              <w:t xml:space="preserve">ableau </w:t>
            </w:r>
            <w:r>
              <w:rPr>
                <w:rStyle w:val="ANSWERS"/>
                <w:rFonts w:asciiTheme="minorHAnsi" w:hAnsiTheme="minorHAnsi" w:cstheme="minorHAnsi"/>
                <w:b/>
                <w:bCs/>
                <w:sz w:val="22"/>
                <w:szCs w:val="22"/>
              </w:rPr>
              <w:t>S</w:t>
            </w:r>
            <w:r w:rsidRPr="00BC7E3A">
              <w:rPr>
                <w:rStyle w:val="ANSWERS"/>
                <w:rFonts w:asciiTheme="minorHAnsi" w:hAnsiTheme="minorHAnsi" w:cstheme="minorHAnsi"/>
                <w:b/>
                <w:bCs/>
                <w:sz w:val="22"/>
                <w:szCs w:val="22"/>
              </w:rPr>
              <w:t xml:space="preserve">erver, </w:t>
            </w:r>
            <w:r>
              <w:rPr>
                <w:rStyle w:val="ANSWERS"/>
                <w:rFonts w:asciiTheme="minorHAnsi" w:hAnsiTheme="minorHAnsi" w:cstheme="minorHAnsi"/>
                <w:b/>
                <w:bCs/>
                <w:sz w:val="22"/>
                <w:szCs w:val="22"/>
              </w:rPr>
              <w:t>T</w:t>
            </w:r>
            <w:r w:rsidRPr="00BC7E3A">
              <w:rPr>
                <w:rStyle w:val="ANSWERS"/>
                <w:rFonts w:asciiTheme="minorHAnsi" w:hAnsiTheme="minorHAnsi" w:cstheme="minorHAnsi"/>
                <w:b/>
                <w:bCs/>
                <w:sz w:val="22"/>
                <w:szCs w:val="22"/>
              </w:rPr>
              <w:t xml:space="preserve">ableau </w:t>
            </w:r>
            <w:r>
              <w:rPr>
                <w:rStyle w:val="ANSWERS"/>
                <w:rFonts w:asciiTheme="minorHAnsi" w:hAnsiTheme="minorHAnsi" w:cstheme="minorHAnsi"/>
                <w:b/>
                <w:bCs/>
                <w:sz w:val="22"/>
                <w:szCs w:val="22"/>
              </w:rPr>
              <w:t>C</w:t>
            </w:r>
            <w:r w:rsidRPr="00BC7E3A">
              <w:rPr>
                <w:rStyle w:val="ANSWERS"/>
                <w:rFonts w:asciiTheme="minorHAnsi" w:hAnsiTheme="minorHAnsi" w:cstheme="minorHAnsi"/>
                <w:b/>
                <w:bCs/>
                <w:sz w:val="22"/>
                <w:szCs w:val="22"/>
              </w:rPr>
              <w:t>loud</w:t>
            </w:r>
            <w:r w:rsidRPr="00BC7E3A">
              <w:rPr>
                <w:rStyle w:val="ANSWERS"/>
                <w:rFonts w:asciiTheme="minorHAnsi" w:hAnsiTheme="minorHAnsi" w:cstheme="minorHAnsi"/>
                <w:sz w:val="22"/>
                <w:szCs w:val="22"/>
              </w:rPr>
              <w:t xml:space="preserve"> or exporting to PDF</w:t>
            </w:r>
            <w:r>
              <w:rPr>
                <w:rStyle w:val="ANSWERS"/>
                <w:rFonts w:asciiTheme="minorHAnsi" w:hAnsiTheme="minorHAnsi" w:cstheme="minorHAnsi"/>
                <w:sz w:val="22"/>
                <w:szCs w:val="22"/>
              </w:rPr>
              <w:t>/</w:t>
            </w:r>
            <w:r w:rsidRPr="00BC7E3A">
              <w:rPr>
                <w:rStyle w:val="ANSWERS"/>
                <w:rFonts w:asciiTheme="minorHAnsi" w:hAnsiTheme="minorHAnsi" w:cstheme="minorHAnsi"/>
                <w:sz w:val="22"/>
                <w:szCs w:val="22"/>
              </w:rPr>
              <w:t>excel</w:t>
            </w:r>
          </w:p>
          <w:p w14:paraId="4555E3DE" w14:textId="705EB4B6" w:rsidR="00BC7E3A" w:rsidRDefault="00BC7E3A"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BC7E3A">
              <w:rPr>
                <w:rStyle w:val="ANSWERS"/>
                <w:rFonts w:asciiTheme="minorHAnsi" w:hAnsiTheme="minorHAnsi" w:cstheme="minorHAnsi"/>
                <w:sz w:val="22"/>
                <w:szCs w:val="22"/>
              </w:rPr>
              <w:t xml:space="preserve">It connects to a wide range of data sources: databases such as </w:t>
            </w:r>
            <w:r>
              <w:rPr>
                <w:rStyle w:val="ANSWERS"/>
                <w:rFonts w:asciiTheme="minorHAnsi" w:hAnsiTheme="minorHAnsi" w:cstheme="minorHAnsi"/>
                <w:sz w:val="22"/>
                <w:szCs w:val="22"/>
              </w:rPr>
              <w:t>(</w:t>
            </w:r>
            <w:r w:rsidRPr="00BC7E3A">
              <w:rPr>
                <w:rStyle w:val="ANSWERS"/>
                <w:rFonts w:asciiTheme="minorHAnsi" w:hAnsiTheme="minorHAnsi" w:cstheme="minorHAnsi"/>
                <w:sz w:val="22"/>
                <w:szCs w:val="22"/>
              </w:rPr>
              <w:t>SQL, Oracle, etc</w:t>
            </w:r>
            <w:r>
              <w:rPr>
                <w:rStyle w:val="ANSWERS"/>
                <w:rFonts w:asciiTheme="minorHAnsi" w:hAnsiTheme="minorHAnsi" w:cstheme="minorHAnsi"/>
                <w:sz w:val="22"/>
                <w:szCs w:val="22"/>
              </w:rPr>
              <w:t xml:space="preserve">) </w:t>
            </w:r>
            <w:r w:rsidRPr="00BC7E3A">
              <w:rPr>
                <w:rStyle w:val="ANSWERS"/>
                <w:rFonts w:asciiTheme="minorHAnsi" w:hAnsiTheme="minorHAnsi" w:cstheme="minorHAnsi"/>
                <w:sz w:val="22"/>
                <w:szCs w:val="22"/>
              </w:rPr>
              <w:t>Cloud services and flat files</w:t>
            </w:r>
            <w:r>
              <w:rPr>
                <w:rStyle w:val="ANSWERS"/>
                <w:rFonts w:asciiTheme="minorHAnsi" w:hAnsiTheme="minorHAnsi" w:cstheme="minorHAnsi"/>
                <w:sz w:val="22"/>
                <w:szCs w:val="22"/>
              </w:rPr>
              <w:t xml:space="preserve"> (excel, csv).</w:t>
            </w:r>
          </w:p>
          <w:p w14:paraId="4DB2F9BC" w14:textId="576D8786" w:rsidR="00BC7E3A" w:rsidRDefault="00BC7E3A"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Pr>
                <w:rStyle w:val="ANSWERS"/>
                <w:rFonts w:asciiTheme="minorHAnsi" w:hAnsiTheme="minorHAnsi" w:cstheme="minorHAnsi"/>
                <w:sz w:val="22"/>
                <w:szCs w:val="22"/>
              </w:rPr>
              <w:t>I</w:t>
            </w:r>
            <w:r w:rsidRPr="00BC7E3A">
              <w:rPr>
                <w:rStyle w:val="ANSWERS"/>
                <w:rFonts w:asciiTheme="minorHAnsi" w:hAnsiTheme="minorHAnsi" w:cstheme="minorHAnsi"/>
                <w:sz w:val="22"/>
                <w:szCs w:val="22"/>
              </w:rPr>
              <w:t>t requires a creator licence which is one per user an</w:t>
            </w:r>
            <w:r>
              <w:rPr>
                <w:rStyle w:val="ANSWERS"/>
                <w:rFonts w:asciiTheme="minorHAnsi" w:hAnsiTheme="minorHAnsi" w:cstheme="minorHAnsi"/>
                <w:sz w:val="22"/>
                <w:szCs w:val="22"/>
              </w:rPr>
              <w:t>d it</w:t>
            </w:r>
            <w:r w:rsidRPr="00BC7E3A">
              <w:rPr>
                <w:rStyle w:val="ANSWERS"/>
                <w:rFonts w:asciiTheme="minorHAnsi" w:hAnsiTheme="minorHAnsi" w:cstheme="minorHAnsi"/>
                <w:sz w:val="22"/>
                <w:szCs w:val="22"/>
              </w:rPr>
              <w:t xml:space="preserve"> is subscription based renewed annually</w:t>
            </w:r>
            <w:r>
              <w:rPr>
                <w:rStyle w:val="ANSWERS"/>
                <w:rFonts w:asciiTheme="minorHAnsi" w:hAnsiTheme="minorHAnsi" w:cstheme="minorHAnsi"/>
                <w:sz w:val="22"/>
                <w:szCs w:val="22"/>
              </w:rPr>
              <w:t>.</w:t>
            </w:r>
          </w:p>
          <w:p w14:paraId="703BB4C1" w14:textId="77777777" w:rsidR="00331692" w:rsidRDefault="00331692"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p w14:paraId="574B6963" w14:textId="782F00A7" w:rsidR="00BC7E3A" w:rsidRPr="00BC7E3A" w:rsidRDefault="005D055F"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b/>
                <w:bCs/>
                <w:szCs w:val="24"/>
              </w:rPr>
            </w:pPr>
            <w:r w:rsidRPr="00BC7E3A">
              <w:rPr>
                <w:rStyle w:val="ANSWERS"/>
                <w:rFonts w:asciiTheme="minorHAnsi" w:hAnsiTheme="minorHAnsi" w:cstheme="minorHAnsi"/>
                <w:b/>
                <w:bCs/>
                <w:szCs w:val="24"/>
              </w:rPr>
              <w:t xml:space="preserve">Tableau </w:t>
            </w:r>
            <w:r w:rsidR="000C4263">
              <w:rPr>
                <w:rStyle w:val="ANSWERS"/>
                <w:rFonts w:asciiTheme="minorHAnsi" w:hAnsiTheme="minorHAnsi" w:cstheme="minorHAnsi"/>
                <w:b/>
                <w:bCs/>
                <w:szCs w:val="24"/>
              </w:rPr>
              <w:t>S</w:t>
            </w:r>
            <w:r w:rsidRPr="00BC7E3A">
              <w:rPr>
                <w:rStyle w:val="ANSWERS"/>
                <w:rFonts w:asciiTheme="minorHAnsi" w:hAnsiTheme="minorHAnsi" w:cstheme="minorHAnsi"/>
                <w:b/>
                <w:bCs/>
                <w:szCs w:val="24"/>
              </w:rPr>
              <w:t xml:space="preserve">erver </w:t>
            </w:r>
            <w:r w:rsidR="00BC7E3A" w:rsidRPr="00BC7E3A">
              <w:rPr>
                <w:rStyle w:val="ANSWERS"/>
                <w:rFonts w:asciiTheme="minorHAnsi" w:hAnsiTheme="minorHAnsi" w:cstheme="minorHAnsi"/>
                <w:b/>
                <w:bCs/>
                <w:szCs w:val="24"/>
              </w:rPr>
              <w:t>–</w:t>
            </w:r>
          </w:p>
          <w:p w14:paraId="1EFA518A" w14:textId="554F1E54" w:rsidR="005D055F" w:rsidRPr="00331692" w:rsidRDefault="005D055F"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331692">
              <w:rPr>
                <w:rStyle w:val="ANSWERS"/>
                <w:rFonts w:asciiTheme="minorHAnsi" w:hAnsiTheme="minorHAnsi" w:cstheme="minorHAnsi"/>
                <w:sz w:val="22"/>
                <w:szCs w:val="22"/>
              </w:rPr>
              <w:t xml:space="preserve"> </w:t>
            </w:r>
            <w:r w:rsidR="00F42B76" w:rsidRPr="00331692">
              <w:rPr>
                <w:rStyle w:val="ANSWERS"/>
                <w:rFonts w:asciiTheme="minorHAnsi" w:hAnsiTheme="minorHAnsi" w:cstheme="minorHAnsi"/>
                <w:sz w:val="22"/>
                <w:szCs w:val="22"/>
              </w:rPr>
              <w:t>D</w:t>
            </w:r>
            <w:r w:rsidRPr="00331692">
              <w:rPr>
                <w:rStyle w:val="ANSWERS"/>
                <w:rFonts w:asciiTheme="minorHAnsi" w:hAnsiTheme="minorHAnsi" w:cstheme="minorHAnsi"/>
                <w:sz w:val="22"/>
                <w:szCs w:val="22"/>
              </w:rPr>
              <w:t xml:space="preserve">esigned for organisations, tableau server enables sharing of visualisations and dashboards created in tableau desktop across the enterprise. It provides centralised </w:t>
            </w:r>
            <w:r w:rsidRPr="00331692">
              <w:rPr>
                <w:rStyle w:val="ANSWERS"/>
                <w:rFonts w:asciiTheme="minorHAnsi" w:hAnsiTheme="minorHAnsi" w:cstheme="minorHAnsi"/>
                <w:sz w:val="22"/>
                <w:szCs w:val="22"/>
              </w:rPr>
              <w:lastRenderedPageBreak/>
              <w:t>data governance, security features, and collaboration capabilities allowing teams to work with data seamlessly.</w:t>
            </w:r>
          </w:p>
          <w:p w14:paraId="32FB63B8" w14:textId="37CB9332" w:rsidR="00331692" w:rsidRPr="00331692" w:rsidRDefault="00331692"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331692">
              <w:rPr>
                <w:rStyle w:val="ANSWERS"/>
                <w:rFonts w:asciiTheme="minorHAnsi" w:hAnsiTheme="minorHAnsi" w:cstheme="minorHAnsi"/>
                <w:sz w:val="22"/>
                <w:szCs w:val="22"/>
              </w:rPr>
              <w:t>Tableau Server has strong collaboration features, it's enables sharing, scheduling and managing dashboards for team access. It includes role-based permissions and collaboration across the organisation.</w:t>
            </w:r>
          </w:p>
          <w:p w14:paraId="28FA8AC9" w14:textId="3D923BF0" w:rsidR="00331692" w:rsidRPr="00331692" w:rsidRDefault="00331692"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331692">
              <w:rPr>
                <w:rStyle w:val="ANSWERS"/>
                <w:rFonts w:asciiTheme="minorHAnsi" w:hAnsiTheme="minorHAnsi" w:cstheme="minorHAnsi"/>
                <w:sz w:val="22"/>
                <w:szCs w:val="22"/>
              </w:rPr>
              <w:t>It has the same data connectivity options as Tableau Desktop, and it also supports live data connections and scheduled extracts.</w:t>
            </w:r>
          </w:p>
          <w:p w14:paraId="02C450AE" w14:textId="533518C6" w:rsidR="00331692" w:rsidRDefault="00331692"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18"/>
              </w:rPr>
            </w:pPr>
            <w:r w:rsidRPr="00331692">
              <w:rPr>
                <w:rStyle w:val="ANSWERS"/>
                <w:rFonts w:asciiTheme="minorHAnsi" w:hAnsiTheme="minorHAnsi" w:cstheme="minorHAnsi"/>
                <w:sz w:val="22"/>
                <w:szCs w:val="18"/>
              </w:rPr>
              <w:t>In terms of licencing, it requires a server licence core based or user based. The licencing is typically handled for organisations and not individuals.</w:t>
            </w:r>
          </w:p>
          <w:p w14:paraId="1F13B926" w14:textId="77777777" w:rsidR="00331692" w:rsidRPr="000C4263" w:rsidRDefault="00331692"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p>
          <w:p w14:paraId="2DA3D67A" w14:textId="1B3BD9DF" w:rsidR="00331692" w:rsidRPr="000C4263" w:rsidRDefault="00F42B76"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r w:rsidRPr="000C4263">
              <w:rPr>
                <w:rStyle w:val="ANSWERS"/>
                <w:rFonts w:asciiTheme="minorHAnsi" w:hAnsiTheme="minorHAnsi" w:cstheme="minorHAnsi"/>
                <w:b/>
                <w:bCs/>
                <w:szCs w:val="24"/>
              </w:rPr>
              <w:t xml:space="preserve">Tableau </w:t>
            </w:r>
            <w:r w:rsidR="000C4263" w:rsidRPr="000C4263">
              <w:rPr>
                <w:rStyle w:val="ANSWERS"/>
                <w:rFonts w:asciiTheme="minorHAnsi" w:hAnsiTheme="minorHAnsi" w:cstheme="minorHAnsi"/>
                <w:b/>
                <w:bCs/>
                <w:szCs w:val="24"/>
              </w:rPr>
              <w:t>P</w:t>
            </w:r>
            <w:r w:rsidRPr="000C4263">
              <w:rPr>
                <w:rStyle w:val="ANSWERS"/>
                <w:rFonts w:asciiTheme="minorHAnsi" w:hAnsiTheme="minorHAnsi" w:cstheme="minorHAnsi"/>
                <w:b/>
                <w:bCs/>
                <w:szCs w:val="24"/>
              </w:rPr>
              <w:t>rep</w:t>
            </w:r>
            <w:r w:rsidRPr="000C4263">
              <w:rPr>
                <w:rStyle w:val="ANSWERS"/>
                <w:rFonts w:asciiTheme="minorHAnsi" w:hAnsiTheme="minorHAnsi" w:cstheme="minorHAnsi"/>
                <w:szCs w:val="24"/>
              </w:rPr>
              <w:t xml:space="preserve"> </w:t>
            </w:r>
            <w:r w:rsidR="00331692" w:rsidRPr="000C4263">
              <w:rPr>
                <w:rStyle w:val="ANSWERS"/>
                <w:rFonts w:asciiTheme="minorHAnsi" w:hAnsiTheme="minorHAnsi" w:cstheme="minorHAnsi"/>
                <w:szCs w:val="24"/>
              </w:rPr>
              <w:t>–</w:t>
            </w:r>
            <w:r w:rsidRPr="000C4263">
              <w:rPr>
                <w:rStyle w:val="ANSWERS"/>
                <w:rFonts w:asciiTheme="minorHAnsi" w:hAnsiTheme="minorHAnsi" w:cstheme="minorHAnsi"/>
                <w:szCs w:val="24"/>
              </w:rPr>
              <w:t xml:space="preserve"> </w:t>
            </w:r>
          </w:p>
          <w:p w14:paraId="3CD18002" w14:textId="52B2BA59" w:rsidR="00F42B76" w:rsidRDefault="00F42B76"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Pr>
                <w:rStyle w:val="ANSWERS"/>
                <w:rFonts w:asciiTheme="minorHAnsi" w:hAnsiTheme="minorHAnsi" w:cstheme="minorHAnsi"/>
                <w:sz w:val="22"/>
                <w:szCs w:val="22"/>
              </w:rPr>
              <w:t>T</w:t>
            </w:r>
            <w:r w:rsidRPr="00F42B76">
              <w:rPr>
                <w:rStyle w:val="ANSWERS"/>
                <w:rFonts w:asciiTheme="minorHAnsi" w:hAnsiTheme="minorHAnsi" w:cstheme="minorHAnsi"/>
                <w:sz w:val="22"/>
                <w:szCs w:val="22"/>
              </w:rPr>
              <w:t>his tool is designed for data preparation allowing users to clean combine and reshape data for analysis. It simplifies the process of preparing data ensuring that it is in the right format for visualisation and tableau desktop or other tableau products.</w:t>
            </w:r>
          </w:p>
          <w:p w14:paraId="6D804669" w14:textId="3BF842DC" w:rsidR="000C4263" w:rsidRDefault="000C4263"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0C4263">
              <w:rPr>
                <w:rStyle w:val="ANSWERS"/>
                <w:rFonts w:asciiTheme="minorHAnsi" w:hAnsiTheme="minorHAnsi" w:cstheme="minorHAnsi"/>
                <w:sz w:val="22"/>
                <w:szCs w:val="22"/>
              </w:rPr>
              <w:t xml:space="preserve">Tableau </w:t>
            </w:r>
            <w:r>
              <w:rPr>
                <w:rStyle w:val="ANSWERS"/>
                <w:rFonts w:asciiTheme="minorHAnsi" w:hAnsiTheme="minorHAnsi" w:cstheme="minorHAnsi"/>
                <w:sz w:val="22"/>
                <w:szCs w:val="22"/>
              </w:rPr>
              <w:t>P</w:t>
            </w:r>
            <w:r w:rsidRPr="000C4263">
              <w:rPr>
                <w:rStyle w:val="ANSWERS"/>
                <w:rFonts w:asciiTheme="minorHAnsi" w:hAnsiTheme="minorHAnsi" w:cstheme="minorHAnsi"/>
                <w:sz w:val="22"/>
                <w:szCs w:val="22"/>
              </w:rPr>
              <w:t xml:space="preserve">rep has limited collaboration it is primarily used for preparing and cleaning data. Workflows can be shared by publishing to </w:t>
            </w:r>
            <w:r>
              <w:rPr>
                <w:rStyle w:val="ANSWERS"/>
                <w:rFonts w:asciiTheme="minorHAnsi" w:hAnsiTheme="minorHAnsi" w:cstheme="minorHAnsi"/>
                <w:sz w:val="22"/>
                <w:szCs w:val="22"/>
              </w:rPr>
              <w:t>T</w:t>
            </w:r>
            <w:r w:rsidRPr="000C4263">
              <w:rPr>
                <w:rStyle w:val="ANSWERS"/>
                <w:rFonts w:asciiTheme="minorHAnsi" w:hAnsiTheme="minorHAnsi" w:cstheme="minorHAnsi"/>
                <w:sz w:val="22"/>
                <w:szCs w:val="22"/>
              </w:rPr>
              <w:t xml:space="preserve">ableau </w:t>
            </w:r>
            <w:r>
              <w:rPr>
                <w:rStyle w:val="ANSWERS"/>
                <w:rFonts w:asciiTheme="minorHAnsi" w:hAnsiTheme="minorHAnsi" w:cstheme="minorHAnsi"/>
                <w:sz w:val="22"/>
                <w:szCs w:val="22"/>
              </w:rPr>
              <w:t>S</w:t>
            </w:r>
            <w:r w:rsidRPr="000C4263">
              <w:rPr>
                <w:rStyle w:val="ANSWERS"/>
                <w:rFonts w:asciiTheme="minorHAnsi" w:hAnsiTheme="minorHAnsi" w:cstheme="minorHAnsi"/>
                <w:sz w:val="22"/>
                <w:szCs w:val="22"/>
              </w:rPr>
              <w:t xml:space="preserve">erver or </w:t>
            </w:r>
            <w:r>
              <w:rPr>
                <w:rStyle w:val="ANSWERS"/>
                <w:rFonts w:asciiTheme="minorHAnsi" w:hAnsiTheme="minorHAnsi" w:cstheme="minorHAnsi"/>
                <w:sz w:val="22"/>
                <w:szCs w:val="22"/>
              </w:rPr>
              <w:t>T</w:t>
            </w:r>
            <w:r w:rsidRPr="000C4263">
              <w:rPr>
                <w:rStyle w:val="ANSWERS"/>
                <w:rFonts w:asciiTheme="minorHAnsi" w:hAnsiTheme="minorHAnsi" w:cstheme="minorHAnsi"/>
                <w:sz w:val="22"/>
                <w:szCs w:val="22"/>
              </w:rPr>
              <w:t xml:space="preserve">ableau </w:t>
            </w:r>
            <w:r>
              <w:rPr>
                <w:rStyle w:val="ANSWERS"/>
                <w:rFonts w:asciiTheme="minorHAnsi" w:hAnsiTheme="minorHAnsi" w:cstheme="minorHAnsi"/>
                <w:sz w:val="22"/>
                <w:szCs w:val="22"/>
              </w:rPr>
              <w:t>C</w:t>
            </w:r>
            <w:r w:rsidRPr="000C4263">
              <w:rPr>
                <w:rStyle w:val="ANSWERS"/>
                <w:rFonts w:asciiTheme="minorHAnsi" w:hAnsiTheme="minorHAnsi" w:cstheme="minorHAnsi"/>
                <w:sz w:val="22"/>
                <w:szCs w:val="22"/>
              </w:rPr>
              <w:t>loud.</w:t>
            </w:r>
          </w:p>
          <w:p w14:paraId="2A882B95" w14:textId="6618B6E3" w:rsidR="000C4263" w:rsidRDefault="000C4263"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0C4263">
              <w:rPr>
                <w:rStyle w:val="ANSWERS"/>
                <w:rFonts w:asciiTheme="minorHAnsi" w:hAnsiTheme="minorHAnsi" w:cstheme="minorHAnsi"/>
                <w:sz w:val="22"/>
                <w:szCs w:val="22"/>
              </w:rPr>
              <w:t xml:space="preserve">Tableau </w:t>
            </w:r>
            <w:r>
              <w:rPr>
                <w:rStyle w:val="ANSWERS"/>
                <w:rFonts w:asciiTheme="minorHAnsi" w:hAnsiTheme="minorHAnsi" w:cstheme="minorHAnsi"/>
                <w:sz w:val="22"/>
                <w:szCs w:val="22"/>
              </w:rPr>
              <w:t>P</w:t>
            </w:r>
            <w:r w:rsidRPr="000C4263">
              <w:rPr>
                <w:rStyle w:val="ANSWERS"/>
                <w:rFonts w:asciiTheme="minorHAnsi" w:hAnsiTheme="minorHAnsi" w:cstheme="minorHAnsi"/>
                <w:sz w:val="22"/>
                <w:szCs w:val="22"/>
              </w:rPr>
              <w:t xml:space="preserve">rep is included with </w:t>
            </w:r>
            <w:r>
              <w:rPr>
                <w:rStyle w:val="ANSWERS"/>
                <w:rFonts w:asciiTheme="minorHAnsi" w:hAnsiTheme="minorHAnsi" w:cstheme="minorHAnsi"/>
                <w:sz w:val="22"/>
                <w:szCs w:val="22"/>
              </w:rPr>
              <w:t>t</w:t>
            </w:r>
            <w:r w:rsidRPr="000C4263">
              <w:rPr>
                <w:rStyle w:val="ANSWERS"/>
                <w:rFonts w:asciiTheme="minorHAnsi" w:hAnsiTheme="minorHAnsi" w:cstheme="minorHAnsi"/>
                <w:sz w:val="22"/>
                <w:szCs w:val="22"/>
              </w:rPr>
              <w:t xml:space="preserve">he </w:t>
            </w:r>
            <w:r>
              <w:rPr>
                <w:rStyle w:val="ANSWERS"/>
                <w:rFonts w:asciiTheme="minorHAnsi" w:hAnsiTheme="minorHAnsi" w:cstheme="minorHAnsi"/>
                <w:sz w:val="22"/>
                <w:szCs w:val="22"/>
              </w:rPr>
              <w:t>C</w:t>
            </w:r>
            <w:r w:rsidRPr="000C4263">
              <w:rPr>
                <w:rStyle w:val="ANSWERS"/>
                <w:rFonts w:asciiTheme="minorHAnsi" w:hAnsiTheme="minorHAnsi" w:cstheme="minorHAnsi"/>
                <w:sz w:val="22"/>
                <w:szCs w:val="22"/>
              </w:rPr>
              <w:t xml:space="preserve">reator </w:t>
            </w:r>
            <w:r>
              <w:rPr>
                <w:rStyle w:val="ANSWERS"/>
                <w:rFonts w:asciiTheme="minorHAnsi" w:hAnsiTheme="minorHAnsi" w:cstheme="minorHAnsi"/>
                <w:sz w:val="22"/>
                <w:szCs w:val="22"/>
              </w:rPr>
              <w:t>L</w:t>
            </w:r>
            <w:r w:rsidRPr="000C4263">
              <w:rPr>
                <w:rStyle w:val="ANSWERS"/>
                <w:rFonts w:asciiTheme="minorHAnsi" w:hAnsiTheme="minorHAnsi" w:cstheme="minorHAnsi"/>
                <w:sz w:val="22"/>
                <w:szCs w:val="22"/>
              </w:rPr>
              <w:t>icence which is the same as tableau desktop. It cannot be purchased separately.</w:t>
            </w:r>
          </w:p>
          <w:p w14:paraId="56C06F0F" w14:textId="77777777" w:rsidR="000C4263" w:rsidRDefault="000C4263"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p w14:paraId="2E905655" w14:textId="0B7C60C0" w:rsidR="000C4263" w:rsidRPr="000C4263" w:rsidRDefault="00F42B76"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r w:rsidRPr="000C4263">
              <w:rPr>
                <w:rStyle w:val="ANSWERS"/>
                <w:rFonts w:asciiTheme="minorHAnsi" w:hAnsiTheme="minorHAnsi" w:cstheme="minorHAnsi"/>
                <w:b/>
                <w:bCs/>
                <w:szCs w:val="24"/>
              </w:rPr>
              <w:t xml:space="preserve">Tableau </w:t>
            </w:r>
            <w:r w:rsidR="000C4263" w:rsidRPr="000C4263">
              <w:rPr>
                <w:rStyle w:val="ANSWERS"/>
                <w:rFonts w:asciiTheme="minorHAnsi" w:hAnsiTheme="minorHAnsi" w:cstheme="minorHAnsi"/>
                <w:b/>
                <w:bCs/>
                <w:szCs w:val="24"/>
              </w:rPr>
              <w:t>C</w:t>
            </w:r>
            <w:r w:rsidRPr="000C4263">
              <w:rPr>
                <w:rStyle w:val="ANSWERS"/>
                <w:rFonts w:asciiTheme="minorHAnsi" w:hAnsiTheme="minorHAnsi" w:cstheme="minorHAnsi"/>
                <w:b/>
                <w:bCs/>
                <w:szCs w:val="24"/>
              </w:rPr>
              <w:t xml:space="preserve">loud </w:t>
            </w:r>
            <w:r w:rsidR="000C4263" w:rsidRPr="000C4263">
              <w:rPr>
                <w:rStyle w:val="ANSWERS"/>
                <w:rFonts w:asciiTheme="minorHAnsi" w:hAnsiTheme="minorHAnsi" w:cstheme="minorHAnsi"/>
                <w:szCs w:val="24"/>
              </w:rPr>
              <w:t>–</w:t>
            </w:r>
            <w:r w:rsidRPr="000C4263">
              <w:rPr>
                <w:rStyle w:val="ANSWERS"/>
                <w:rFonts w:asciiTheme="minorHAnsi" w:hAnsiTheme="minorHAnsi" w:cstheme="minorHAnsi"/>
                <w:szCs w:val="24"/>
              </w:rPr>
              <w:t xml:space="preserve"> </w:t>
            </w:r>
          </w:p>
          <w:p w14:paraId="066C8584" w14:textId="2F717488" w:rsidR="00F42B76" w:rsidRDefault="00F42B76"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Pr>
                <w:rStyle w:val="ANSWERS"/>
                <w:rFonts w:asciiTheme="minorHAnsi" w:hAnsiTheme="minorHAnsi" w:cstheme="minorHAnsi"/>
                <w:sz w:val="22"/>
                <w:szCs w:val="22"/>
              </w:rPr>
              <w:t>F</w:t>
            </w:r>
            <w:r w:rsidRPr="00F42B76">
              <w:rPr>
                <w:rStyle w:val="ANSWERS"/>
                <w:rFonts w:asciiTheme="minorHAnsi" w:hAnsiTheme="minorHAnsi" w:cstheme="minorHAnsi"/>
                <w:sz w:val="22"/>
                <w:szCs w:val="22"/>
              </w:rPr>
              <w:t>ormally known as tableau online, tableau cloud is a fully hosted analytics platform. It offers the same sharing and collaboration features as tableau server but without the need for on premises hardware making it a scalable solution for organisations looking to minimise infrastructure management. So, it is less complex than Tableau server</w:t>
            </w:r>
            <w:r>
              <w:rPr>
                <w:rStyle w:val="ANSWERS"/>
                <w:rFonts w:asciiTheme="minorHAnsi" w:hAnsiTheme="minorHAnsi" w:cstheme="minorHAnsi"/>
                <w:sz w:val="22"/>
                <w:szCs w:val="22"/>
              </w:rPr>
              <w:t>.</w:t>
            </w:r>
          </w:p>
          <w:p w14:paraId="15260CF7" w14:textId="4C86A892" w:rsidR="000C4263" w:rsidRDefault="000C4263"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0C4263">
              <w:rPr>
                <w:rStyle w:val="ANSWERS"/>
                <w:rFonts w:asciiTheme="minorHAnsi" w:hAnsiTheme="minorHAnsi" w:cstheme="minorHAnsi"/>
                <w:sz w:val="22"/>
                <w:szCs w:val="22"/>
              </w:rPr>
              <w:t xml:space="preserve">It is accessible from anywhere with Internet connectivity. </w:t>
            </w:r>
            <w:r>
              <w:rPr>
                <w:rStyle w:val="ANSWERS"/>
                <w:rFonts w:asciiTheme="minorHAnsi" w:hAnsiTheme="minorHAnsi" w:cstheme="minorHAnsi"/>
                <w:sz w:val="22"/>
                <w:szCs w:val="22"/>
              </w:rPr>
              <w:t>It p</w:t>
            </w:r>
            <w:r w:rsidRPr="000C4263">
              <w:rPr>
                <w:rStyle w:val="ANSWERS"/>
                <w:rFonts w:asciiTheme="minorHAnsi" w:hAnsiTheme="minorHAnsi" w:cstheme="minorHAnsi"/>
                <w:sz w:val="22"/>
                <w:szCs w:val="22"/>
              </w:rPr>
              <w:t>rovides sharing commenting and role-based permissions for collaborative use.</w:t>
            </w:r>
          </w:p>
          <w:p w14:paraId="4E16E7FB" w14:textId="6ED93C38" w:rsidR="000C4263" w:rsidRDefault="004262FA"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4262FA">
              <w:rPr>
                <w:rStyle w:val="ANSWERS"/>
                <w:rFonts w:asciiTheme="minorHAnsi" w:hAnsiTheme="minorHAnsi" w:cstheme="minorHAnsi"/>
                <w:sz w:val="22"/>
                <w:szCs w:val="22"/>
              </w:rPr>
              <w:t>Tableau cloud is licenced per user for whether they are a creator explorer or a viewer. It is a subscription-based pricing model.</w:t>
            </w:r>
          </w:p>
          <w:p w14:paraId="789F8716" w14:textId="21CD8706" w:rsidR="000C4263" w:rsidRPr="000C4263" w:rsidRDefault="00F42B76"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Cs w:val="24"/>
              </w:rPr>
            </w:pPr>
            <w:r w:rsidRPr="000C4263">
              <w:rPr>
                <w:rStyle w:val="ANSWERS"/>
                <w:rFonts w:asciiTheme="minorHAnsi" w:hAnsiTheme="minorHAnsi" w:cstheme="minorHAnsi"/>
                <w:b/>
                <w:bCs/>
                <w:szCs w:val="24"/>
              </w:rPr>
              <w:t xml:space="preserve">Tableau </w:t>
            </w:r>
            <w:r w:rsidR="000C4263">
              <w:rPr>
                <w:rStyle w:val="ANSWERS"/>
                <w:rFonts w:asciiTheme="minorHAnsi" w:hAnsiTheme="minorHAnsi" w:cstheme="minorHAnsi"/>
                <w:b/>
                <w:bCs/>
                <w:szCs w:val="24"/>
              </w:rPr>
              <w:t>P</w:t>
            </w:r>
            <w:r w:rsidRPr="000C4263">
              <w:rPr>
                <w:rStyle w:val="ANSWERS"/>
                <w:rFonts w:asciiTheme="minorHAnsi" w:hAnsiTheme="minorHAnsi" w:cstheme="minorHAnsi"/>
                <w:b/>
                <w:bCs/>
                <w:szCs w:val="24"/>
              </w:rPr>
              <w:t xml:space="preserve">ublic </w:t>
            </w:r>
            <w:r w:rsidR="000C4263" w:rsidRPr="000C4263">
              <w:rPr>
                <w:rStyle w:val="ANSWERS"/>
                <w:rFonts w:asciiTheme="minorHAnsi" w:hAnsiTheme="minorHAnsi" w:cstheme="minorHAnsi"/>
                <w:szCs w:val="24"/>
              </w:rPr>
              <w:t>–</w:t>
            </w:r>
          </w:p>
          <w:p w14:paraId="284088C8" w14:textId="4ECC19D3" w:rsidR="00DA050C" w:rsidRDefault="004262FA"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Pr>
                <w:rStyle w:val="ANSWERS"/>
                <w:rFonts w:asciiTheme="minorHAnsi" w:hAnsiTheme="minorHAnsi" w:cstheme="minorHAnsi"/>
                <w:sz w:val="22"/>
                <w:szCs w:val="22"/>
              </w:rPr>
              <w:t>A</w:t>
            </w:r>
            <w:r w:rsidR="00F42B76" w:rsidRPr="00F42B76">
              <w:rPr>
                <w:rStyle w:val="ANSWERS"/>
                <w:rFonts w:asciiTheme="minorHAnsi" w:hAnsiTheme="minorHAnsi" w:cstheme="minorHAnsi"/>
                <w:sz w:val="22"/>
                <w:szCs w:val="22"/>
              </w:rPr>
              <w:t xml:space="preserve"> free version of tableau desktop, tableau public allows users to create and share visualisations publicly. It's a great tool for learning tableau and sharing insights with a broad audience though it lacks some of the advanced features and data privacy options of the paid versions. For example, public data storage only limited data sources no offline save option, restricted features, no collaboration tools and no support for large scale dashboards.</w:t>
            </w:r>
          </w:p>
          <w:p w14:paraId="48DE07BF" w14:textId="5CA238A2" w:rsidR="004262FA" w:rsidRDefault="004262FA"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4262FA">
              <w:rPr>
                <w:rStyle w:val="ANSWERS"/>
                <w:rFonts w:asciiTheme="minorHAnsi" w:hAnsiTheme="minorHAnsi" w:cstheme="minorHAnsi"/>
                <w:sz w:val="22"/>
                <w:szCs w:val="22"/>
              </w:rPr>
              <w:t xml:space="preserve">Tableau </w:t>
            </w:r>
            <w:r w:rsidR="00A67B32">
              <w:rPr>
                <w:rStyle w:val="ANSWERS"/>
                <w:rFonts w:asciiTheme="minorHAnsi" w:hAnsiTheme="minorHAnsi" w:cstheme="minorHAnsi"/>
                <w:sz w:val="22"/>
                <w:szCs w:val="22"/>
              </w:rPr>
              <w:t>P</w:t>
            </w:r>
            <w:r w:rsidRPr="004262FA">
              <w:rPr>
                <w:rStyle w:val="ANSWERS"/>
                <w:rFonts w:asciiTheme="minorHAnsi" w:hAnsiTheme="minorHAnsi" w:cstheme="minorHAnsi"/>
                <w:sz w:val="22"/>
                <w:szCs w:val="22"/>
              </w:rPr>
              <w:t>ublic is limited to public sharing only the dashboards are published publicly and cannot have restricted access.</w:t>
            </w:r>
          </w:p>
          <w:p w14:paraId="2062A256" w14:textId="566375D8" w:rsidR="000C4263" w:rsidRDefault="004262FA"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4262FA">
              <w:rPr>
                <w:rStyle w:val="ANSWERS"/>
                <w:rFonts w:asciiTheme="minorHAnsi" w:hAnsiTheme="minorHAnsi" w:cstheme="minorHAnsi"/>
                <w:sz w:val="22"/>
                <w:szCs w:val="22"/>
              </w:rPr>
              <w:lastRenderedPageBreak/>
              <w:t>It promotes fewer data sources compared to other tableau products and primarily connects to flat files and public datasets.</w:t>
            </w:r>
          </w:p>
          <w:p w14:paraId="3B869445" w14:textId="77777777" w:rsidR="00DA050C" w:rsidRDefault="004262FA" w:rsidP="00DA050C">
            <w:pPr>
              <w:tabs>
                <w:tab w:val="left" w:pos="4635"/>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Pr>
                <w:rStyle w:val="ANSWERS"/>
                <w:rFonts w:asciiTheme="minorHAnsi" w:hAnsiTheme="minorHAnsi" w:cstheme="minorHAnsi"/>
                <w:sz w:val="22"/>
                <w:szCs w:val="22"/>
              </w:rPr>
              <w:t>A Summary Table:</w:t>
            </w:r>
          </w:p>
          <w:p w14:paraId="64CA5B0F" w14:textId="40F0B826" w:rsidR="00DA050C" w:rsidRDefault="00DA050C" w:rsidP="00DA050C">
            <w:pPr>
              <w:tabs>
                <w:tab w:val="left" w:pos="4635"/>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cstheme="minorHAnsi"/>
              </w:rPr>
            </w:pPr>
            <w:r>
              <w:rPr>
                <w:noProof/>
                <w14:ligatures w14:val="standardContextual"/>
              </w:rPr>
              <w:drawing>
                <wp:inline distT="0" distB="0" distL="0" distR="0" wp14:anchorId="6DD55375" wp14:editId="2BEF9E8D">
                  <wp:extent cx="4829175" cy="1925252"/>
                  <wp:effectExtent l="0" t="0" r="0" b="0"/>
                  <wp:docPr id="1881557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57318" name=""/>
                          <pic:cNvPicPr/>
                        </pic:nvPicPr>
                        <pic:blipFill>
                          <a:blip r:embed="rId11"/>
                          <a:stretch>
                            <a:fillRect/>
                          </a:stretch>
                        </pic:blipFill>
                        <pic:spPr>
                          <a:xfrm>
                            <a:off x="0" y="0"/>
                            <a:ext cx="4839919" cy="1929535"/>
                          </a:xfrm>
                          <a:prstGeom prst="rect">
                            <a:avLst/>
                          </a:prstGeom>
                        </pic:spPr>
                      </pic:pic>
                    </a:graphicData>
                  </a:graphic>
                </wp:inline>
              </w:drawing>
            </w:r>
          </w:p>
          <w:p w14:paraId="7298E5E5" w14:textId="00870B5F" w:rsidR="00DA050C" w:rsidRDefault="00DA050C" w:rsidP="00DA050C">
            <w:pPr>
              <w:tabs>
                <w:tab w:val="left" w:pos="4635"/>
              </w:tabs>
              <w:spacing w:after="160" w:line="259" w:lineRule="auto"/>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sz w:val="22"/>
                <w:szCs w:val="18"/>
              </w:rPr>
              <w:t>T</w:t>
            </w:r>
            <w:r w:rsidRPr="00DA050C">
              <w:rPr>
                <w:rFonts w:asciiTheme="minorHAnsi" w:hAnsiTheme="minorHAnsi" w:cstheme="minorHAnsi"/>
                <w:sz w:val="22"/>
                <w:szCs w:val="18"/>
              </w:rPr>
              <w:t>he limited functionality of Tableau Public affects real-world applications</w:t>
            </w:r>
            <w:r>
              <w:rPr>
                <w:rFonts w:asciiTheme="minorHAnsi" w:hAnsiTheme="minorHAnsi" w:cstheme="minorHAnsi"/>
                <w:sz w:val="22"/>
                <w:szCs w:val="18"/>
              </w:rPr>
              <w:t xml:space="preserve">. </w:t>
            </w:r>
          </w:p>
          <w:p w14:paraId="3BFDBF77" w14:textId="3C21AA8E" w:rsidR="000C4263" w:rsidRPr="00DA050C" w:rsidRDefault="00DA050C" w:rsidP="00DA050C">
            <w:pPr>
              <w:tabs>
                <w:tab w:val="left" w:pos="4635"/>
              </w:tabs>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18"/>
              </w:rPr>
            </w:pPr>
            <w:r w:rsidRPr="00DA050C">
              <w:rPr>
                <w:rFonts w:asciiTheme="minorHAnsi" w:hAnsiTheme="minorHAnsi" w:cstheme="minorHAnsi"/>
                <w:sz w:val="22"/>
                <w:szCs w:val="18"/>
              </w:rPr>
              <w:t>The lack of data privacy in Tableau Public, requiring all dashboards to be shared on a public server, makes it unsuitable for industries like finance, healthcare, or government that handle sensitive data. Its limited connectivity to flat files and public datasets also restricts its use in professional settings needing live database connections or complex sources. Additionally, the absence of collaboration tools, version control, and role-based permissions limits its effectiveness for teams and large organisations.</w:t>
            </w:r>
          </w:p>
        </w:tc>
      </w:tr>
    </w:tbl>
    <w:p w14:paraId="6579C2AE" w14:textId="4E8D39FC" w:rsidR="0077572F" w:rsidRDefault="0077572F" w:rsidP="404954BD">
      <w:pPr>
        <w:pStyle w:val="paragraph"/>
        <w:spacing w:before="0" w:beforeAutospacing="0" w:after="0" w:afterAutospacing="0"/>
        <w:textAlignment w:val="baseline"/>
        <w:rPr>
          <w:rStyle w:val="eop"/>
          <w:rFonts w:cstheme="minorBidi"/>
          <w:sz w:val="28"/>
          <w:szCs w:val="28"/>
        </w:rPr>
      </w:pPr>
    </w:p>
    <w:p w14:paraId="570AA5F3" w14:textId="77777777" w:rsidR="00A77E0E" w:rsidRDefault="00A77E0E" w:rsidP="404954BD">
      <w:pPr>
        <w:pStyle w:val="paragraph"/>
        <w:spacing w:before="0" w:beforeAutospacing="0" w:after="0" w:afterAutospacing="0"/>
        <w:textAlignment w:val="baseline"/>
        <w:rPr>
          <w:rStyle w:val="eop"/>
          <w:rFonts w:cstheme="minorBidi"/>
          <w:sz w:val="28"/>
          <w:szCs w:val="28"/>
        </w:rPr>
      </w:pPr>
    </w:p>
    <w:p w14:paraId="227ADCC1" w14:textId="3C946D4A" w:rsidR="00A77E0E" w:rsidRDefault="6C0D235C" w:rsidP="404954BD">
      <w:pPr>
        <w:pStyle w:val="Heading1"/>
        <w:spacing w:before="0"/>
        <w:textAlignment w:val="baseline"/>
        <w:rPr>
          <w:rFonts w:asciiTheme="minorHAnsi" w:hAnsiTheme="minorHAnsi" w:cstheme="minorBidi"/>
        </w:rPr>
      </w:pPr>
      <w:bookmarkStart w:id="2" w:name="_Toc122426496"/>
      <w:r w:rsidRPr="404954BD">
        <w:rPr>
          <w:rFonts w:asciiTheme="minorHAnsi" w:hAnsiTheme="minorHAnsi" w:cstheme="minorBidi"/>
        </w:rPr>
        <w:t>Day 1: Task 2</w:t>
      </w:r>
      <w:bookmarkEnd w:id="2"/>
    </w:p>
    <w:p w14:paraId="5E9A2579" w14:textId="77777777" w:rsidR="00A77E0E" w:rsidRDefault="00A77E0E" w:rsidP="404954BD">
      <w:pPr>
        <w:textAlignment w:val="baseline"/>
      </w:pPr>
    </w:p>
    <w:p w14:paraId="7577DE9A" w14:textId="500613E4" w:rsidR="00A77E0E" w:rsidRDefault="51D576FA" w:rsidP="404954BD">
      <w:r>
        <w:t xml:space="preserve">Using the </w:t>
      </w:r>
      <w:proofErr w:type="spellStart"/>
      <w:r w:rsidRPr="404954BD">
        <w:rPr>
          <w:i/>
          <w:iCs/>
        </w:rPr>
        <w:t>EMSI_JobChange_UK</w:t>
      </w:r>
      <w:proofErr w:type="spellEnd"/>
      <w:r w:rsidRPr="404954BD">
        <w:rPr>
          <w:i/>
          <w:iCs/>
        </w:rPr>
        <w:t xml:space="preserve"> </w:t>
      </w:r>
      <w:r w:rsidRPr="404954BD">
        <w:t xml:space="preserve">dataset, create your own dashboard, I want to see a bar chart showing percentage change and a UK based map showing </w:t>
      </w:r>
      <w:r w:rsidR="375E5152" w:rsidRPr="404954BD">
        <w:t xml:space="preserve">the key city locations impacted. </w:t>
      </w:r>
    </w:p>
    <w:p w14:paraId="128474BE" w14:textId="19E01C35" w:rsidR="00A77E0E" w:rsidRDefault="00A77E0E" w:rsidP="404954BD">
      <w:pPr>
        <w:textAlignment w:val="baseline"/>
      </w:pPr>
    </w:p>
    <w:tbl>
      <w:tblPr>
        <w:tblStyle w:val="Activity1"/>
        <w:tblW w:w="9634" w:type="dxa"/>
        <w:tblLook w:val="04A0" w:firstRow="1" w:lastRow="0" w:firstColumn="1" w:lastColumn="0" w:noHBand="0" w:noVBand="1"/>
      </w:tblPr>
      <w:tblGrid>
        <w:gridCol w:w="977"/>
        <w:gridCol w:w="8796"/>
      </w:tblGrid>
      <w:tr w:rsidR="404954BD" w14:paraId="47997DCA" w14:textId="77777777" w:rsidTr="00DA050C">
        <w:trPr>
          <w:trHeight w:val="655"/>
        </w:trPr>
        <w:tc>
          <w:tcPr>
            <w:cnfStyle w:val="001000000000" w:firstRow="0" w:lastRow="0" w:firstColumn="1" w:lastColumn="0" w:oddVBand="0" w:evenVBand="0" w:oddHBand="0" w:evenHBand="0" w:firstRowFirstColumn="0" w:firstRowLastColumn="0" w:lastRowFirstColumn="0" w:lastRowLastColumn="0"/>
            <w:tcW w:w="1076" w:type="dxa"/>
            <w:shd w:val="clear" w:color="auto" w:fill="337ABE"/>
          </w:tcPr>
          <w:p w14:paraId="3F70DCF4" w14:textId="32A2092D" w:rsidR="375E5152" w:rsidRDefault="375E5152" w:rsidP="404954BD">
            <w:pPr>
              <w:spacing w:after="160" w:line="259" w:lineRule="auto"/>
            </w:pPr>
            <w:r w:rsidRPr="404954BD">
              <w:rPr>
                <w:rFonts w:asciiTheme="minorHAnsi" w:hAnsiTheme="minorHAnsi" w:cstheme="minorBidi"/>
                <w:sz w:val="28"/>
                <w:szCs w:val="28"/>
              </w:rPr>
              <w:t>Paste your print screen here</w:t>
            </w:r>
          </w:p>
        </w:tc>
        <w:tc>
          <w:tcPr>
            <w:tcW w:w="8558" w:type="dxa"/>
          </w:tcPr>
          <w:p w14:paraId="4E1604B0" w14:textId="45F79994" w:rsidR="00DA050C" w:rsidRPr="00677B29" w:rsidRDefault="00677B29"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27AA666B" wp14:editId="4F27D3DD">
                  <wp:extent cx="5448300" cy="2842861"/>
                  <wp:effectExtent l="0" t="0" r="0" b="0"/>
                  <wp:docPr id="129150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07435" name=""/>
                          <pic:cNvPicPr/>
                        </pic:nvPicPr>
                        <pic:blipFill>
                          <a:blip r:embed="rId12"/>
                          <a:stretch>
                            <a:fillRect/>
                          </a:stretch>
                        </pic:blipFill>
                        <pic:spPr>
                          <a:xfrm>
                            <a:off x="0" y="0"/>
                            <a:ext cx="5463346" cy="2850712"/>
                          </a:xfrm>
                          <a:prstGeom prst="rect">
                            <a:avLst/>
                          </a:prstGeom>
                        </pic:spPr>
                      </pic:pic>
                    </a:graphicData>
                  </a:graphic>
                </wp:inline>
              </w:drawing>
            </w:r>
          </w:p>
          <w:p w14:paraId="729F94A6" w14:textId="63015488" w:rsidR="00DA050C" w:rsidRPr="0019409B" w:rsidRDefault="00677B29"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cstheme="minorBidi"/>
                <w:szCs w:val="24"/>
              </w:rPr>
            </w:pPr>
            <w:r w:rsidRPr="0019409B">
              <w:rPr>
                <w:noProof/>
                <w:sz w:val="22"/>
                <w:szCs w:val="22"/>
                <w14:ligatures w14:val="standardContextual"/>
              </w:rPr>
              <w:lastRenderedPageBreak/>
              <w:drawing>
                <wp:inline distT="0" distB="0" distL="0" distR="0" wp14:anchorId="6F718E08" wp14:editId="39E1E749">
                  <wp:extent cx="5372100" cy="2990383"/>
                  <wp:effectExtent l="0" t="0" r="0" b="635"/>
                  <wp:docPr id="600149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49912" name=""/>
                          <pic:cNvPicPr/>
                        </pic:nvPicPr>
                        <pic:blipFill>
                          <a:blip r:embed="rId13"/>
                          <a:stretch>
                            <a:fillRect/>
                          </a:stretch>
                        </pic:blipFill>
                        <pic:spPr>
                          <a:xfrm>
                            <a:off x="0" y="0"/>
                            <a:ext cx="5398276" cy="3004954"/>
                          </a:xfrm>
                          <a:prstGeom prst="rect">
                            <a:avLst/>
                          </a:prstGeom>
                        </pic:spPr>
                      </pic:pic>
                    </a:graphicData>
                  </a:graphic>
                </wp:inline>
              </w:drawing>
            </w:r>
          </w:p>
          <w:p w14:paraId="6D3C52F5" w14:textId="0B23733D" w:rsidR="008947CD" w:rsidRPr="0019409B" w:rsidRDefault="008947C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cstheme="minorBidi"/>
                <w:szCs w:val="24"/>
              </w:rPr>
            </w:pPr>
            <w:r w:rsidRPr="0019409B">
              <w:rPr>
                <w:noProof/>
                <w:sz w:val="22"/>
                <w:szCs w:val="22"/>
                <w14:ligatures w14:val="standardContextual"/>
              </w:rPr>
              <w:drawing>
                <wp:inline distT="0" distB="0" distL="0" distR="0" wp14:anchorId="6A089172" wp14:editId="65C0BBA5">
                  <wp:extent cx="5428744" cy="2762250"/>
                  <wp:effectExtent l="0" t="0" r="635" b="0"/>
                  <wp:docPr id="141508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87313" name=""/>
                          <pic:cNvPicPr/>
                        </pic:nvPicPr>
                        <pic:blipFill>
                          <a:blip r:embed="rId14"/>
                          <a:stretch>
                            <a:fillRect/>
                          </a:stretch>
                        </pic:blipFill>
                        <pic:spPr>
                          <a:xfrm>
                            <a:off x="0" y="0"/>
                            <a:ext cx="5443813" cy="2769918"/>
                          </a:xfrm>
                          <a:prstGeom prst="rect">
                            <a:avLst/>
                          </a:prstGeom>
                        </pic:spPr>
                      </pic:pic>
                    </a:graphicData>
                  </a:graphic>
                </wp:inline>
              </w:drawing>
            </w:r>
          </w:p>
          <w:p w14:paraId="6830A4F6" w14:textId="77777777" w:rsidR="008947CD" w:rsidRPr="0019409B" w:rsidRDefault="008947C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cstheme="minorBidi"/>
                <w:sz w:val="22"/>
                <w:szCs w:val="22"/>
              </w:rPr>
            </w:pPr>
            <w:r w:rsidRPr="0019409B">
              <w:rPr>
                <w:rStyle w:val="ANSWERS"/>
                <w:rFonts w:cstheme="minorBidi"/>
                <w:sz w:val="22"/>
                <w:szCs w:val="22"/>
              </w:rPr>
              <w:t xml:space="preserve">To Summarise </w:t>
            </w:r>
          </w:p>
          <w:p w14:paraId="742238ED" w14:textId="1F311DCA" w:rsidR="008947CD" w:rsidRPr="0019409B" w:rsidRDefault="002A6C51"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cstheme="minorBidi"/>
                <w:sz w:val="22"/>
                <w:szCs w:val="22"/>
              </w:rPr>
            </w:pPr>
            <w:r w:rsidRPr="0019409B">
              <w:rPr>
                <w:rStyle w:val="ANSWERS"/>
                <w:rFonts w:cstheme="minorBidi"/>
                <w:sz w:val="22"/>
                <w:szCs w:val="22"/>
              </w:rPr>
              <w:t>Water collection and treatment and m</w:t>
            </w:r>
            <w:r w:rsidR="008947CD" w:rsidRPr="0019409B">
              <w:rPr>
                <w:rStyle w:val="ANSWERS"/>
                <w:rFonts w:cstheme="minorBidi"/>
                <w:sz w:val="22"/>
                <w:szCs w:val="22"/>
              </w:rPr>
              <w:t xml:space="preserve">ining </w:t>
            </w:r>
            <w:r w:rsidRPr="0019409B">
              <w:rPr>
                <w:rStyle w:val="ANSWERS"/>
                <w:rFonts w:cstheme="minorBidi"/>
                <w:sz w:val="22"/>
                <w:szCs w:val="22"/>
              </w:rPr>
              <w:t>support/service were the top 2 highest job changes this is due to automation and smart technologies streamlining the process and there is no longer much of a need for humans to be doing these jobs.</w:t>
            </w:r>
          </w:p>
          <w:p w14:paraId="56ADB197" w14:textId="5481CE86" w:rsidR="008947CD" w:rsidRPr="0019409B" w:rsidRDefault="008947C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cstheme="minorBidi"/>
                <w:sz w:val="22"/>
                <w:szCs w:val="22"/>
              </w:rPr>
            </w:pPr>
            <w:r w:rsidRPr="0019409B">
              <w:rPr>
                <w:rStyle w:val="ANSWERS"/>
                <w:rFonts w:cstheme="minorBidi"/>
                <w:sz w:val="22"/>
                <w:szCs w:val="22"/>
              </w:rPr>
              <w:t>London had th</w:t>
            </w:r>
            <w:r w:rsidR="002A6C51" w:rsidRPr="0019409B">
              <w:rPr>
                <w:rStyle w:val="ANSWERS"/>
                <w:rFonts w:cstheme="minorBidi"/>
                <w:sz w:val="22"/>
                <w:szCs w:val="22"/>
              </w:rPr>
              <w:t>e</w:t>
            </w:r>
            <w:r w:rsidRPr="0019409B">
              <w:rPr>
                <w:rStyle w:val="ANSWERS"/>
                <w:rFonts w:cstheme="minorBidi"/>
                <w:sz w:val="22"/>
                <w:szCs w:val="22"/>
              </w:rPr>
              <w:t xml:space="preserve"> highest </w:t>
            </w:r>
            <w:r w:rsidR="002A6C51" w:rsidRPr="0019409B">
              <w:rPr>
                <w:rStyle w:val="ANSWERS"/>
                <w:rFonts w:cstheme="minorBidi"/>
                <w:sz w:val="22"/>
                <w:szCs w:val="22"/>
              </w:rPr>
              <w:t>percentage</w:t>
            </w:r>
            <w:r w:rsidRPr="0019409B">
              <w:rPr>
                <w:rStyle w:val="ANSWERS"/>
                <w:rFonts w:cstheme="minorBidi"/>
                <w:sz w:val="22"/>
                <w:szCs w:val="22"/>
              </w:rPr>
              <w:t xml:space="preserve"> Job change </w:t>
            </w:r>
            <w:r w:rsidR="002A6C51" w:rsidRPr="0019409B">
              <w:rPr>
                <w:rStyle w:val="ANSWERS"/>
                <w:rFonts w:cstheme="minorBidi"/>
                <w:sz w:val="22"/>
                <w:szCs w:val="22"/>
              </w:rPr>
              <w:t>by a lot. This could be due to the diverse job market there. Or the cost-of-living pressures.</w:t>
            </w:r>
          </w:p>
          <w:p w14:paraId="3213E163" w14:textId="08D666C2" w:rsidR="00DA050C" w:rsidRDefault="00DA050C"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4097C346" w14:textId="7CBD9FFB" w:rsidR="00A77E0E" w:rsidRDefault="00A77E0E" w:rsidP="404954BD">
      <w:pPr>
        <w:pStyle w:val="paragraph"/>
        <w:spacing w:before="0" w:beforeAutospacing="0" w:after="0" w:afterAutospacing="0"/>
        <w:textAlignment w:val="baseline"/>
        <w:rPr>
          <w:rStyle w:val="eop"/>
          <w:rFonts w:cstheme="minorBidi"/>
          <w:sz w:val="28"/>
          <w:szCs w:val="28"/>
        </w:rPr>
      </w:pPr>
    </w:p>
    <w:p w14:paraId="0BB9C53D" w14:textId="6475439A" w:rsidR="404954BD" w:rsidRDefault="404954BD">
      <w:r>
        <w:br w:type="page"/>
      </w:r>
    </w:p>
    <w:p w14:paraId="1788AFA6" w14:textId="77777777" w:rsidR="00A77E0E" w:rsidRPr="00312DC5" w:rsidRDefault="00A77E0E" w:rsidP="404954BD">
      <w:pPr>
        <w:pStyle w:val="paragraph"/>
        <w:spacing w:before="0" w:beforeAutospacing="0" w:after="0" w:afterAutospacing="0"/>
        <w:textAlignment w:val="baseline"/>
        <w:rPr>
          <w:rStyle w:val="eop"/>
          <w:rFonts w:asciiTheme="minorHAnsi" w:hAnsiTheme="minorHAnsi" w:cstheme="minorBidi"/>
          <w:sz w:val="28"/>
          <w:szCs w:val="28"/>
        </w:rPr>
      </w:pPr>
    </w:p>
    <w:p w14:paraId="68C5CAB7" w14:textId="30B3E5EA" w:rsidR="53858C5B" w:rsidRDefault="53858C5B" w:rsidP="404954BD">
      <w:pPr>
        <w:pStyle w:val="Heading1"/>
        <w:rPr>
          <w:rFonts w:asciiTheme="minorHAnsi" w:hAnsiTheme="minorHAnsi" w:cstheme="minorBidi"/>
        </w:rPr>
      </w:pPr>
      <w:bookmarkStart w:id="3" w:name="_Toc883045340"/>
      <w:r w:rsidRPr="404954BD">
        <w:rPr>
          <w:rFonts w:asciiTheme="minorHAnsi" w:hAnsiTheme="minorHAnsi" w:cstheme="minorBidi"/>
        </w:rPr>
        <w:t>Day 2: Task 1</w:t>
      </w:r>
      <w:bookmarkEnd w:id="3"/>
    </w:p>
    <w:p w14:paraId="05A24F00" w14:textId="51A26459" w:rsidR="404954BD" w:rsidRDefault="404954BD" w:rsidP="404954BD"/>
    <w:p w14:paraId="4568F41C" w14:textId="2E8B3099" w:rsidR="53858C5B" w:rsidRDefault="53858C5B" w:rsidP="404954BD">
      <w:r>
        <w:t xml:space="preserve">Using the Spotify data set, conduct an analysis to find trends and key information that could be used </w:t>
      </w:r>
      <w:r w:rsidR="769C6E50">
        <w:t>by</w:t>
      </w:r>
      <w:r>
        <w:t xml:space="preserve"> an organisation for future projects. </w:t>
      </w:r>
    </w:p>
    <w:p w14:paraId="70C4ED46" w14:textId="2B7F873B" w:rsidR="404954BD" w:rsidRDefault="404954BD" w:rsidP="404954BD"/>
    <w:p w14:paraId="3E9CB0E9" w14:textId="6796372B" w:rsidR="13365A69" w:rsidRDefault="13365A69" w:rsidP="404954BD">
      <w:r>
        <w:t>There is no set scope for the analysis, simply to find trends and document them below:</w:t>
      </w:r>
    </w:p>
    <w:p w14:paraId="5524A3B5" w14:textId="46646B2D" w:rsidR="404954BD" w:rsidRDefault="404954BD" w:rsidP="404954BD"/>
    <w:tbl>
      <w:tblPr>
        <w:tblStyle w:val="Activity1"/>
        <w:tblW w:w="0" w:type="auto"/>
        <w:tblLook w:val="04A0" w:firstRow="1" w:lastRow="0" w:firstColumn="1" w:lastColumn="0" w:noHBand="0" w:noVBand="1"/>
      </w:tblPr>
      <w:tblGrid>
        <w:gridCol w:w="980"/>
        <w:gridCol w:w="8648"/>
      </w:tblGrid>
      <w:tr w:rsidR="404954BD" w14:paraId="3F28A65E"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2CC3316" w14:textId="73E3636F" w:rsidR="404954BD" w:rsidRDefault="404954BD" w:rsidP="404954BD">
            <w:pPr>
              <w:spacing w:after="160" w:line="259" w:lineRule="auto"/>
            </w:pPr>
            <w:r w:rsidRPr="404954BD">
              <w:rPr>
                <w:rFonts w:asciiTheme="minorHAnsi" w:hAnsiTheme="minorHAnsi" w:cstheme="minorBidi"/>
                <w:sz w:val="28"/>
                <w:szCs w:val="28"/>
              </w:rPr>
              <w:t>Paste your print screen</w:t>
            </w:r>
            <w:r w:rsidR="49D7C72A" w:rsidRPr="404954BD">
              <w:rPr>
                <w:rFonts w:asciiTheme="minorHAnsi" w:hAnsiTheme="minorHAnsi" w:cstheme="minorBidi"/>
                <w:sz w:val="28"/>
                <w:szCs w:val="28"/>
              </w:rPr>
              <w:t>s</w:t>
            </w:r>
            <w:r w:rsidRPr="404954BD">
              <w:rPr>
                <w:rFonts w:asciiTheme="minorHAnsi" w:hAnsiTheme="minorHAnsi" w:cstheme="minorBidi"/>
                <w:sz w:val="28"/>
                <w:szCs w:val="28"/>
              </w:rPr>
              <w:t xml:space="preserve"> here</w:t>
            </w:r>
          </w:p>
        </w:tc>
        <w:tc>
          <w:tcPr>
            <w:tcW w:w="7790" w:type="dxa"/>
          </w:tcPr>
          <w:p w14:paraId="1EEF019E" w14:textId="61C5A19C" w:rsidR="404954BD" w:rsidRDefault="00424CF1"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75D5CE23" wp14:editId="541BA4B2">
                  <wp:extent cx="5280609" cy="3686783"/>
                  <wp:effectExtent l="0" t="0" r="0" b="9525"/>
                  <wp:docPr id="127232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23308" name=""/>
                          <pic:cNvPicPr/>
                        </pic:nvPicPr>
                        <pic:blipFill>
                          <a:blip r:embed="rId15"/>
                          <a:stretch>
                            <a:fillRect/>
                          </a:stretch>
                        </pic:blipFill>
                        <pic:spPr>
                          <a:xfrm>
                            <a:off x="0" y="0"/>
                            <a:ext cx="5305571" cy="3704211"/>
                          </a:xfrm>
                          <a:prstGeom prst="rect">
                            <a:avLst/>
                          </a:prstGeom>
                        </pic:spPr>
                      </pic:pic>
                    </a:graphicData>
                  </a:graphic>
                </wp:inline>
              </w:drawing>
            </w:r>
          </w:p>
          <w:p w14:paraId="73FABB2A" w14:textId="66379C7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9D2F990" w14:textId="580F4F18" w:rsidR="404954BD" w:rsidRDefault="0017325E"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lastRenderedPageBreak/>
              <w:drawing>
                <wp:inline distT="0" distB="0" distL="0" distR="0" wp14:anchorId="5E5A1E10" wp14:editId="1364D5D9">
                  <wp:extent cx="5229540" cy="3297115"/>
                  <wp:effectExtent l="0" t="0" r="9525" b="0"/>
                  <wp:docPr id="112991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16538" name=""/>
                          <pic:cNvPicPr/>
                        </pic:nvPicPr>
                        <pic:blipFill rotWithShape="1">
                          <a:blip r:embed="rId16"/>
                          <a:srcRect t="-1386" r="16676" b="1"/>
                          <a:stretch/>
                        </pic:blipFill>
                        <pic:spPr bwMode="auto">
                          <a:xfrm>
                            <a:off x="0" y="0"/>
                            <a:ext cx="5234660" cy="3300343"/>
                          </a:xfrm>
                          <a:prstGeom prst="rect">
                            <a:avLst/>
                          </a:prstGeom>
                          <a:ln>
                            <a:noFill/>
                          </a:ln>
                          <a:extLst>
                            <a:ext uri="{53640926-AAD7-44D8-BBD7-CCE9431645EC}">
                              <a14:shadowObscured xmlns:a14="http://schemas.microsoft.com/office/drawing/2010/main"/>
                            </a:ext>
                          </a:extLst>
                        </pic:spPr>
                      </pic:pic>
                    </a:graphicData>
                  </a:graphic>
                </wp:inline>
              </w:drawing>
            </w:r>
          </w:p>
          <w:p w14:paraId="1ED690C0" w14:textId="1A6B3859" w:rsidR="404954BD" w:rsidRDefault="000E0EAA"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1E5D6AE0" wp14:editId="56429AE0">
                  <wp:extent cx="5212768" cy="4793063"/>
                  <wp:effectExtent l="0" t="0" r="6985" b="7620"/>
                  <wp:docPr id="121062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22773" name=""/>
                          <pic:cNvPicPr/>
                        </pic:nvPicPr>
                        <pic:blipFill>
                          <a:blip r:embed="rId17"/>
                          <a:stretch>
                            <a:fillRect/>
                          </a:stretch>
                        </pic:blipFill>
                        <pic:spPr>
                          <a:xfrm>
                            <a:off x="0" y="0"/>
                            <a:ext cx="5212858" cy="4793146"/>
                          </a:xfrm>
                          <a:prstGeom prst="rect">
                            <a:avLst/>
                          </a:prstGeom>
                        </pic:spPr>
                      </pic:pic>
                    </a:graphicData>
                  </a:graphic>
                </wp:inline>
              </w:drawing>
            </w:r>
          </w:p>
          <w:p w14:paraId="09CA6F46"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3994623" w14:textId="16E83484" w:rsidR="404954BD" w:rsidRDefault="0017325E"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lastRenderedPageBreak/>
              <w:drawing>
                <wp:inline distT="0" distB="0" distL="0" distR="0" wp14:anchorId="65337CCC" wp14:editId="019B94EB">
                  <wp:extent cx="5003800" cy="4330431"/>
                  <wp:effectExtent l="0" t="0" r="6350" b="0"/>
                  <wp:docPr id="119148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80405" name=""/>
                          <pic:cNvPicPr/>
                        </pic:nvPicPr>
                        <pic:blipFill>
                          <a:blip r:embed="rId18"/>
                          <a:stretch>
                            <a:fillRect/>
                          </a:stretch>
                        </pic:blipFill>
                        <pic:spPr>
                          <a:xfrm>
                            <a:off x="0" y="0"/>
                            <a:ext cx="5017318" cy="4342130"/>
                          </a:xfrm>
                          <a:prstGeom prst="rect">
                            <a:avLst/>
                          </a:prstGeom>
                        </pic:spPr>
                      </pic:pic>
                    </a:graphicData>
                  </a:graphic>
                </wp:inline>
              </w:drawing>
            </w:r>
          </w:p>
          <w:p w14:paraId="1E33EFF7" w14:textId="6C7F07D0" w:rsidR="404954BD" w:rsidRDefault="002A598F"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605BAFCB" wp14:editId="21408431">
                  <wp:extent cx="5003800" cy="4611803"/>
                  <wp:effectExtent l="0" t="0" r="6350" b="0"/>
                  <wp:docPr id="1312275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75521" name=""/>
                          <pic:cNvPicPr/>
                        </pic:nvPicPr>
                        <pic:blipFill rotWithShape="1">
                          <a:blip r:embed="rId19"/>
                          <a:srcRect l="-1" r="968"/>
                          <a:stretch/>
                        </pic:blipFill>
                        <pic:spPr bwMode="auto">
                          <a:xfrm>
                            <a:off x="0" y="0"/>
                            <a:ext cx="5009920" cy="4617444"/>
                          </a:xfrm>
                          <a:prstGeom prst="rect">
                            <a:avLst/>
                          </a:prstGeom>
                          <a:ln>
                            <a:noFill/>
                          </a:ln>
                          <a:extLst>
                            <a:ext uri="{53640926-AAD7-44D8-BBD7-CCE9431645EC}">
                              <a14:shadowObscured xmlns:a14="http://schemas.microsoft.com/office/drawing/2010/main"/>
                            </a:ext>
                          </a:extLst>
                        </pic:spPr>
                      </pic:pic>
                    </a:graphicData>
                  </a:graphic>
                </wp:inline>
              </w:drawing>
            </w:r>
          </w:p>
          <w:p w14:paraId="3B464DAD" w14:textId="18D48636" w:rsidR="404954BD" w:rsidRDefault="0017325E"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lastRenderedPageBreak/>
              <w:drawing>
                <wp:inline distT="0" distB="0" distL="0" distR="0" wp14:anchorId="2C2D71FA" wp14:editId="667A4BAD">
                  <wp:extent cx="6120130" cy="5233035"/>
                  <wp:effectExtent l="0" t="0" r="0" b="5715"/>
                  <wp:docPr id="140102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23172" name=""/>
                          <pic:cNvPicPr/>
                        </pic:nvPicPr>
                        <pic:blipFill>
                          <a:blip r:embed="rId20"/>
                          <a:stretch>
                            <a:fillRect/>
                          </a:stretch>
                        </pic:blipFill>
                        <pic:spPr>
                          <a:xfrm>
                            <a:off x="0" y="0"/>
                            <a:ext cx="6120130" cy="5233035"/>
                          </a:xfrm>
                          <a:prstGeom prst="rect">
                            <a:avLst/>
                          </a:prstGeom>
                        </pic:spPr>
                      </pic:pic>
                    </a:graphicData>
                  </a:graphic>
                </wp:inline>
              </w:drawing>
            </w:r>
          </w:p>
          <w:p w14:paraId="69DF720D"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42E2194" w14:textId="341126C2"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Activity1"/>
        <w:tblW w:w="0" w:type="auto"/>
        <w:tblLook w:val="04A0" w:firstRow="1" w:lastRow="0" w:firstColumn="1" w:lastColumn="0" w:noHBand="0" w:noVBand="1"/>
      </w:tblPr>
      <w:tblGrid>
        <w:gridCol w:w="1838"/>
        <w:gridCol w:w="7790"/>
      </w:tblGrid>
      <w:tr w:rsidR="404954BD" w14:paraId="1FFEC2BB"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F593ACA" w14:textId="2D58F26F" w:rsidR="79556700" w:rsidRDefault="79556700" w:rsidP="404954BD">
            <w:pPr>
              <w:spacing w:after="160" w:line="259" w:lineRule="auto"/>
            </w:pPr>
            <w:r w:rsidRPr="404954BD">
              <w:rPr>
                <w:rFonts w:asciiTheme="minorHAnsi" w:hAnsiTheme="minorHAnsi" w:cstheme="minorBidi"/>
                <w:sz w:val="28"/>
                <w:szCs w:val="28"/>
              </w:rPr>
              <w:t>What did you find?</w:t>
            </w:r>
          </w:p>
        </w:tc>
        <w:tc>
          <w:tcPr>
            <w:tcW w:w="7790" w:type="dxa"/>
          </w:tcPr>
          <w:p w14:paraId="3F6ED332" w14:textId="54F93EE2" w:rsidR="404954BD" w:rsidRDefault="00E44916"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Pr>
                <w:rStyle w:val="ANSWERS"/>
                <w:rFonts w:asciiTheme="minorHAnsi" w:hAnsiTheme="minorHAnsi" w:cstheme="minorBidi"/>
                <w:sz w:val="28"/>
                <w:szCs w:val="28"/>
              </w:rPr>
              <w:t>P</w:t>
            </w:r>
            <w:r>
              <w:rPr>
                <w:rStyle w:val="ANSWERS"/>
                <w:sz w:val="28"/>
                <w:szCs w:val="28"/>
              </w:rPr>
              <w:t>op music was the most popular genre of music.</w:t>
            </w:r>
          </w:p>
          <w:p w14:paraId="69299CEF" w14:textId="1BD735A7" w:rsidR="00E44916" w:rsidRDefault="00E44916"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Reggaeton was the most danceable genre of music.</w:t>
            </w:r>
          </w:p>
          <w:p w14:paraId="5433BC2F" w14:textId="7BBFBB65" w:rsidR="404954BD" w:rsidRDefault="00E44916"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E44916">
              <w:rPr>
                <w:rStyle w:val="ANSWERS"/>
                <w:rFonts w:asciiTheme="minorHAnsi" w:hAnsiTheme="minorHAnsi" w:cstheme="minorBidi"/>
                <w:sz w:val="28"/>
                <w:szCs w:val="28"/>
              </w:rPr>
              <w:t>I created a graph of distribution of track length versus popularity which had a positive correlation, so I found out that the longer the track the more popular it is</w:t>
            </w:r>
            <w:r>
              <w:rPr>
                <w:rStyle w:val="ANSWERS"/>
                <w:rFonts w:asciiTheme="minorHAnsi" w:hAnsiTheme="minorHAnsi" w:cstheme="minorBidi"/>
                <w:sz w:val="28"/>
                <w:szCs w:val="28"/>
              </w:rPr>
              <w:t>.</w:t>
            </w:r>
          </w:p>
          <w:p w14:paraId="53D2997D" w14:textId="1E18C26D" w:rsidR="00E44916" w:rsidRDefault="00E44916"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E44916">
              <w:rPr>
                <w:rStyle w:val="ANSWERS"/>
                <w:rFonts w:asciiTheme="minorHAnsi" w:hAnsiTheme="minorHAnsi" w:cstheme="minorBidi"/>
                <w:sz w:val="28"/>
                <w:szCs w:val="28"/>
              </w:rPr>
              <w:t>I showed the top 10 most popular tracks</w:t>
            </w:r>
            <w:r>
              <w:rPr>
                <w:rStyle w:val="ANSWERS"/>
                <w:rFonts w:asciiTheme="minorHAnsi" w:hAnsiTheme="minorHAnsi" w:cstheme="minorBidi"/>
                <w:sz w:val="28"/>
                <w:szCs w:val="28"/>
              </w:rPr>
              <w:t xml:space="preserve"> Con Calma by Daddy Yankee was the most popular</w:t>
            </w:r>
          </w:p>
          <w:p w14:paraId="658CD0BE" w14:textId="6800841D" w:rsidR="404954BD" w:rsidRDefault="00E44916"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E44916">
              <w:rPr>
                <w:rStyle w:val="ANSWERS"/>
                <w:rFonts w:asciiTheme="minorHAnsi" w:hAnsiTheme="minorHAnsi" w:cstheme="minorBidi"/>
                <w:sz w:val="28"/>
                <w:szCs w:val="28"/>
              </w:rPr>
              <w:t xml:space="preserve">I created a distribution graph showing danceability by popularity of the different genres of music and found out that the more popular </w:t>
            </w:r>
            <w:r>
              <w:rPr>
                <w:rStyle w:val="ANSWERS"/>
                <w:rFonts w:asciiTheme="minorHAnsi" w:hAnsiTheme="minorHAnsi" w:cstheme="minorBidi"/>
                <w:sz w:val="28"/>
                <w:szCs w:val="28"/>
              </w:rPr>
              <w:t xml:space="preserve">a </w:t>
            </w:r>
            <w:r w:rsidRPr="00E44916">
              <w:rPr>
                <w:rStyle w:val="ANSWERS"/>
                <w:rFonts w:asciiTheme="minorHAnsi" w:hAnsiTheme="minorHAnsi" w:cstheme="minorBidi"/>
                <w:sz w:val="28"/>
                <w:szCs w:val="28"/>
              </w:rPr>
              <w:t xml:space="preserve">genre was </w:t>
            </w:r>
            <w:r>
              <w:rPr>
                <w:rStyle w:val="ANSWERS"/>
                <w:rFonts w:asciiTheme="minorHAnsi" w:hAnsiTheme="minorHAnsi" w:cstheme="minorBidi"/>
                <w:sz w:val="28"/>
                <w:szCs w:val="28"/>
              </w:rPr>
              <w:t>the higher the danceability</w:t>
            </w:r>
          </w:p>
          <w:p w14:paraId="688FE669"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1E65E5C7" w14:textId="76D92F5D" w:rsidR="0077572F" w:rsidRDefault="0077572F">
      <w:pPr>
        <w:spacing w:after="160" w:line="259" w:lineRule="auto"/>
        <w:rPr>
          <w:rStyle w:val="eop"/>
          <w:rFonts w:asciiTheme="minorHAnsi" w:hAnsiTheme="minorHAnsi" w:cstheme="minorBidi"/>
          <w:sz w:val="28"/>
          <w:szCs w:val="28"/>
        </w:rPr>
      </w:pPr>
    </w:p>
    <w:p w14:paraId="14D2B38A" w14:textId="5CBABE60" w:rsidR="28011DF2" w:rsidRDefault="28011DF2" w:rsidP="404954BD">
      <w:pPr>
        <w:pStyle w:val="Heading1"/>
        <w:rPr>
          <w:rFonts w:asciiTheme="minorHAnsi" w:hAnsiTheme="minorHAnsi" w:cstheme="minorBidi"/>
        </w:rPr>
      </w:pPr>
      <w:bookmarkStart w:id="4" w:name="_Toc1787656936"/>
      <w:r w:rsidRPr="404954BD">
        <w:rPr>
          <w:rFonts w:asciiTheme="minorHAnsi" w:hAnsiTheme="minorHAnsi" w:cstheme="minorBidi"/>
        </w:rPr>
        <w:t>Day 2: Task 2</w:t>
      </w:r>
      <w:bookmarkEnd w:id="4"/>
    </w:p>
    <w:p w14:paraId="55380083" w14:textId="51A26459" w:rsidR="404954BD" w:rsidRDefault="404954BD" w:rsidP="404954BD"/>
    <w:p w14:paraId="3BA5FA75" w14:textId="0C256A9E" w:rsidR="28011DF2" w:rsidRDefault="28011DF2" w:rsidP="404954BD">
      <w:r>
        <w:t>Using the Hea</w:t>
      </w:r>
      <w:r w:rsidR="00146B52">
        <w:t>lth</w:t>
      </w:r>
      <w:r>
        <w:t xml:space="preserve">, conduct an analysis to find trends and key information that could be used by an organisation for future support. </w:t>
      </w:r>
    </w:p>
    <w:p w14:paraId="15D03519" w14:textId="2B7F873B" w:rsidR="404954BD" w:rsidRDefault="404954BD" w:rsidP="404954BD"/>
    <w:p w14:paraId="41A0592C" w14:textId="60D53331" w:rsidR="28011DF2" w:rsidRDefault="28011DF2" w:rsidP="404954BD">
      <w:r>
        <w:t>There is no set scope for the analysis, simply to find trends and document them below.</w:t>
      </w:r>
    </w:p>
    <w:p w14:paraId="10AB8E99" w14:textId="0B588197" w:rsidR="404954BD" w:rsidRDefault="404954BD" w:rsidP="404954BD"/>
    <w:p w14:paraId="6DB07ED5" w14:textId="73134EC0" w:rsidR="28011DF2" w:rsidRDefault="28011DF2" w:rsidP="404954BD">
      <w:pPr>
        <w:pStyle w:val="ListParagraph"/>
        <w:numPr>
          <w:ilvl w:val="0"/>
          <w:numId w:val="1"/>
        </w:numPr>
      </w:pPr>
      <w:r>
        <w:t>Data can be lifesaving and is being used more within the NHS, reflect on how this data could support decision making for the NHS.</w:t>
      </w:r>
    </w:p>
    <w:p w14:paraId="5D1C4CB3" w14:textId="7D6A759E" w:rsidR="404954BD" w:rsidRDefault="404954BD" w:rsidP="404954BD"/>
    <w:tbl>
      <w:tblPr>
        <w:tblStyle w:val="Activity1"/>
        <w:tblW w:w="0" w:type="auto"/>
        <w:tblLook w:val="04A0" w:firstRow="1" w:lastRow="0" w:firstColumn="1" w:lastColumn="0" w:noHBand="0" w:noVBand="1"/>
      </w:tblPr>
      <w:tblGrid>
        <w:gridCol w:w="1410"/>
        <w:gridCol w:w="8218"/>
      </w:tblGrid>
      <w:tr w:rsidR="404954BD" w14:paraId="69C18A85"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2F5586E5" w14:textId="73E3636F" w:rsidR="404954BD" w:rsidRDefault="404954BD" w:rsidP="404954BD">
            <w:pPr>
              <w:spacing w:after="160" w:line="259" w:lineRule="auto"/>
            </w:pPr>
            <w:r w:rsidRPr="404954BD">
              <w:rPr>
                <w:rFonts w:asciiTheme="minorHAnsi" w:hAnsiTheme="minorHAnsi" w:cstheme="minorBidi"/>
                <w:sz w:val="28"/>
                <w:szCs w:val="28"/>
              </w:rPr>
              <w:t>Paste your print screens here</w:t>
            </w:r>
          </w:p>
        </w:tc>
        <w:tc>
          <w:tcPr>
            <w:tcW w:w="7790" w:type="dxa"/>
          </w:tcPr>
          <w:p w14:paraId="2AFCBB34" w14:textId="782F2455" w:rsidR="404954BD" w:rsidRDefault="007758D6"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4391CD7C" wp14:editId="2E90F9EF">
                  <wp:extent cx="4689470" cy="5904411"/>
                  <wp:effectExtent l="0" t="0" r="0" b="1270"/>
                  <wp:docPr id="72027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70110" name=""/>
                          <pic:cNvPicPr/>
                        </pic:nvPicPr>
                        <pic:blipFill>
                          <a:blip r:embed="rId21"/>
                          <a:stretch>
                            <a:fillRect/>
                          </a:stretch>
                        </pic:blipFill>
                        <pic:spPr>
                          <a:xfrm>
                            <a:off x="0" y="0"/>
                            <a:ext cx="4699609" cy="5917177"/>
                          </a:xfrm>
                          <a:prstGeom prst="rect">
                            <a:avLst/>
                          </a:prstGeom>
                        </pic:spPr>
                      </pic:pic>
                    </a:graphicData>
                  </a:graphic>
                </wp:inline>
              </w:drawing>
            </w:r>
          </w:p>
          <w:p w14:paraId="36AA1163" w14:textId="0E2E3FDA" w:rsidR="404954BD" w:rsidRDefault="00E92169"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lastRenderedPageBreak/>
              <w:drawing>
                <wp:inline distT="0" distB="0" distL="0" distR="0" wp14:anchorId="43C88032" wp14:editId="221372D1">
                  <wp:extent cx="5152292" cy="4608622"/>
                  <wp:effectExtent l="0" t="0" r="0" b="1905"/>
                  <wp:docPr id="33490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04458" name=""/>
                          <pic:cNvPicPr/>
                        </pic:nvPicPr>
                        <pic:blipFill>
                          <a:blip r:embed="rId22"/>
                          <a:stretch>
                            <a:fillRect/>
                          </a:stretch>
                        </pic:blipFill>
                        <pic:spPr>
                          <a:xfrm>
                            <a:off x="0" y="0"/>
                            <a:ext cx="5160361" cy="4615839"/>
                          </a:xfrm>
                          <a:prstGeom prst="rect">
                            <a:avLst/>
                          </a:prstGeom>
                        </pic:spPr>
                      </pic:pic>
                    </a:graphicData>
                  </a:graphic>
                </wp:inline>
              </w:drawing>
            </w:r>
          </w:p>
          <w:p w14:paraId="3DB3CC83" w14:textId="009E7BAF" w:rsidR="404954BD" w:rsidRDefault="00021E92"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lastRenderedPageBreak/>
              <w:drawing>
                <wp:anchor distT="0" distB="0" distL="114300" distR="114300" simplePos="0" relativeHeight="251670528" behindDoc="1" locked="0" layoutInCell="1" allowOverlap="1" wp14:anchorId="5AFB9561" wp14:editId="592222B4">
                  <wp:simplePos x="0" y="0"/>
                  <wp:positionH relativeFrom="column">
                    <wp:posOffset>-8255</wp:posOffset>
                  </wp:positionH>
                  <wp:positionV relativeFrom="paragraph">
                    <wp:posOffset>337185</wp:posOffset>
                  </wp:positionV>
                  <wp:extent cx="4123055" cy="5580380"/>
                  <wp:effectExtent l="0" t="0" r="0" b="1270"/>
                  <wp:wrapTight wrapText="bothSides">
                    <wp:wrapPolygon edited="0">
                      <wp:start x="0" y="0"/>
                      <wp:lineTo x="0" y="21531"/>
                      <wp:lineTo x="21457" y="21531"/>
                      <wp:lineTo x="21457" y="0"/>
                      <wp:lineTo x="0" y="0"/>
                    </wp:wrapPolygon>
                  </wp:wrapTight>
                  <wp:docPr id="132760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07152" name=""/>
                          <pic:cNvPicPr/>
                        </pic:nvPicPr>
                        <pic:blipFill>
                          <a:blip r:embed="rId23">
                            <a:extLst>
                              <a:ext uri="{28A0092B-C50C-407E-A947-70E740481C1C}">
                                <a14:useLocalDpi xmlns:a14="http://schemas.microsoft.com/office/drawing/2010/main" val="0"/>
                              </a:ext>
                            </a:extLst>
                          </a:blip>
                          <a:stretch>
                            <a:fillRect/>
                          </a:stretch>
                        </pic:blipFill>
                        <pic:spPr>
                          <a:xfrm>
                            <a:off x="0" y="0"/>
                            <a:ext cx="4123055" cy="5580380"/>
                          </a:xfrm>
                          <a:prstGeom prst="rect">
                            <a:avLst/>
                          </a:prstGeom>
                        </pic:spPr>
                      </pic:pic>
                    </a:graphicData>
                  </a:graphic>
                  <wp14:sizeRelH relativeFrom="page">
                    <wp14:pctWidth>0</wp14:pctWidth>
                  </wp14:sizeRelH>
                  <wp14:sizeRelV relativeFrom="page">
                    <wp14:pctHeight>0</wp14:pctHeight>
                  </wp14:sizeRelV>
                </wp:anchor>
              </w:drawing>
            </w:r>
          </w:p>
          <w:p w14:paraId="55390A4B" w14:textId="0B4D246C"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4D826ED" w14:textId="5ABC519E"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172D085" w14:textId="7FDE3E4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56344F9" w14:textId="0631282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984F718" w14:textId="318E636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DE16F94" w14:textId="77777777"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B4DC186" w14:textId="77777777" w:rsidR="00021E92" w:rsidRPr="00021E92" w:rsidRDefault="00021E92" w:rsidP="00021E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74448D53" w14:textId="77777777" w:rsidR="00021E92" w:rsidRPr="00021E92" w:rsidRDefault="00021E92" w:rsidP="00021E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5162AB22" w14:textId="77777777" w:rsidR="00021E92" w:rsidRPr="00021E92" w:rsidRDefault="00021E92" w:rsidP="00021E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717B1118" w14:textId="77777777" w:rsidR="00021E92" w:rsidRPr="00021E92" w:rsidRDefault="00021E92" w:rsidP="00021E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0AA1644F" w14:textId="77777777" w:rsidR="00021E92" w:rsidRPr="00021E92" w:rsidRDefault="00021E92" w:rsidP="00021E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35B4371D" w14:textId="77777777" w:rsidR="00021E92" w:rsidRPr="00021E92" w:rsidRDefault="00021E92" w:rsidP="00021E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39F27AD0" w14:textId="77777777" w:rsidR="00021E92" w:rsidRPr="00021E92" w:rsidRDefault="00021E92" w:rsidP="00021E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09EA7783" w14:textId="45AC5501" w:rsidR="00021E92" w:rsidRPr="00021E92" w:rsidRDefault="00021E92" w:rsidP="00021E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6CFFFD9F" w14:textId="77777777" w:rsidR="00021E92" w:rsidRPr="00021E92" w:rsidRDefault="00021E92" w:rsidP="00021E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45353233" w14:textId="77777777" w:rsidR="00021E92" w:rsidRPr="00021E92" w:rsidRDefault="00021E92" w:rsidP="00021E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649BEA97" w14:textId="77777777" w:rsidR="00021E92" w:rsidRPr="00021E92" w:rsidRDefault="00021E92" w:rsidP="00021E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6C9E1B76" w14:textId="4783E9CE" w:rsidR="00021E92" w:rsidRPr="00021E92" w:rsidRDefault="00021E92" w:rsidP="00021E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2827C266" w14:textId="77777777" w:rsidR="00021E92" w:rsidRPr="00021E92" w:rsidRDefault="00021E92" w:rsidP="00021E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3B952C09" w14:textId="31502344" w:rsidR="00021E92" w:rsidRPr="00021E92" w:rsidRDefault="00021E92" w:rsidP="00021E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473F042A" w14:textId="0878D451" w:rsidR="00021E92" w:rsidRPr="00021E92" w:rsidRDefault="00021E92" w:rsidP="00021E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3B3EC243" w14:textId="4CE4DD38" w:rsidR="00021E92" w:rsidRPr="00021E92" w:rsidRDefault="00F43BF1" w:rsidP="00021E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Pr>
                <w:noProof/>
                <w14:ligatures w14:val="standardContextual"/>
              </w:rPr>
              <w:drawing>
                <wp:anchor distT="0" distB="0" distL="114300" distR="114300" simplePos="0" relativeHeight="251672576" behindDoc="1" locked="0" layoutInCell="1" allowOverlap="1" wp14:anchorId="5E2DAE58" wp14:editId="3A0CCB78">
                  <wp:simplePos x="0" y="0"/>
                  <wp:positionH relativeFrom="column">
                    <wp:posOffset>-65405</wp:posOffset>
                  </wp:positionH>
                  <wp:positionV relativeFrom="paragraph">
                    <wp:posOffset>571500</wp:posOffset>
                  </wp:positionV>
                  <wp:extent cx="5255260" cy="2580640"/>
                  <wp:effectExtent l="0" t="0" r="2540" b="0"/>
                  <wp:wrapTight wrapText="bothSides">
                    <wp:wrapPolygon edited="0">
                      <wp:start x="0" y="0"/>
                      <wp:lineTo x="0" y="21366"/>
                      <wp:lineTo x="21532" y="21366"/>
                      <wp:lineTo x="21532" y="0"/>
                      <wp:lineTo x="0" y="0"/>
                    </wp:wrapPolygon>
                  </wp:wrapTight>
                  <wp:docPr id="35276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65503"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55260" cy="2580640"/>
                          </a:xfrm>
                          <a:prstGeom prst="rect">
                            <a:avLst/>
                          </a:prstGeom>
                        </pic:spPr>
                      </pic:pic>
                    </a:graphicData>
                  </a:graphic>
                  <wp14:sizeRelH relativeFrom="page">
                    <wp14:pctWidth>0</wp14:pctWidth>
                  </wp14:sizeRelH>
                  <wp14:sizeRelV relativeFrom="page">
                    <wp14:pctHeight>0</wp14:pctHeight>
                  </wp14:sizeRelV>
                </wp:anchor>
              </w:drawing>
            </w:r>
          </w:p>
          <w:p w14:paraId="703E368F" w14:textId="2533BCF6" w:rsidR="00021E92" w:rsidRPr="00021E92" w:rsidRDefault="00021E92" w:rsidP="00021E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6C84FB91" w14:textId="77777777" w:rsidR="00021E92" w:rsidRPr="00021E92" w:rsidRDefault="00021E92" w:rsidP="00021E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42B06AA0" w14:textId="2795EB62" w:rsidR="00021E92" w:rsidRDefault="00021E92" w:rsidP="00021E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1DB86CC7" w14:textId="3D24DB7C" w:rsidR="00021E92" w:rsidRDefault="009864FB" w:rsidP="00021E92">
            <w:pPr>
              <w:cnfStyle w:val="000000000000" w:firstRow="0" w:lastRow="0" w:firstColumn="0" w:lastColumn="0" w:oddVBand="0" w:evenVBand="0" w:oddHBand="0" w:evenHBand="0" w:firstRowFirstColumn="0" w:firstRowLastColumn="0" w:lastRowFirstColumn="0" w:lastRowLastColumn="0"/>
            </w:pPr>
            <w:r>
              <w:rPr>
                <w:noProof/>
                <w14:ligatures w14:val="standardContextual"/>
              </w:rPr>
              <w:drawing>
                <wp:inline distT="0" distB="0" distL="0" distR="0" wp14:anchorId="4A04FA24" wp14:editId="3BFD059B">
                  <wp:extent cx="5037025" cy="2890618"/>
                  <wp:effectExtent l="0" t="0" r="0" b="5080"/>
                  <wp:docPr id="67451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15175" name=""/>
                          <pic:cNvPicPr/>
                        </pic:nvPicPr>
                        <pic:blipFill>
                          <a:blip r:embed="rId25"/>
                          <a:stretch>
                            <a:fillRect/>
                          </a:stretch>
                        </pic:blipFill>
                        <pic:spPr>
                          <a:xfrm>
                            <a:off x="0" y="0"/>
                            <a:ext cx="5042495" cy="2893757"/>
                          </a:xfrm>
                          <a:prstGeom prst="rect">
                            <a:avLst/>
                          </a:prstGeom>
                        </pic:spPr>
                      </pic:pic>
                    </a:graphicData>
                  </a:graphic>
                </wp:inline>
              </w:drawing>
            </w:r>
          </w:p>
          <w:p w14:paraId="725818FA" w14:textId="17B324F1" w:rsidR="00F43BF1" w:rsidRDefault="00F43BF1" w:rsidP="00021E92">
            <w:pPr>
              <w:cnfStyle w:val="000000000000" w:firstRow="0" w:lastRow="0" w:firstColumn="0" w:lastColumn="0" w:oddVBand="0" w:evenVBand="0" w:oddHBand="0" w:evenHBand="0" w:firstRowFirstColumn="0" w:firstRowLastColumn="0" w:lastRowFirstColumn="0" w:lastRowLastColumn="0"/>
            </w:pPr>
          </w:p>
          <w:p w14:paraId="2F5B6454" w14:textId="33FF1A55" w:rsidR="00F43BF1" w:rsidRDefault="004F1822" w:rsidP="00021E92">
            <w:pPr>
              <w:cnfStyle w:val="000000000000" w:firstRow="0" w:lastRow="0" w:firstColumn="0" w:lastColumn="0" w:oddVBand="0" w:evenVBand="0" w:oddHBand="0" w:evenHBand="0" w:firstRowFirstColumn="0" w:firstRowLastColumn="0" w:lastRowFirstColumn="0" w:lastRowLastColumn="0"/>
            </w:pPr>
            <w:r>
              <w:rPr>
                <w:noProof/>
                <w14:ligatures w14:val="standardContextual"/>
              </w:rPr>
              <w:drawing>
                <wp:inline distT="0" distB="0" distL="0" distR="0" wp14:anchorId="5CA21142" wp14:editId="75C05BD4">
                  <wp:extent cx="3052800" cy="5778051"/>
                  <wp:effectExtent l="0" t="0" r="0" b="0"/>
                  <wp:docPr id="84644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46641" name=""/>
                          <pic:cNvPicPr/>
                        </pic:nvPicPr>
                        <pic:blipFill>
                          <a:blip r:embed="rId26"/>
                          <a:stretch>
                            <a:fillRect/>
                          </a:stretch>
                        </pic:blipFill>
                        <pic:spPr>
                          <a:xfrm>
                            <a:off x="0" y="0"/>
                            <a:ext cx="3068648" cy="5808046"/>
                          </a:xfrm>
                          <a:prstGeom prst="rect">
                            <a:avLst/>
                          </a:prstGeom>
                        </pic:spPr>
                      </pic:pic>
                    </a:graphicData>
                  </a:graphic>
                </wp:inline>
              </w:drawing>
            </w:r>
          </w:p>
          <w:p w14:paraId="396D3672" w14:textId="0FD756EE" w:rsidR="00F43BF1" w:rsidRDefault="00AE2CA9" w:rsidP="00021E92">
            <w:pPr>
              <w:cnfStyle w:val="000000000000" w:firstRow="0" w:lastRow="0" w:firstColumn="0" w:lastColumn="0" w:oddVBand="0" w:evenVBand="0" w:oddHBand="0" w:evenHBand="0" w:firstRowFirstColumn="0" w:firstRowLastColumn="0" w:lastRowFirstColumn="0" w:lastRowLastColumn="0"/>
            </w:pPr>
            <w:r>
              <w:rPr>
                <w:noProof/>
                <w14:ligatures w14:val="standardContextual"/>
              </w:rPr>
              <w:lastRenderedPageBreak/>
              <w:drawing>
                <wp:inline distT="0" distB="0" distL="0" distR="0" wp14:anchorId="1E3CB18B" wp14:editId="3B2CECE9">
                  <wp:extent cx="5112590" cy="2889426"/>
                  <wp:effectExtent l="0" t="0" r="0" b="6350"/>
                  <wp:docPr id="146854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46031" name=""/>
                          <pic:cNvPicPr/>
                        </pic:nvPicPr>
                        <pic:blipFill>
                          <a:blip r:embed="rId27"/>
                          <a:stretch>
                            <a:fillRect/>
                          </a:stretch>
                        </pic:blipFill>
                        <pic:spPr>
                          <a:xfrm>
                            <a:off x="0" y="0"/>
                            <a:ext cx="5125497" cy="2896720"/>
                          </a:xfrm>
                          <a:prstGeom prst="rect">
                            <a:avLst/>
                          </a:prstGeom>
                        </pic:spPr>
                      </pic:pic>
                    </a:graphicData>
                  </a:graphic>
                </wp:inline>
              </w:drawing>
            </w:r>
          </w:p>
          <w:p w14:paraId="0BCB5785" w14:textId="780AE291" w:rsidR="00021E92" w:rsidRPr="00021E92" w:rsidRDefault="00021E92" w:rsidP="00021E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tc>
      </w:tr>
      <w:tr w:rsidR="404954BD" w14:paraId="36E0D704"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0543605" w14:textId="508209F2" w:rsidR="404954BD" w:rsidRDefault="404954BD" w:rsidP="404954BD">
            <w:pPr>
              <w:spacing w:after="160" w:line="259" w:lineRule="auto"/>
              <w:rPr>
                <w:rFonts w:asciiTheme="minorHAnsi" w:hAnsiTheme="minorHAnsi" w:cstheme="minorBidi"/>
                <w:sz w:val="28"/>
                <w:szCs w:val="28"/>
              </w:rPr>
            </w:pPr>
            <w:r w:rsidRPr="404954BD">
              <w:rPr>
                <w:rFonts w:asciiTheme="minorHAnsi" w:hAnsiTheme="minorHAnsi" w:cstheme="minorBidi"/>
                <w:sz w:val="28"/>
                <w:szCs w:val="28"/>
              </w:rPr>
              <w:lastRenderedPageBreak/>
              <w:t>What did you find</w:t>
            </w:r>
            <w:r w:rsidR="5E85BE97" w:rsidRPr="404954BD">
              <w:rPr>
                <w:rFonts w:asciiTheme="minorHAnsi" w:hAnsiTheme="minorHAnsi" w:cstheme="minorBidi"/>
                <w:sz w:val="28"/>
                <w:szCs w:val="28"/>
              </w:rPr>
              <w:t xml:space="preserve"> and any reflections on how the NHS could use this?</w:t>
            </w:r>
          </w:p>
        </w:tc>
        <w:tc>
          <w:tcPr>
            <w:tcW w:w="7790" w:type="dxa"/>
          </w:tcPr>
          <w:p w14:paraId="217FBA38" w14:textId="13412192" w:rsidR="404954BD" w:rsidRPr="00F1091E" w:rsidRDefault="00AA62A5"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0"/>
              </w:rPr>
            </w:pPr>
            <w:r w:rsidRPr="00F1091E">
              <w:rPr>
                <w:rStyle w:val="ANSWERS"/>
                <w:rFonts w:asciiTheme="minorHAnsi" w:hAnsiTheme="minorHAnsi" w:cstheme="minorBidi"/>
                <w:sz w:val="20"/>
              </w:rPr>
              <w:t>Insights</w:t>
            </w:r>
          </w:p>
          <w:p w14:paraId="0088BA47" w14:textId="77777777" w:rsidR="00AE2CA9" w:rsidRDefault="009B2DC0"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0"/>
              </w:rPr>
            </w:pPr>
            <w:r w:rsidRPr="00F1091E">
              <w:rPr>
                <w:rStyle w:val="ANSWERS"/>
                <w:rFonts w:asciiTheme="minorHAnsi" w:hAnsiTheme="minorHAnsi" w:cstheme="minorBidi"/>
                <w:sz w:val="20"/>
              </w:rPr>
              <w:t>The first graph shows the average life expectancy for men and women in each continent. I found that Africa has the lowest life expectancy for both men and women.</w:t>
            </w:r>
          </w:p>
          <w:p w14:paraId="57A99681" w14:textId="572D50FC" w:rsidR="009B2DC0" w:rsidRPr="00F1091E" w:rsidRDefault="009B2DC0"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0"/>
              </w:rPr>
            </w:pPr>
            <w:r w:rsidRPr="00F1091E">
              <w:rPr>
                <w:rStyle w:val="ANSWERS"/>
                <w:rFonts w:asciiTheme="minorHAnsi" w:hAnsiTheme="minorHAnsi" w:cstheme="minorBidi"/>
                <w:sz w:val="20"/>
              </w:rPr>
              <w:t>The second graph visualises the population of the top 10 countries with China having the highest population.</w:t>
            </w:r>
          </w:p>
          <w:p w14:paraId="3A321E56" w14:textId="64176C4E" w:rsidR="009B2DC0" w:rsidRPr="00F1091E" w:rsidRDefault="009B2DC0"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0"/>
              </w:rPr>
            </w:pPr>
            <w:r w:rsidRPr="00F1091E">
              <w:rPr>
                <w:rStyle w:val="ANSWERS"/>
                <w:rFonts w:asciiTheme="minorHAnsi" w:hAnsiTheme="minorHAnsi" w:cstheme="minorBidi"/>
                <w:sz w:val="20"/>
              </w:rPr>
              <w:t xml:space="preserve">The next graph shows the rates of liver and lung cancer by </w:t>
            </w:r>
            <w:r w:rsidR="00F1091E" w:rsidRPr="00F1091E">
              <w:rPr>
                <w:rStyle w:val="ANSWERS"/>
                <w:rFonts w:asciiTheme="minorHAnsi" w:hAnsiTheme="minorHAnsi" w:cstheme="minorBidi"/>
                <w:sz w:val="20"/>
              </w:rPr>
              <w:t>continent,</w:t>
            </w:r>
            <w:r w:rsidRPr="00F1091E">
              <w:rPr>
                <w:rStyle w:val="ANSWERS"/>
                <w:rFonts w:asciiTheme="minorHAnsi" w:hAnsiTheme="minorHAnsi" w:cstheme="minorBidi"/>
                <w:sz w:val="20"/>
              </w:rPr>
              <w:t xml:space="preserve"> and it shows that lung cancer in Asia has the highest rate. And overall, the lung cancer and liver cancer rates in Asia are higher than all other continents.</w:t>
            </w:r>
          </w:p>
          <w:p w14:paraId="6618B77A" w14:textId="18475272" w:rsidR="009B2DC0" w:rsidRPr="00F1091E" w:rsidRDefault="00CE68BE"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0"/>
              </w:rPr>
            </w:pPr>
            <w:r w:rsidRPr="00F1091E">
              <w:rPr>
                <w:rStyle w:val="ANSWERS"/>
                <w:rFonts w:asciiTheme="minorHAnsi" w:hAnsiTheme="minorHAnsi" w:cstheme="minorBidi"/>
                <w:sz w:val="20"/>
              </w:rPr>
              <w:t>The next illustration shows the distribution of stomach cancer by country using size to indicate which country has the most stomach cancer patients. I found out that China has the highest overall rate. And a few other Asian countries also have high rates of stomach cancer.</w:t>
            </w:r>
          </w:p>
          <w:p w14:paraId="4A0E3A66" w14:textId="7F2304B9" w:rsidR="00CE68BE" w:rsidRPr="00F1091E" w:rsidRDefault="00CE68BE"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0"/>
              </w:rPr>
            </w:pPr>
            <w:r w:rsidRPr="00F1091E">
              <w:rPr>
                <w:rStyle w:val="ANSWERS"/>
                <w:rFonts w:asciiTheme="minorHAnsi" w:hAnsiTheme="minorHAnsi" w:cstheme="minorBidi"/>
                <w:sz w:val="20"/>
              </w:rPr>
              <w:t xml:space="preserve">The next graph shows the total cancer rates for each </w:t>
            </w:r>
            <w:r w:rsidR="00F1091E" w:rsidRPr="00F1091E">
              <w:rPr>
                <w:rStyle w:val="ANSWERS"/>
                <w:rFonts w:asciiTheme="minorHAnsi" w:hAnsiTheme="minorHAnsi" w:cstheme="minorBidi"/>
                <w:sz w:val="20"/>
              </w:rPr>
              <w:t>country,</w:t>
            </w:r>
            <w:r w:rsidRPr="00F1091E">
              <w:rPr>
                <w:rStyle w:val="ANSWERS"/>
                <w:rFonts w:asciiTheme="minorHAnsi" w:hAnsiTheme="minorHAnsi" w:cstheme="minorBidi"/>
                <w:sz w:val="20"/>
              </w:rPr>
              <w:t xml:space="preserve"> and we can clearly see that China has the highest rate of all cancers combined.</w:t>
            </w:r>
          </w:p>
          <w:p w14:paraId="45E4EA8F" w14:textId="70930715" w:rsidR="00AA62A5" w:rsidRPr="00AE2CA9" w:rsidRDefault="00CE68BE"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0"/>
              </w:rPr>
            </w:pPr>
            <w:r w:rsidRPr="004F1822">
              <w:rPr>
                <w:rStyle w:val="ANSWERS"/>
                <w:rFonts w:asciiTheme="minorHAnsi" w:hAnsiTheme="minorHAnsi" w:cstheme="minorHAnsi"/>
                <w:sz w:val="20"/>
              </w:rPr>
              <w:t xml:space="preserve">The next </w:t>
            </w:r>
            <w:r w:rsidR="004F1822" w:rsidRPr="004F1822">
              <w:rPr>
                <w:rStyle w:val="ANSWERS"/>
                <w:rFonts w:asciiTheme="minorHAnsi" w:hAnsiTheme="minorHAnsi" w:cstheme="minorHAnsi"/>
                <w:sz w:val="20"/>
              </w:rPr>
              <w:t xml:space="preserve">graph shows the </w:t>
            </w:r>
            <w:r w:rsidRPr="004F1822">
              <w:rPr>
                <w:rStyle w:val="ANSWERS"/>
                <w:rFonts w:asciiTheme="minorHAnsi" w:hAnsiTheme="minorHAnsi" w:cstheme="minorHAnsi"/>
                <w:sz w:val="20"/>
              </w:rPr>
              <w:t>health index by continent.</w:t>
            </w:r>
            <w:r w:rsidR="004F1822" w:rsidRPr="004F1822">
              <w:rPr>
                <w:rStyle w:val="ANSWERS"/>
                <w:rFonts w:asciiTheme="minorHAnsi" w:hAnsiTheme="minorHAnsi" w:cstheme="minorHAnsi"/>
                <w:sz w:val="20"/>
              </w:rPr>
              <w:t xml:space="preserve"> I combined BMI cholesterol and blood pressure levels</w:t>
            </w:r>
            <w:r w:rsidR="004F1822">
              <w:rPr>
                <w:rStyle w:val="ANSWERS"/>
                <w:rFonts w:asciiTheme="minorHAnsi" w:hAnsiTheme="minorHAnsi" w:cstheme="minorHAnsi"/>
                <w:sz w:val="20"/>
              </w:rPr>
              <w:t xml:space="preserve"> and shows them by continent </w:t>
            </w:r>
            <w:r w:rsidR="00AE2CA9">
              <w:rPr>
                <w:rStyle w:val="ANSWERS"/>
                <w:rFonts w:asciiTheme="minorHAnsi" w:hAnsiTheme="minorHAnsi" w:cstheme="minorHAnsi"/>
                <w:sz w:val="20"/>
              </w:rPr>
              <w:t xml:space="preserve">Africa’s </w:t>
            </w:r>
            <w:r w:rsidR="004F1822">
              <w:rPr>
                <w:rStyle w:val="ANSWERS"/>
                <w:rFonts w:asciiTheme="minorHAnsi" w:hAnsiTheme="minorHAnsi" w:cstheme="minorHAnsi"/>
                <w:sz w:val="20"/>
              </w:rPr>
              <w:t>levels are the highest.</w:t>
            </w:r>
          </w:p>
          <w:p w14:paraId="050B3788" w14:textId="641AE305" w:rsidR="00AA62A5" w:rsidRPr="00AE2CA9" w:rsidRDefault="00AE2CA9"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0"/>
              </w:rPr>
            </w:pPr>
            <w:r w:rsidRPr="00AE2CA9">
              <w:rPr>
                <w:rStyle w:val="ANSWERS"/>
                <w:rFonts w:asciiTheme="minorHAnsi" w:hAnsiTheme="minorHAnsi" w:cstheme="minorHAnsi"/>
                <w:sz w:val="20"/>
              </w:rPr>
              <w:t>Recommendations</w:t>
            </w:r>
          </w:p>
          <w:p w14:paraId="16ACCE2F" w14:textId="7C1E4467" w:rsidR="00AE2CA9" w:rsidRDefault="00AE2CA9" w:rsidP="00AE2CA9">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AE2CA9">
              <w:rPr>
                <w:rFonts w:asciiTheme="minorHAnsi" w:hAnsiTheme="minorHAnsi" w:cstheme="minorHAnsi"/>
                <w:sz w:val="20"/>
                <w:szCs w:val="20"/>
              </w:rPr>
              <w:t>The NHS could adopt evidence-based policies or preventative strategies learned from this analysis.</w:t>
            </w:r>
            <w:r w:rsidRPr="00AE2CA9">
              <w:rPr>
                <w:rFonts w:asciiTheme="minorHAnsi" w:hAnsiTheme="minorHAnsi" w:cstheme="minorHAnsi"/>
                <w:color w:val="auto"/>
                <w:sz w:val="20"/>
                <w:szCs w:val="20"/>
              </w:rPr>
              <w:t xml:space="preserve"> </w:t>
            </w:r>
            <w:r w:rsidRPr="00AE2CA9">
              <w:rPr>
                <w:rFonts w:asciiTheme="minorHAnsi" w:hAnsiTheme="minorHAnsi" w:cstheme="minorHAnsi"/>
                <w:sz w:val="20"/>
                <w:szCs w:val="20"/>
              </w:rPr>
              <w:t>Increased screening uptake can lead to earlier diagnoses and better treatment outcomes for cancers in China and anywhere else that it is high to get the rates down.</w:t>
            </w:r>
            <w:r w:rsidRPr="00AE2CA9">
              <w:rPr>
                <w:rFonts w:asciiTheme="minorHAnsi" w:hAnsiTheme="minorHAnsi" w:cstheme="minorHAnsi"/>
                <w:color w:val="auto"/>
                <w:sz w:val="20"/>
                <w:szCs w:val="20"/>
              </w:rPr>
              <w:t xml:space="preserve"> </w:t>
            </w:r>
            <w:r w:rsidRPr="00AE2CA9">
              <w:rPr>
                <w:rFonts w:asciiTheme="minorHAnsi" w:hAnsiTheme="minorHAnsi" w:cstheme="minorHAnsi"/>
                <w:sz w:val="20"/>
                <w:szCs w:val="20"/>
              </w:rPr>
              <w:t>Findings could lead to innovative treatments, personali</w:t>
            </w:r>
            <w:r>
              <w:rPr>
                <w:rFonts w:asciiTheme="minorHAnsi" w:hAnsiTheme="minorHAnsi" w:cstheme="minorHAnsi"/>
                <w:sz w:val="20"/>
                <w:szCs w:val="20"/>
              </w:rPr>
              <w:t>s</w:t>
            </w:r>
            <w:r w:rsidRPr="00AE2CA9">
              <w:rPr>
                <w:rFonts w:asciiTheme="minorHAnsi" w:hAnsiTheme="minorHAnsi" w:cstheme="minorHAnsi"/>
                <w:sz w:val="20"/>
                <w:szCs w:val="20"/>
              </w:rPr>
              <w:t>ed medicine, and improved healthcare outcomes.</w:t>
            </w:r>
          </w:p>
          <w:p w14:paraId="7B988995" w14:textId="05AF6533" w:rsidR="00AE2CA9" w:rsidRDefault="00AE2CA9" w:rsidP="00AE2CA9">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Africa’s health index levels are the highest.; To prevent this we could:</w:t>
            </w:r>
          </w:p>
          <w:p w14:paraId="4419106F" w14:textId="785B57AD" w:rsidR="00AE2CA9" w:rsidRDefault="00AE2CA9" w:rsidP="00AE2CA9">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AE2CA9">
              <w:rPr>
                <w:rFonts w:asciiTheme="minorHAnsi" w:hAnsiTheme="minorHAnsi" w:cstheme="minorHAnsi"/>
                <w:sz w:val="20"/>
                <w:szCs w:val="20"/>
              </w:rPr>
              <w:t>Hold programmes that could include nutrition education exercise promotion access to healthcare for monitoring and managing these conditions</w:t>
            </w:r>
            <w:r>
              <w:rPr>
                <w:rFonts w:asciiTheme="minorHAnsi" w:hAnsiTheme="minorHAnsi" w:cstheme="minorHAnsi"/>
                <w:sz w:val="20"/>
                <w:szCs w:val="20"/>
              </w:rPr>
              <w:t>.</w:t>
            </w:r>
          </w:p>
          <w:p w14:paraId="7E7C3DB5" w14:textId="2AFD6921" w:rsidR="00AE2CA9" w:rsidRDefault="00AE2CA9" w:rsidP="00AE2CA9">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AE2CA9">
              <w:rPr>
                <w:rFonts w:asciiTheme="minorHAnsi" w:hAnsiTheme="minorHAnsi" w:cstheme="minorHAnsi"/>
                <w:sz w:val="20"/>
                <w:szCs w:val="20"/>
              </w:rPr>
              <w:t>They could raise awareness and encourage early health ch</w:t>
            </w:r>
            <w:r>
              <w:rPr>
                <w:rFonts w:asciiTheme="minorHAnsi" w:hAnsiTheme="minorHAnsi" w:cstheme="minorHAnsi"/>
                <w:sz w:val="20"/>
                <w:szCs w:val="20"/>
              </w:rPr>
              <w:t>ecks</w:t>
            </w:r>
            <w:r w:rsidR="00F14C1A">
              <w:rPr>
                <w:rFonts w:asciiTheme="minorHAnsi" w:hAnsiTheme="minorHAnsi" w:cstheme="minorHAnsi"/>
                <w:sz w:val="20"/>
                <w:szCs w:val="20"/>
              </w:rPr>
              <w:t xml:space="preserve">. </w:t>
            </w:r>
            <w:r w:rsidR="00F14C1A" w:rsidRPr="00F14C1A">
              <w:rPr>
                <w:rFonts w:asciiTheme="minorHAnsi" w:hAnsiTheme="minorHAnsi" w:cstheme="minorHAnsi"/>
                <w:sz w:val="20"/>
                <w:szCs w:val="20"/>
              </w:rPr>
              <w:t>Offer free or subsidi</w:t>
            </w:r>
            <w:r w:rsidR="00F14C1A">
              <w:rPr>
                <w:rFonts w:asciiTheme="minorHAnsi" w:hAnsiTheme="minorHAnsi" w:cstheme="minorHAnsi"/>
                <w:sz w:val="20"/>
                <w:szCs w:val="20"/>
              </w:rPr>
              <w:t>s</w:t>
            </w:r>
            <w:r w:rsidR="00F14C1A" w:rsidRPr="00F14C1A">
              <w:rPr>
                <w:rFonts w:asciiTheme="minorHAnsi" w:hAnsiTheme="minorHAnsi" w:cstheme="minorHAnsi"/>
                <w:sz w:val="20"/>
                <w:szCs w:val="20"/>
              </w:rPr>
              <w:t>ed health check-ups, including BMI assessments, blood pressure monitoring, and cholesterol tests</w:t>
            </w:r>
            <w:r w:rsidR="00F14C1A">
              <w:rPr>
                <w:rFonts w:asciiTheme="minorHAnsi" w:hAnsiTheme="minorHAnsi" w:cstheme="minorHAnsi"/>
                <w:sz w:val="20"/>
                <w:szCs w:val="20"/>
              </w:rPr>
              <w:t>.</w:t>
            </w:r>
          </w:p>
          <w:p w14:paraId="5BBA9525" w14:textId="7EFF7F9B" w:rsidR="404954BD" w:rsidRPr="00F1091E"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0"/>
              </w:rPr>
            </w:pPr>
          </w:p>
        </w:tc>
      </w:tr>
    </w:tbl>
    <w:p w14:paraId="3B06EA61" w14:textId="77777777" w:rsidR="007758D6" w:rsidRDefault="007758D6" w:rsidP="404954BD">
      <w:pPr>
        <w:pStyle w:val="paragraph"/>
        <w:spacing w:before="0" w:beforeAutospacing="0" w:after="0" w:afterAutospacing="0"/>
        <w:rPr>
          <w:rStyle w:val="eop"/>
          <w:rFonts w:asciiTheme="minorHAnsi" w:hAnsiTheme="minorHAnsi" w:cstheme="minorBidi"/>
          <w:sz w:val="28"/>
          <w:szCs w:val="28"/>
        </w:rPr>
      </w:pPr>
    </w:p>
    <w:p w14:paraId="6A97BB2E" w14:textId="020E56C6" w:rsidR="11DC30AE" w:rsidRDefault="11DC30AE" w:rsidP="404954BD">
      <w:pPr>
        <w:pStyle w:val="Heading1"/>
        <w:rPr>
          <w:rFonts w:asciiTheme="minorHAnsi" w:hAnsiTheme="minorHAnsi" w:cstheme="minorBidi"/>
        </w:rPr>
      </w:pPr>
      <w:bookmarkStart w:id="5" w:name="_Toc621661729"/>
      <w:r w:rsidRPr="404954BD">
        <w:rPr>
          <w:rFonts w:asciiTheme="minorHAnsi" w:hAnsiTheme="minorHAnsi" w:cstheme="minorBidi"/>
        </w:rPr>
        <w:lastRenderedPageBreak/>
        <w:t>Day 3: Task 1</w:t>
      </w:r>
      <w:bookmarkEnd w:id="5"/>
    </w:p>
    <w:p w14:paraId="748FF775" w14:textId="51A26459" w:rsidR="404954BD" w:rsidRDefault="404954BD" w:rsidP="404954BD"/>
    <w:p w14:paraId="3991BA34" w14:textId="4D1416D4" w:rsidR="11DC30AE" w:rsidRDefault="11DC30AE" w:rsidP="404954BD">
      <w:r>
        <w:t>Please complete Lab 1 ‘Get Data in Power Bi Desktop’</w:t>
      </w:r>
      <w:r w:rsidR="2C4C8252">
        <w:t>. O</w:t>
      </w:r>
      <w:r>
        <w:t>nce complete, paste a print screen below and in the collaboration board</w:t>
      </w:r>
      <w:r w:rsidR="6A3B475B">
        <w:t>.</w:t>
      </w:r>
    </w:p>
    <w:p w14:paraId="6B8EDBA4" w14:textId="1FDF228A" w:rsidR="404954BD" w:rsidRDefault="404954BD" w:rsidP="404954BD"/>
    <w:p w14:paraId="2C86959C" w14:textId="7B1FE047" w:rsidR="6A3B475B" w:rsidRDefault="6A3B475B" w:rsidP="404954BD">
      <w:r>
        <w:t xml:space="preserve">“Teaching is the best way to learn, so please listen out for support requests from the class and we’ll work through the challenges together” </w:t>
      </w:r>
    </w:p>
    <w:p w14:paraId="10459771" w14:textId="38047835" w:rsidR="404954BD" w:rsidRDefault="404954BD" w:rsidP="404954BD"/>
    <w:tbl>
      <w:tblPr>
        <w:tblStyle w:val="Activity1"/>
        <w:tblW w:w="0" w:type="auto"/>
        <w:tblLook w:val="04A0" w:firstRow="1" w:lastRow="0" w:firstColumn="1" w:lastColumn="0" w:noHBand="0" w:noVBand="1"/>
      </w:tblPr>
      <w:tblGrid>
        <w:gridCol w:w="1838"/>
        <w:gridCol w:w="7790"/>
      </w:tblGrid>
      <w:tr w:rsidR="404954BD" w14:paraId="27B7524E"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1AEB3F6" w14:textId="63AE3E39" w:rsidR="6A0D423E" w:rsidRDefault="6A0D423E"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19C560EA" w14:textId="307F0EAB" w:rsidR="404954BD" w:rsidRDefault="008E6CE9"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15627B82" wp14:editId="292C1D6C">
                  <wp:extent cx="4643755" cy="2521350"/>
                  <wp:effectExtent l="0" t="0" r="4445" b="0"/>
                  <wp:docPr id="24435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59382" name=""/>
                          <pic:cNvPicPr/>
                        </pic:nvPicPr>
                        <pic:blipFill>
                          <a:blip r:embed="rId28"/>
                          <a:stretch>
                            <a:fillRect/>
                          </a:stretch>
                        </pic:blipFill>
                        <pic:spPr>
                          <a:xfrm>
                            <a:off x="0" y="0"/>
                            <a:ext cx="4653413" cy="2526594"/>
                          </a:xfrm>
                          <a:prstGeom prst="rect">
                            <a:avLst/>
                          </a:prstGeom>
                        </pic:spPr>
                      </pic:pic>
                    </a:graphicData>
                  </a:graphic>
                </wp:inline>
              </w:drawing>
            </w:r>
          </w:p>
          <w:p w14:paraId="113C2603" w14:textId="2E82F7F2" w:rsidR="404954BD" w:rsidRDefault="008E6CE9"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6032BD06" wp14:editId="1E3ACD9F">
                  <wp:extent cx="4644028" cy="1935574"/>
                  <wp:effectExtent l="0" t="0" r="4445" b="7620"/>
                  <wp:docPr id="59749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99101" name=""/>
                          <pic:cNvPicPr/>
                        </pic:nvPicPr>
                        <pic:blipFill>
                          <a:blip r:embed="rId29"/>
                          <a:stretch>
                            <a:fillRect/>
                          </a:stretch>
                        </pic:blipFill>
                        <pic:spPr>
                          <a:xfrm>
                            <a:off x="0" y="0"/>
                            <a:ext cx="4648730" cy="1937534"/>
                          </a:xfrm>
                          <a:prstGeom prst="rect">
                            <a:avLst/>
                          </a:prstGeom>
                        </pic:spPr>
                      </pic:pic>
                    </a:graphicData>
                  </a:graphic>
                </wp:inline>
              </w:drawing>
            </w:r>
          </w:p>
        </w:tc>
      </w:tr>
    </w:tbl>
    <w:p w14:paraId="0026FA11" w14:textId="05568D55" w:rsidR="404954BD" w:rsidRDefault="404954BD" w:rsidP="404954BD"/>
    <w:p w14:paraId="494FAC85" w14:textId="77777777" w:rsidR="0077572F" w:rsidRDefault="0077572F">
      <w:pPr>
        <w:spacing w:after="160" w:line="259" w:lineRule="auto"/>
        <w:rPr>
          <w:rFonts w:asciiTheme="minorHAnsi" w:eastAsiaTheme="majorEastAsia" w:hAnsiTheme="minorHAnsi" w:cstheme="minorBidi"/>
          <w:color w:val="2F5496" w:themeColor="accent1" w:themeShade="BF"/>
          <w:sz w:val="32"/>
          <w:szCs w:val="32"/>
        </w:rPr>
      </w:pPr>
      <w:bookmarkStart w:id="6" w:name="_Toc1930110380"/>
      <w:r>
        <w:rPr>
          <w:rFonts w:asciiTheme="minorHAnsi" w:hAnsiTheme="minorHAnsi" w:cstheme="minorBidi"/>
        </w:rPr>
        <w:br w:type="page"/>
      </w:r>
    </w:p>
    <w:p w14:paraId="32D9409D" w14:textId="4E310312" w:rsidR="40CE5524" w:rsidRDefault="40CE5524" w:rsidP="404954BD">
      <w:pPr>
        <w:pStyle w:val="Heading1"/>
        <w:rPr>
          <w:rFonts w:asciiTheme="minorHAnsi" w:hAnsiTheme="minorHAnsi" w:cstheme="minorBidi"/>
        </w:rPr>
      </w:pPr>
      <w:r w:rsidRPr="404954BD">
        <w:rPr>
          <w:rFonts w:asciiTheme="minorHAnsi" w:hAnsiTheme="minorHAnsi" w:cstheme="minorBidi"/>
        </w:rPr>
        <w:lastRenderedPageBreak/>
        <w:t>Day 3: Task 2</w:t>
      </w:r>
      <w:bookmarkEnd w:id="6"/>
    </w:p>
    <w:p w14:paraId="5C290C79" w14:textId="51A26459" w:rsidR="404954BD" w:rsidRDefault="404954BD" w:rsidP="404954BD"/>
    <w:p w14:paraId="38AA1886" w14:textId="4F45B8CB" w:rsidR="40CE5524" w:rsidRDefault="40CE5524" w:rsidP="404954BD">
      <w:r>
        <w:t>Please complete Lab 2 ‘Load Transformed Data in Power BI Desktop’</w:t>
      </w:r>
      <w:r w:rsidR="38685CB9">
        <w:t>. On</w:t>
      </w:r>
      <w:r>
        <w:t>ce complete, paste a print screen below and in the collaboration board.</w:t>
      </w:r>
    </w:p>
    <w:p w14:paraId="1DF9745F" w14:textId="1FDF228A" w:rsidR="404954BD" w:rsidRDefault="404954BD" w:rsidP="404954BD"/>
    <w:p w14:paraId="5F4BAECB" w14:textId="7B1FE047" w:rsidR="40CE5524" w:rsidRDefault="40CE5524" w:rsidP="404954BD">
      <w:r>
        <w:t xml:space="preserve">“Teaching is the best way to learn, so please listen out for support requests from the class and we’ll work through the challenges together” </w:t>
      </w:r>
    </w:p>
    <w:p w14:paraId="5FF73CA4" w14:textId="38047835" w:rsidR="404954BD" w:rsidRDefault="404954BD" w:rsidP="404954BD"/>
    <w:tbl>
      <w:tblPr>
        <w:tblStyle w:val="Activity1"/>
        <w:tblW w:w="0" w:type="auto"/>
        <w:tblLook w:val="04A0" w:firstRow="1" w:lastRow="0" w:firstColumn="1" w:lastColumn="0" w:noHBand="0" w:noVBand="1"/>
      </w:tblPr>
      <w:tblGrid>
        <w:gridCol w:w="1838"/>
        <w:gridCol w:w="7790"/>
      </w:tblGrid>
      <w:tr w:rsidR="404954BD" w14:paraId="2DDFF84D"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F505582"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3E9EA297" w14:textId="4DE68E12" w:rsidR="404954BD" w:rsidRDefault="00F53D69"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20E51F62" wp14:editId="29AEB987">
                  <wp:extent cx="4539525" cy="2456751"/>
                  <wp:effectExtent l="0" t="0" r="0" b="1270"/>
                  <wp:docPr id="5855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5963" name=""/>
                          <pic:cNvPicPr/>
                        </pic:nvPicPr>
                        <pic:blipFill>
                          <a:blip r:embed="rId30"/>
                          <a:stretch>
                            <a:fillRect/>
                          </a:stretch>
                        </pic:blipFill>
                        <pic:spPr>
                          <a:xfrm>
                            <a:off x="0" y="0"/>
                            <a:ext cx="4541678" cy="2457916"/>
                          </a:xfrm>
                          <a:prstGeom prst="rect">
                            <a:avLst/>
                          </a:prstGeom>
                        </pic:spPr>
                      </pic:pic>
                    </a:graphicData>
                  </a:graphic>
                </wp:inline>
              </w:drawing>
            </w:r>
          </w:p>
          <w:p w14:paraId="2E06D989" w14:textId="7EFF7F9B" w:rsidR="404954BD" w:rsidRDefault="404954BD" w:rsidP="000E61F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EF13FEA" w14:textId="3FF03B1A" w:rsidR="404954BD" w:rsidRDefault="404954BD" w:rsidP="404954BD"/>
    <w:p w14:paraId="5DB0A45B" w14:textId="0526E623"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08E7E7B3" w14:textId="77777777" w:rsidR="0077572F" w:rsidRDefault="0077572F">
      <w:pPr>
        <w:spacing w:after="160" w:line="259" w:lineRule="auto"/>
        <w:rPr>
          <w:rFonts w:asciiTheme="minorHAnsi" w:eastAsiaTheme="majorEastAsia" w:hAnsiTheme="minorHAnsi" w:cstheme="minorBidi"/>
          <w:color w:val="2F5496" w:themeColor="accent1" w:themeShade="BF"/>
          <w:sz w:val="32"/>
          <w:szCs w:val="32"/>
        </w:rPr>
      </w:pPr>
      <w:bookmarkStart w:id="7" w:name="_Toc397995405"/>
      <w:r>
        <w:rPr>
          <w:rFonts w:asciiTheme="minorHAnsi" w:hAnsiTheme="minorHAnsi" w:cstheme="minorBidi"/>
        </w:rPr>
        <w:br w:type="page"/>
      </w:r>
    </w:p>
    <w:p w14:paraId="3D549A48" w14:textId="109A4223" w:rsidR="7B4894E0" w:rsidRDefault="7B4894E0" w:rsidP="404954BD">
      <w:pPr>
        <w:pStyle w:val="Heading1"/>
        <w:rPr>
          <w:rFonts w:asciiTheme="minorHAnsi" w:hAnsiTheme="minorHAnsi" w:cstheme="minorBidi"/>
        </w:rPr>
      </w:pPr>
      <w:r w:rsidRPr="404954BD">
        <w:rPr>
          <w:rFonts w:asciiTheme="minorHAnsi" w:hAnsiTheme="minorHAnsi" w:cstheme="minorBidi"/>
        </w:rPr>
        <w:lastRenderedPageBreak/>
        <w:t>Day 4: Task 1</w:t>
      </w:r>
      <w:bookmarkEnd w:id="7"/>
    </w:p>
    <w:p w14:paraId="4CF71F43" w14:textId="51A26459" w:rsidR="404954BD" w:rsidRDefault="404954BD" w:rsidP="404954BD"/>
    <w:p w14:paraId="40C6BE17" w14:textId="03ACFDDC" w:rsidR="7B4894E0" w:rsidRDefault="7B4894E0" w:rsidP="404954BD">
      <w:r>
        <w:t xml:space="preserve">Please complete Lab </w:t>
      </w:r>
      <w:r w:rsidR="00E96032">
        <w:t>7</w:t>
      </w:r>
      <w:r w:rsidR="3E8B0E3C">
        <w:t xml:space="preserve"> ‘</w:t>
      </w:r>
      <w:r>
        <w:t>Design a Report in Power BI Desktop’</w:t>
      </w:r>
      <w:r w:rsidR="023F697A">
        <w:t>. O</w:t>
      </w:r>
      <w:r>
        <w:t>nce complete, paste a print screen below and in the collaboration board.</w:t>
      </w:r>
    </w:p>
    <w:p w14:paraId="0F067203" w14:textId="1FDF228A" w:rsidR="404954BD" w:rsidRDefault="404954BD" w:rsidP="404954BD"/>
    <w:p w14:paraId="329471E8" w14:textId="7B1FE047" w:rsidR="7B4894E0" w:rsidRDefault="7B4894E0" w:rsidP="404954BD">
      <w:r>
        <w:t xml:space="preserve">“Teaching is the best way to learn, so please listen out for support requests from the class and we’ll work through the challenges together” </w:t>
      </w:r>
    </w:p>
    <w:p w14:paraId="143FA1B7" w14:textId="38047835" w:rsidR="404954BD" w:rsidRDefault="404954BD" w:rsidP="404954BD"/>
    <w:tbl>
      <w:tblPr>
        <w:tblStyle w:val="Activity1"/>
        <w:tblW w:w="0" w:type="auto"/>
        <w:tblLook w:val="04A0" w:firstRow="1" w:lastRow="0" w:firstColumn="1" w:lastColumn="0" w:noHBand="0" w:noVBand="1"/>
      </w:tblPr>
      <w:tblGrid>
        <w:gridCol w:w="1838"/>
        <w:gridCol w:w="7790"/>
      </w:tblGrid>
      <w:tr w:rsidR="404954BD" w14:paraId="6236829D"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0ADE393"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43DAEB85" w14:textId="6C56FB8F" w:rsidR="404954BD" w:rsidRDefault="007E534C" w:rsidP="000E61F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19B89917" wp14:editId="126FB30D">
                  <wp:extent cx="4746355" cy="2541600"/>
                  <wp:effectExtent l="0" t="0" r="0" b="0"/>
                  <wp:docPr id="136595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52902" name=""/>
                          <pic:cNvPicPr/>
                        </pic:nvPicPr>
                        <pic:blipFill>
                          <a:blip r:embed="rId31"/>
                          <a:stretch>
                            <a:fillRect/>
                          </a:stretch>
                        </pic:blipFill>
                        <pic:spPr>
                          <a:xfrm>
                            <a:off x="0" y="0"/>
                            <a:ext cx="4751717" cy="2544471"/>
                          </a:xfrm>
                          <a:prstGeom prst="rect">
                            <a:avLst/>
                          </a:prstGeom>
                        </pic:spPr>
                      </pic:pic>
                    </a:graphicData>
                  </a:graphic>
                </wp:inline>
              </w:drawing>
            </w:r>
          </w:p>
        </w:tc>
      </w:tr>
    </w:tbl>
    <w:p w14:paraId="23F469DF" w14:textId="18131114" w:rsidR="404954BD" w:rsidRPr="000E61F3" w:rsidRDefault="404954BD" w:rsidP="000E61F3">
      <w:pPr>
        <w:rPr>
          <w:rStyle w:val="eop"/>
        </w:rPr>
      </w:pPr>
      <w:r>
        <w:br w:type="page"/>
      </w:r>
    </w:p>
    <w:p w14:paraId="031EB7A0" w14:textId="0D7BA2E1" w:rsidR="11098BB2" w:rsidRDefault="11098BB2" w:rsidP="404954BD">
      <w:pPr>
        <w:pStyle w:val="Heading1"/>
        <w:rPr>
          <w:rFonts w:asciiTheme="minorHAnsi" w:hAnsiTheme="minorHAnsi" w:cstheme="minorBidi"/>
        </w:rPr>
      </w:pPr>
      <w:bookmarkStart w:id="8" w:name="_Toc511288934"/>
      <w:r w:rsidRPr="404954BD">
        <w:rPr>
          <w:rFonts w:asciiTheme="minorHAnsi" w:hAnsiTheme="minorHAnsi" w:cstheme="minorBidi"/>
        </w:rPr>
        <w:lastRenderedPageBreak/>
        <w:t>Day 4: Task 2</w:t>
      </w:r>
      <w:bookmarkEnd w:id="8"/>
    </w:p>
    <w:p w14:paraId="3FA294BF" w14:textId="51A26459" w:rsidR="404954BD" w:rsidRDefault="404954BD" w:rsidP="404954BD"/>
    <w:p w14:paraId="0015166F" w14:textId="6EDC01E4" w:rsidR="11098BB2" w:rsidRDefault="11098BB2" w:rsidP="404954BD">
      <w:r>
        <w:t xml:space="preserve">Please complete Lab </w:t>
      </w:r>
      <w:r w:rsidR="00E96032">
        <w:t>10</w:t>
      </w:r>
      <w:r>
        <w:t xml:space="preserve"> ‘Create a Power BI Dashboard’</w:t>
      </w:r>
      <w:r w:rsidR="6EBB7FC9">
        <w:t>. O</w:t>
      </w:r>
      <w:r>
        <w:t>nce complete, paste a print screen below and in the collaboration board.</w:t>
      </w:r>
    </w:p>
    <w:p w14:paraId="77FE33B8" w14:textId="1FDF228A" w:rsidR="404954BD" w:rsidRDefault="404954BD" w:rsidP="404954BD"/>
    <w:p w14:paraId="2E3332D0" w14:textId="7B1FE047" w:rsidR="11098BB2" w:rsidRDefault="11098BB2" w:rsidP="404954BD">
      <w:r>
        <w:t xml:space="preserve">“Teaching is the best way to learn, so please listen out for support requests from the class and we’ll work through the challenges together” </w:t>
      </w:r>
    </w:p>
    <w:p w14:paraId="53180905" w14:textId="38047835" w:rsidR="404954BD" w:rsidRDefault="404954BD" w:rsidP="404954BD"/>
    <w:tbl>
      <w:tblPr>
        <w:tblStyle w:val="Activity1"/>
        <w:tblW w:w="0" w:type="auto"/>
        <w:tblLook w:val="04A0" w:firstRow="1" w:lastRow="0" w:firstColumn="1" w:lastColumn="0" w:noHBand="0" w:noVBand="1"/>
      </w:tblPr>
      <w:tblGrid>
        <w:gridCol w:w="1448"/>
        <w:gridCol w:w="8180"/>
      </w:tblGrid>
      <w:tr w:rsidR="404954BD" w14:paraId="0F6FDC57"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2C6FC727"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323745A7" w14:textId="66379C7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C8EDB7F" w14:textId="01CB3904" w:rsidR="404954BD" w:rsidRDefault="000D0233"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6D5FF06A" wp14:editId="19BFD9B7">
                  <wp:extent cx="5104394" cy="2808000"/>
                  <wp:effectExtent l="0" t="0" r="1270" b="0"/>
                  <wp:docPr id="206198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82868" name=""/>
                          <pic:cNvPicPr/>
                        </pic:nvPicPr>
                        <pic:blipFill>
                          <a:blip r:embed="rId32"/>
                          <a:stretch>
                            <a:fillRect/>
                          </a:stretch>
                        </pic:blipFill>
                        <pic:spPr>
                          <a:xfrm>
                            <a:off x="0" y="0"/>
                            <a:ext cx="5115908" cy="2814334"/>
                          </a:xfrm>
                          <a:prstGeom prst="rect">
                            <a:avLst/>
                          </a:prstGeom>
                        </pic:spPr>
                      </pic:pic>
                    </a:graphicData>
                  </a:graphic>
                </wp:inline>
              </w:drawing>
            </w:r>
          </w:p>
        </w:tc>
      </w:tr>
    </w:tbl>
    <w:p w14:paraId="0A1F9EB0" w14:textId="2FBDE471"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4F93AF9E" w14:textId="5B2648F0" w:rsidR="404954BD" w:rsidRDefault="404954BD">
      <w:r>
        <w:br w:type="page"/>
      </w:r>
    </w:p>
    <w:p w14:paraId="7F06DBD2" w14:textId="02AC9A02"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404954BD">
        <w:trPr>
          <w:jc w:val="center"/>
        </w:trPr>
        <w:tc>
          <w:tcPr>
            <w:tcW w:w="9628" w:type="dxa"/>
            <w:shd w:val="clear" w:color="auto" w:fill="00B0F0"/>
          </w:tcPr>
          <w:p w14:paraId="644FDECF" w14:textId="453FB6F2" w:rsidR="00A859C7" w:rsidRPr="00312DC5" w:rsidRDefault="11F2B76F" w:rsidP="1E064045">
            <w:pPr>
              <w:pStyle w:val="Heading1"/>
              <w:jc w:val="both"/>
              <w:rPr>
                <w:rFonts w:asciiTheme="minorHAnsi" w:hAnsiTheme="minorHAnsi" w:cstheme="minorBidi"/>
                <w:b/>
                <w:bCs/>
                <w:color w:val="FFFFFF" w:themeColor="background1"/>
                <w:sz w:val="44"/>
                <w:szCs w:val="44"/>
              </w:rPr>
            </w:pPr>
            <w:bookmarkStart w:id="9" w:name="_Toc168490848"/>
            <w:bookmarkStart w:id="10" w:name="_Toc1126090548"/>
            <w:r w:rsidRPr="404954BD">
              <w:rPr>
                <w:rFonts w:asciiTheme="minorHAnsi" w:hAnsiTheme="minorHAnsi" w:cstheme="minorBidi"/>
                <w:b/>
                <w:bCs/>
                <w:color w:val="FFFFFF" w:themeColor="background1"/>
                <w:sz w:val="44"/>
                <w:szCs w:val="44"/>
              </w:rPr>
              <w:t>C</w:t>
            </w:r>
            <w:r w:rsidR="00A859C7" w:rsidRPr="404954BD">
              <w:rPr>
                <w:rFonts w:asciiTheme="minorHAnsi" w:hAnsiTheme="minorHAnsi" w:cstheme="minorBidi"/>
                <w:b/>
                <w:bCs/>
                <w:color w:val="FFFFFF" w:themeColor="background1"/>
                <w:sz w:val="44"/>
                <w:szCs w:val="44"/>
              </w:rPr>
              <w:t>ourse Notes</w:t>
            </w:r>
            <w:bookmarkEnd w:id="9"/>
            <w:bookmarkEnd w:id="10"/>
          </w:p>
        </w:tc>
      </w:tr>
    </w:tbl>
    <w:p w14:paraId="72E8DDB3" w14:textId="77777777" w:rsidR="00A859C7" w:rsidRPr="00312DC5" w:rsidRDefault="00A859C7" w:rsidP="00A859C7">
      <w:pPr>
        <w:rPr>
          <w:rFonts w:asciiTheme="minorHAnsi" w:hAnsiTheme="minorHAnsi" w:cstheme="minorHAnsi"/>
          <w:sz w:val="28"/>
          <w:szCs w:val="28"/>
        </w:rPr>
      </w:pPr>
    </w:p>
    <w:p w14:paraId="03AB17FC" w14:textId="5DC29558" w:rsidR="00A859C7"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77572F">
        <w:rPr>
          <w:rFonts w:asciiTheme="minorHAnsi" w:hAnsiTheme="minorHAnsi" w:cstheme="minorBidi"/>
          <w:sz w:val="28"/>
          <w:szCs w:val="28"/>
        </w:rPr>
        <w:t>.</w:t>
      </w:r>
    </w:p>
    <w:p w14:paraId="4337A7EE" w14:textId="77777777" w:rsidR="0077572F" w:rsidRDefault="0077572F" w:rsidP="404954BD">
      <w:pPr>
        <w:spacing w:after="200" w:line="276" w:lineRule="auto"/>
        <w:rPr>
          <w:rFonts w:asciiTheme="minorHAnsi" w:hAnsiTheme="minorHAnsi" w:cstheme="minorBidi"/>
          <w:sz w:val="28"/>
          <w:szCs w:val="28"/>
        </w:rPr>
      </w:pPr>
    </w:p>
    <w:p w14:paraId="20C6C009" w14:textId="77777777" w:rsidR="0077572F" w:rsidRPr="00312DC5" w:rsidRDefault="0077572F" w:rsidP="0077572F">
      <w:pPr>
        <w:rPr>
          <w:rFonts w:asciiTheme="minorHAnsi" w:hAnsiTheme="minorHAnsi" w:cstheme="minorBidi"/>
          <w:sz w:val="28"/>
          <w:szCs w:val="28"/>
        </w:rPr>
      </w:pPr>
      <w:r w:rsidRPr="1E064045">
        <w:rPr>
          <w:rFonts w:asciiTheme="minorHAnsi" w:hAnsiTheme="minorHAnsi" w:cstheme="minorBidi"/>
          <w:sz w:val="28"/>
          <w:szCs w:val="28"/>
        </w:rPr>
        <w:t xml:space="preserve">We have included a range of additional links to further resources and information that you may find useful, these can be found within your revision guide. </w:t>
      </w:r>
    </w:p>
    <w:p w14:paraId="03C1D764" w14:textId="77777777" w:rsidR="0077572F" w:rsidRPr="00312DC5" w:rsidRDefault="0077572F" w:rsidP="0077572F">
      <w:pPr>
        <w:rPr>
          <w:rFonts w:asciiTheme="minorHAnsi" w:hAnsiTheme="minorHAnsi" w:cstheme="minorHAnsi"/>
          <w:sz w:val="28"/>
          <w:szCs w:val="28"/>
        </w:rPr>
      </w:pPr>
    </w:p>
    <w:p w14:paraId="3E70BAB2" w14:textId="77777777" w:rsidR="0077572F" w:rsidRPr="00312DC5" w:rsidRDefault="0077572F" w:rsidP="0077572F">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05B70E51" w14:textId="77777777" w:rsidR="0077572F" w:rsidRPr="00312DC5" w:rsidRDefault="0077572F" w:rsidP="0077572F">
      <w:pPr>
        <w:jc w:val="center"/>
        <w:rPr>
          <w:rFonts w:asciiTheme="minorHAnsi" w:hAnsiTheme="minorHAnsi" w:cstheme="minorHAnsi"/>
          <w:b/>
          <w:sz w:val="28"/>
          <w:szCs w:val="28"/>
        </w:rPr>
      </w:pPr>
    </w:p>
    <w:p w14:paraId="5AACF01F" w14:textId="77777777" w:rsidR="0077572F" w:rsidRPr="00312DC5" w:rsidRDefault="0077572F" w:rsidP="0077572F">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check through your work thoroughly before submitting and update the table of contents if required. </w:t>
      </w:r>
    </w:p>
    <w:p w14:paraId="3784C608" w14:textId="77777777" w:rsidR="0077572F" w:rsidRDefault="0077572F" w:rsidP="0077572F">
      <w:pPr>
        <w:jc w:val="center"/>
        <w:rPr>
          <w:rFonts w:asciiTheme="minorHAnsi" w:hAnsiTheme="minorHAnsi" w:cstheme="minorBidi"/>
          <w:b/>
          <w:bCs/>
          <w:sz w:val="28"/>
          <w:szCs w:val="28"/>
        </w:rPr>
      </w:pPr>
    </w:p>
    <w:p w14:paraId="7BADE28A" w14:textId="77777777" w:rsidR="0077572F" w:rsidRDefault="0077572F" w:rsidP="0077572F">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58D8CCD4" w14:textId="77777777" w:rsidR="0077572F" w:rsidRPr="00312DC5" w:rsidRDefault="0077572F" w:rsidP="0077572F">
      <w:pPr>
        <w:rPr>
          <w:rFonts w:asciiTheme="minorHAnsi" w:hAnsiTheme="minorHAnsi" w:cstheme="minorHAnsi"/>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404954BD">
        <w:trPr>
          <w:jc w:val="right"/>
        </w:trPr>
        <w:tc>
          <w:tcPr>
            <w:tcW w:w="9628" w:type="dxa"/>
            <w:shd w:val="clear" w:color="auto" w:fill="auto"/>
          </w:tcPr>
          <w:p w14:paraId="606E257C" w14:textId="200FF473" w:rsidR="00A859C7" w:rsidRPr="00312DC5" w:rsidRDefault="00A859C7" w:rsidP="1E064045">
            <w:pPr>
              <w:pStyle w:val="Heading1"/>
              <w:jc w:val="both"/>
              <w:rPr>
                <w:rFonts w:asciiTheme="minorHAnsi" w:hAnsiTheme="minorHAnsi" w:cstheme="minorBidi"/>
                <w:b/>
                <w:bCs/>
                <w:color w:val="FFFFFF" w:themeColor="background1"/>
                <w:sz w:val="44"/>
                <w:szCs w:val="44"/>
              </w:rPr>
            </w:pPr>
            <w:bookmarkStart w:id="11" w:name="_Toc168490849"/>
            <w:bookmarkStart w:id="12" w:name="_Toc346271685"/>
            <w:r w:rsidRPr="404954BD">
              <w:rPr>
                <w:rFonts w:asciiTheme="minorHAnsi" w:hAnsiTheme="minorHAnsi" w:cstheme="minorBidi"/>
                <w:b/>
                <w:bCs/>
                <w:color w:val="FFFFFF" w:themeColor="background1"/>
                <w:sz w:val="44"/>
                <w:szCs w:val="44"/>
              </w:rPr>
              <w:t xml:space="preserve"> Information</w:t>
            </w:r>
            <w:bookmarkEnd w:id="11"/>
            <w:bookmarkEnd w:id="12"/>
          </w:p>
        </w:tc>
      </w:tr>
    </w:tbl>
    <w:p w14:paraId="4D5EC221" w14:textId="77777777" w:rsidR="00A859C7" w:rsidRPr="00312DC5" w:rsidRDefault="00A859C7" w:rsidP="00A859C7">
      <w:pPr>
        <w:rPr>
          <w:rFonts w:asciiTheme="minorHAnsi" w:hAnsiTheme="minorHAnsi" w:cstheme="minorHAnsi"/>
          <w:b/>
          <w:color w:val="002060"/>
          <w:sz w:val="28"/>
          <w:szCs w:val="28"/>
          <w:u w:val="single"/>
        </w:rPr>
      </w:pPr>
    </w:p>
    <w:sectPr w:rsidR="00A859C7" w:rsidRPr="00312DC5" w:rsidSect="00D37A85">
      <w:headerReference w:type="default" r:id="rId33"/>
      <w:footerReference w:type="even" r:id="rId34"/>
      <w:footerReference w:type="default" r:id="rId35"/>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FEF8C7" w14:textId="77777777" w:rsidR="00847121" w:rsidRDefault="00847121" w:rsidP="009F30C8">
      <w:r>
        <w:separator/>
      </w:r>
    </w:p>
  </w:endnote>
  <w:endnote w:type="continuationSeparator" w:id="0">
    <w:p w14:paraId="67470D5B" w14:textId="77777777" w:rsidR="00847121" w:rsidRDefault="00847121"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DB35A0" w14:textId="77777777" w:rsidR="00847121" w:rsidRDefault="00847121" w:rsidP="009F30C8">
      <w:r>
        <w:separator/>
      </w:r>
    </w:p>
  </w:footnote>
  <w:footnote w:type="continuationSeparator" w:id="0">
    <w:p w14:paraId="4DEE5BBB" w14:textId="77777777" w:rsidR="00847121" w:rsidRDefault="00847121"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D085F"/>
    <w:multiLevelType w:val="multilevel"/>
    <w:tmpl w:val="93EE9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1939E2"/>
    <w:multiLevelType w:val="hybridMultilevel"/>
    <w:tmpl w:val="49B07B56"/>
    <w:lvl w:ilvl="0" w:tplc="088419EA">
      <w:start w:val="1"/>
      <w:numFmt w:val="bullet"/>
      <w:lvlText w:val=""/>
      <w:lvlJc w:val="left"/>
      <w:pPr>
        <w:ind w:left="720" w:hanging="360"/>
      </w:pPr>
      <w:rPr>
        <w:rFonts w:ascii="Symbol" w:hAnsi="Symbol" w:hint="default"/>
      </w:rPr>
    </w:lvl>
    <w:lvl w:ilvl="1" w:tplc="788CFDFA">
      <w:start w:val="1"/>
      <w:numFmt w:val="bullet"/>
      <w:lvlText w:val="o"/>
      <w:lvlJc w:val="left"/>
      <w:pPr>
        <w:ind w:left="1440" w:hanging="360"/>
      </w:pPr>
      <w:rPr>
        <w:rFonts w:ascii="Courier New" w:hAnsi="Courier New" w:hint="default"/>
      </w:rPr>
    </w:lvl>
    <w:lvl w:ilvl="2" w:tplc="1FCC3406">
      <w:start w:val="1"/>
      <w:numFmt w:val="bullet"/>
      <w:lvlText w:val=""/>
      <w:lvlJc w:val="left"/>
      <w:pPr>
        <w:ind w:left="2160" w:hanging="360"/>
      </w:pPr>
      <w:rPr>
        <w:rFonts w:ascii="Wingdings" w:hAnsi="Wingdings" w:hint="default"/>
      </w:rPr>
    </w:lvl>
    <w:lvl w:ilvl="3" w:tplc="531CADF6">
      <w:start w:val="1"/>
      <w:numFmt w:val="bullet"/>
      <w:lvlText w:val=""/>
      <w:lvlJc w:val="left"/>
      <w:pPr>
        <w:ind w:left="2880" w:hanging="360"/>
      </w:pPr>
      <w:rPr>
        <w:rFonts w:ascii="Symbol" w:hAnsi="Symbol" w:hint="default"/>
      </w:rPr>
    </w:lvl>
    <w:lvl w:ilvl="4" w:tplc="29783F6E">
      <w:start w:val="1"/>
      <w:numFmt w:val="bullet"/>
      <w:lvlText w:val="o"/>
      <w:lvlJc w:val="left"/>
      <w:pPr>
        <w:ind w:left="3600" w:hanging="360"/>
      </w:pPr>
      <w:rPr>
        <w:rFonts w:ascii="Courier New" w:hAnsi="Courier New" w:hint="default"/>
      </w:rPr>
    </w:lvl>
    <w:lvl w:ilvl="5" w:tplc="CE9857F6">
      <w:start w:val="1"/>
      <w:numFmt w:val="bullet"/>
      <w:lvlText w:val=""/>
      <w:lvlJc w:val="left"/>
      <w:pPr>
        <w:ind w:left="4320" w:hanging="360"/>
      </w:pPr>
      <w:rPr>
        <w:rFonts w:ascii="Wingdings" w:hAnsi="Wingdings" w:hint="default"/>
      </w:rPr>
    </w:lvl>
    <w:lvl w:ilvl="6" w:tplc="E9E0F8B4">
      <w:start w:val="1"/>
      <w:numFmt w:val="bullet"/>
      <w:lvlText w:val=""/>
      <w:lvlJc w:val="left"/>
      <w:pPr>
        <w:ind w:left="5040" w:hanging="360"/>
      </w:pPr>
      <w:rPr>
        <w:rFonts w:ascii="Symbol" w:hAnsi="Symbol" w:hint="default"/>
      </w:rPr>
    </w:lvl>
    <w:lvl w:ilvl="7" w:tplc="9D0675C2">
      <w:start w:val="1"/>
      <w:numFmt w:val="bullet"/>
      <w:lvlText w:val="o"/>
      <w:lvlJc w:val="left"/>
      <w:pPr>
        <w:ind w:left="5760" w:hanging="360"/>
      </w:pPr>
      <w:rPr>
        <w:rFonts w:ascii="Courier New" w:hAnsi="Courier New" w:hint="default"/>
      </w:rPr>
    </w:lvl>
    <w:lvl w:ilvl="8" w:tplc="319A6736">
      <w:start w:val="1"/>
      <w:numFmt w:val="bullet"/>
      <w:lvlText w:val=""/>
      <w:lvlJc w:val="left"/>
      <w:pPr>
        <w:ind w:left="6480" w:hanging="360"/>
      </w:pPr>
      <w:rPr>
        <w:rFonts w:ascii="Wingdings" w:hAnsi="Wingdings" w:hint="default"/>
      </w:rPr>
    </w:lvl>
  </w:abstractNum>
  <w:abstractNum w:abstractNumId="3" w15:restartNumberingAfterBreak="0">
    <w:nsid w:val="2597B1C0"/>
    <w:multiLevelType w:val="hybridMultilevel"/>
    <w:tmpl w:val="074E83B0"/>
    <w:lvl w:ilvl="0" w:tplc="75FA7E3E">
      <w:start w:val="1"/>
      <w:numFmt w:val="bullet"/>
      <w:lvlText w:val=""/>
      <w:lvlJc w:val="left"/>
      <w:pPr>
        <w:ind w:left="1080" w:hanging="360"/>
      </w:pPr>
      <w:rPr>
        <w:rFonts w:ascii="Symbol" w:hAnsi="Symbol" w:hint="default"/>
      </w:rPr>
    </w:lvl>
    <w:lvl w:ilvl="1" w:tplc="6FF43E34">
      <w:start w:val="1"/>
      <w:numFmt w:val="bullet"/>
      <w:lvlText w:val="o"/>
      <w:lvlJc w:val="left"/>
      <w:pPr>
        <w:ind w:left="1800" w:hanging="360"/>
      </w:pPr>
      <w:rPr>
        <w:rFonts w:ascii="Courier New" w:hAnsi="Courier New" w:hint="default"/>
      </w:rPr>
    </w:lvl>
    <w:lvl w:ilvl="2" w:tplc="B90A2590">
      <w:start w:val="1"/>
      <w:numFmt w:val="bullet"/>
      <w:lvlText w:val=""/>
      <w:lvlJc w:val="left"/>
      <w:pPr>
        <w:ind w:left="2520" w:hanging="360"/>
      </w:pPr>
      <w:rPr>
        <w:rFonts w:ascii="Wingdings" w:hAnsi="Wingdings" w:hint="default"/>
      </w:rPr>
    </w:lvl>
    <w:lvl w:ilvl="3" w:tplc="703ADE84">
      <w:start w:val="1"/>
      <w:numFmt w:val="bullet"/>
      <w:lvlText w:val=""/>
      <w:lvlJc w:val="left"/>
      <w:pPr>
        <w:ind w:left="3240" w:hanging="360"/>
      </w:pPr>
      <w:rPr>
        <w:rFonts w:ascii="Symbol" w:hAnsi="Symbol" w:hint="default"/>
      </w:rPr>
    </w:lvl>
    <w:lvl w:ilvl="4" w:tplc="FC9EFBFC">
      <w:start w:val="1"/>
      <w:numFmt w:val="bullet"/>
      <w:lvlText w:val="o"/>
      <w:lvlJc w:val="left"/>
      <w:pPr>
        <w:ind w:left="3960" w:hanging="360"/>
      </w:pPr>
      <w:rPr>
        <w:rFonts w:ascii="Courier New" w:hAnsi="Courier New" w:hint="default"/>
      </w:rPr>
    </w:lvl>
    <w:lvl w:ilvl="5" w:tplc="8456699C">
      <w:start w:val="1"/>
      <w:numFmt w:val="bullet"/>
      <w:lvlText w:val=""/>
      <w:lvlJc w:val="left"/>
      <w:pPr>
        <w:ind w:left="4680" w:hanging="360"/>
      </w:pPr>
      <w:rPr>
        <w:rFonts w:ascii="Wingdings" w:hAnsi="Wingdings" w:hint="default"/>
      </w:rPr>
    </w:lvl>
    <w:lvl w:ilvl="6" w:tplc="1C2AF572">
      <w:start w:val="1"/>
      <w:numFmt w:val="bullet"/>
      <w:lvlText w:val=""/>
      <w:lvlJc w:val="left"/>
      <w:pPr>
        <w:ind w:left="5400" w:hanging="360"/>
      </w:pPr>
      <w:rPr>
        <w:rFonts w:ascii="Symbol" w:hAnsi="Symbol" w:hint="default"/>
      </w:rPr>
    </w:lvl>
    <w:lvl w:ilvl="7" w:tplc="D586FA2C">
      <w:start w:val="1"/>
      <w:numFmt w:val="bullet"/>
      <w:lvlText w:val="o"/>
      <w:lvlJc w:val="left"/>
      <w:pPr>
        <w:ind w:left="6120" w:hanging="360"/>
      </w:pPr>
      <w:rPr>
        <w:rFonts w:ascii="Courier New" w:hAnsi="Courier New" w:hint="default"/>
      </w:rPr>
    </w:lvl>
    <w:lvl w:ilvl="8" w:tplc="35428AA6">
      <w:start w:val="1"/>
      <w:numFmt w:val="bullet"/>
      <w:lvlText w:val=""/>
      <w:lvlJc w:val="left"/>
      <w:pPr>
        <w:ind w:left="6840" w:hanging="360"/>
      </w:pPr>
      <w:rPr>
        <w:rFonts w:ascii="Wingdings" w:hAnsi="Wingdings" w:hint="default"/>
      </w:rPr>
    </w:lvl>
  </w:abstractNum>
  <w:abstractNum w:abstractNumId="4" w15:restartNumberingAfterBreak="0">
    <w:nsid w:val="2DC8366B"/>
    <w:multiLevelType w:val="hybridMultilevel"/>
    <w:tmpl w:val="56FEDCD8"/>
    <w:lvl w:ilvl="0" w:tplc="E602603A">
      <w:start w:val="1"/>
      <w:numFmt w:val="decimal"/>
      <w:lvlText w:val="%1."/>
      <w:lvlJc w:val="left"/>
      <w:pPr>
        <w:ind w:left="720" w:hanging="360"/>
      </w:pPr>
    </w:lvl>
    <w:lvl w:ilvl="1" w:tplc="EDD21086">
      <w:start w:val="1"/>
      <w:numFmt w:val="lowerLetter"/>
      <w:lvlText w:val="%2."/>
      <w:lvlJc w:val="left"/>
      <w:pPr>
        <w:ind w:left="1440" w:hanging="360"/>
      </w:pPr>
    </w:lvl>
    <w:lvl w:ilvl="2" w:tplc="3EC09F8C">
      <w:start w:val="1"/>
      <w:numFmt w:val="lowerRoman"/>
      <w:lvlText w:val="%3."/>
      <w:lvlJc w:val="right"/>
      <w:pPr>
        <w:ind w:left="2160" w:hanging="180"/>
      </w:pPr>
    </w:lvl>
    <w:lvl w:ilvl="3" w:tplc="3DCAD01E">
      <w:start w:val="1"/>
      <w:numFmt w:val="decimal"/>
      <w:lvlText w:val="%4."/>
      <w:lvlJc w:val="left"/>
      <w:pPr>
        <w:ind w:left="2880" w:hanging="360"/>
      </w:pPr>
    </w:lvl>
    <w:lvl w:ilvl="4" w:tplc="A3043B6A">
      <w:start w:val="1"/>
      <w:numFmt w:val="lowerLetter"/>
      <w:lvlText w:val="%5."/>
      <w:lvlJc w:val="left"/>
      <w:pPr>
        <w:ind w:left="3600" w:hanging="360"/>
      </w:pPr>
    </w:lvl>
    <w:lvl w:ilvl="5" w:tplc="C4AEB920">
      <w:start w:val="1"/>
      <w:numFmt w:val="lowerRoman"/>
      <w:lvlText w:val="%6."/>
      <w:lvlJc w:val="right"/>
      <w:pPr>
        <w:ind w:left="4320" w:hanging="180"/>
      </w:pPr>
    </w:lvl>
    <w:lvl w:ilvl="6" w:tplc="7CAEB0E8">
      <w:start w:val="1"/>
      <w:numFmt w:val="decimal"/>
      <w:lvlText w:val="%7."/>
      <w:lvlJc w:val="left"/>
      <w:pPr>
        <w:ind w:left="5040" w:hanging="360"/>
      </w:pPr>
    </w:lvl>
    <w:lvl w:ilvl="7" w:tplc="5CB61602">
      <w:start w:val="1"/>
      <w:numFmt w:val="lowerLetter"/>
      <w:lvlText w:val="%8."/>
      <w:lvlJc w:val="left"/>
      <w:pPr>
        <w:ind w:left="5760" w:hanging="360"/>
      </w:pPr>
    </w:lvl>
    <w:lvl w:ilvl="8" w:tplc="B02E7374">
      <w:start w:val="1"/>
      <w:numFmt w:val="lowerRoman"/>
      <w:lvlText w:val="%9."/>
      <w:lvlJc w:val="right"/>
      <w:pPr>
        <w:ind w:left="6480" w:hanging="180"/>
      </w:pPr>
    </w:lvl>
  </w:abstractNum>
  <w:abstractNum w:abstractNumId="5"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6"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7C941F5"/>
    <w:multiLevelType w:val="hybridMultilevel"/>
    <w:tmpl w:val="5096E9E8"/>
    <w:lvl w:ilvl="0" w:tplc="F162F57E">
      <w:start w:val="1"/>
      <w:numFmt w:val="bullet"/>
      <w:lvlText w:val=""/>
      <w:lvlJc w:val="left"/>
      <w:pPr>
        <w:ind w:left="1080" w:hanging="360"/>
      </w:pPr>
      <w:rPr>
        <w:rFonts w:ascii="Symbol" w:hAnsi="Symbol" w:hint="default"/>
      </w:rPr>
    </w:lvl>
    <w:lvl w:ilvl="1" w:tplc="78B8B2FC">
      <w:start w:val="1"/>
      <w:numFmt w:val="bullet"/>
      <w:lvlText w:val="o"/>
      <w:lvlJc w:val="left"/>
      <w:pPr>
        <w:ind w:left="1800" w:hanging="360"/>
      </w:pPr>
      <w:rPr>
        <w:rFonts w:ascii="Courier New" w:hAnsi="Courier New" w:hint="default"/>
      </w:rPr>
    </w:lvl>
    <w:lvl w:ilvl="2" w:tplc="04160A8C">
      <w:start w:val="1"/>
      <w:numFmt w:val="bullet"/>
      <w:lvlText w:val=""/>
      <w:lvlJc w:val="left"/>
      <w:pPr>
        <w:ind w:left="2520" w:hanging="360"/>
      </w:pPr>
      <w:rPr>
        <w:rFonts w:ascii="Wingdings" w:hAnsi="Wingdings" w:hint="default"/>
      </w:rPr>
    </w:lvl>
    <w:lvl w:ilvl="3" w:tplc="0058745A">
      <w:start w:val="1"/>
      <w:numFmt w:val="bullet"/>
      <w:lvlText w:val=""/>
      <w:lvlJc w:val="left"/>
      <w:pPr>
        <w:ind w:left="3240" w:hanging="360"/>
      </w:pPr>
      <w:rPr>
        <w:rFonts w:ascii="Symbol" w:hAnsi="Symbol" w:hint="default"/>
      </w:rPr>
    </w:lvl>
    <w:lvl w:ilvl="4" w:tplc="1FA462A0">
      <w:start w:val="1"/>
      <w:numFmt w:val="bullet"/>
      <w:lvlText w:val="o"/>
      <w:lvlJc w:val="left"/>
      <w:pPr>
        <w:ind w:left="3960" w:hanging="360"/>
      </w:pPr>
      <w:rPr>
        <w:rFonts w:ascii="Courier New" w:hAnsi="Courier New" w:hint="default"/>
      </w:rPr>
    </w:lvl>
    <w:lvl w:ilvl="5" w:tplc="0E009232">
      <w:start w:val="1"/>
      <w:numFmt w:val="bullet"/>
      <w:lvlText w:val=""/>
      <w:lvlJc w:val="left"/>
      <w:pPr>
        <w:ind w:left="4680" w:hanging="360"/>
      </w:pPr>
      <w:rPr>
        <w:rFonts w:ascii="Wingdings" w:hAnsi="Wingdings" w:hint="default"/>
      </w:rPr>
    </w:lvl>
    <w:lvl w:ilvl="6" w:tplc="169EF450">
      <w:start w:val="1"/>
      <w:numFmt w:val="bullet"/>
      <w:lvlText w:val=""/>
      <w:lvlJc w:val="left"/>
      <w:pPr>
        <w:ind w:left="5400" w:hanging="360"/>
      </w:pPr>
      <w:rPr>
        <w:rFonts w:ascii="Symbol" w:hAnsi="Symbol" w:hint="default"/>
      </w:rPr>
    </w:lvl>
    <w:lvl w:ilvl="7" w:tplc="5FFCE34E">
      <w:start w:val="1"/>
      <w:numFmt w:val="bullet"/>
      <w:lvlText w:val="o"/>
      <w:lvlJc w:val="left"/>
      <w:pPr>
        <w:ind w:left="6120" w:hanging="360"/>
      </w:pPr>
      <w:rPr>
        <w:rFonts w:ascii="Courier New" w:hAnsi="Courier New" w:hint="default"/>
      </w:rPr>
    </w:lvl>
    <w:lvl w:ilvl="8" w:tplc="D61CB1E0">
      <w:start w:val="1"/>
      <w:numFmt w:val="bullet"/>
      <w:lvlText w:val=""/>
      <w:lvlJc w:val="left"/>
      <w:pPr>
        <w:ind w:left="6840" w:hanging="360"/>
      </w:pPr>
      <w:rPr>
        <w:rFonts w:ascii="Wingdings" w:hAnsi="Wingdings" w:hint="default"/>
      </w:rPr>
    </w:lvl>
  </w:abstractNum>
  <w:abstractNum w:abstractNumId="9"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3E07672"/>
    <w:multiLevelType w:val="hybridMultilevel"/>
    <w:tmpl w:val="369088B4"/>
    <w:lvl w:ilvl="0" w:tplc="E9589000">
      <w:start w:val="1"/>
      <w:numFmt w:val="bullet"/>
      <w:lvlText w:val=""/>
      <w:lvlJc w:val="left"/>
      <w:pPr>
        <w:ind w:left="720" w:hanging="360"/>
      </w:pPr>
      <w:rPr>
        <w:rFonts w:ascii="Symbol" w:hAnsi="Symbol" w:hint="default"/>
      </w:rPr>
    </w:lvl>
    <w:lvl w:ilvl="1" w:tplc="F8C084E8">
      <w:start w:val="1"/>
      <w:numFmt w:val="bullet"/>
      <w:lvlText w:val="o"/>
      <w:lvlJc w:val="left"/>
      <w:pPr>
        <w:ind w:left="1440" w:hanging="360"/>
      </w:pPr>
      <w:rPr>
        <w:rFonts w:ascii="Courier New" w:hAnsi="Courier New" w:hint="default"/>
      </w:rPr>
    </w:lvl>
    <w:lvl w:ilvl="2" w:tplc="2EB2CB9C">
      <w:start w:val="1"/>
      <w:numFmt w:val="bullet"/>
      <w:lvlText w:val=""/>
      <w:lvlJc w:val="left"/>
      <w:pPr>
        <w:ind w:left="2160" w:hanging="360"/>
      </w:pPr>
      <w:rPr>
        <w:rFonts w:ascii="Wingdings" w:hAnsi="Wingdings" w:hint="default"/>
      </w:rPr>
    </w:lvl>
    <w:lvl w:ilvl="3" w:tplc="CEA4FEE6">
      <w:start w:val="1"/>
      <w:numFmt w:val="bullet"/>
      <w:lvlText w:val=""/>
      <w:lvlJc w:val="left"/>
      <w:pPr>
        <w:ind w:left="2880" w:hanging="360"/>
      </w:pPr>
      <w:rPr>
        <w:rFonts w:ascii="Symbol" w:hAnsi="Symbol" w:hint="default"/>
      </w:rPr>
    </w:lvl>
    <w:lvl w:ilvl="4" w:tplc="815E6BEA">
      <w:start w:val="1"/>
      <w:numFmt w:val="bullet"/>
      <w:lvlText w:val="o"/>
      <w:lvlJc w:val="left"/>
      <w:pPr>
        <w:ind w:left="3600" w:hanging="360"/>
      </w:pPr>
      <w:rPr>
        <w:rFonts w:ascii="Courier New" w:hAnsi="Courier New" w:hint="default"/>
      </w:rPr>
    </w:lvl>
    <w:lvl w:ilvl="5" w:tplc="88A47CBA">
      <w:start w:val="1"/>
      <w:numFmt w:val="bullet"/>
      <w:lvlText w:val=""/>
      <w:lvlJc w:val="left"/>
      <w:pPr>
        <w:ind w:left="4320" w:hanging="360"/>
      </w:pPr>
      <w:rPr>
        <w:rFonts w:ascii="Wingdings" w:hAnsi="Wingdings" w:hint="default"/>
      </w:rPr>
    </w:lvl>
    <w:lvl w:ilvl="6" w:tplc="5ECACDBE">
      <w:start w:val="1"/>
      <w:numFmt w:val="bullet"/>
      <w:lvlText w:val=""/>
      <w:lvlJc w:val="left"/>
      <w:pPr>
        <w:ind w:left="5040" w:hanging="360"/>
      </w:pPr>
      <w:rPr>
        <w:rFonts w:ascii="Symbol" w:hAnsi="Symbol" w:hint="default"/>
      </w:rPr>
    </w:lvl>
    <w:lvl w:ilvl="7" w:tplc="77348E1C">
      <w:start w:val="1"/>
      <w:numFmt w:val="bullet"/>
      <w:lvlText w:val="o"/>
      <w:lvlJc w:val="left"/>
      <w:pPr>
        <w:ind w:left="5760" w:hanging="360"/>
      </w:pPr>
      <w:rPr>
        <w:rFonts w:ascii="Courier New" w:hAnsi="Courier New" w:hint="default"/>
      </w:rPr>
    </w:lvl>
    <w:lvl w:ilvl="8" w:tplc="40B4B6F6">
      <w:start w:val="1"/>
      <w:numFmt w:val="bullet"/>
      <w:lvlText w:val=""/>
      <w:lvlJc w:val="left"/>
      <w:pPr>
        <w:ind w:left="6480" w:hanging="360"/>
      </w:pPr>
      <w:rPr>
        <w:rFonts w:ascii="Wingdings" w:hAnsi="Wingdings" w:hint="default"/>
      </w:rPr>
    </w:lvl>
  </w:abstractNum>
  <w:abstractNum w:abstractNumId="12"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85634680">
    <w:abstractNumId w:val="2"/>
  </w:num>
  <w:num w:numId="2" w16cid:durableId="1799643583">
    <w:abstractNumId w:val="11"/>
  </w:num>
  <w:num w:numId="3" w16cid:durableId="1378581561">
    <w:abstractNumId w:val="3"/>
  </w:num>
  <w:num w:numId="4" w16cid:durableId="1938100146">
    <w:abstractNumId w:val="8"/>
  </w:num>
  <w:num w:numId="5" w16cid:durableId="1952741902">
    <w:abstractNumId w:val="4"/>
  </w:num>
  <w:num w:numId="6" w16cid:durableId="39600556">
    <w:abstractNumId w:val="14"/>
  </w:num>
  <w:num w:numId="7" w16cid:durableId="1736969365">
    <w:abstractNumId w:val="6"/>
  </w:num>
  <w:num w:numId="8" w16cid:durableId="808132955">
    <w:abstractNumId w:val="9"/>
  </w:num>
  <w:num w:numId="9" w16cid:durableId="573320686">
    <w:abstractNumId w:val="15"/>
  </w:num>
  <w:num w:numId="10" w16cid:durableId="704211098">
    <w:abstractNumId w:val="7"/>
  </w:num>
  <w:num w:numId="11" w16cid:durableId="1441947909">
    <w:abstractNumId w:val="10"/>
  </w:num>
  <w:num w:numId="12" w16cid:durableId="1602031957">
    <w:abstractNumId w:val="1"/>
  </w:num>
  <w:num w:numId="13" w16cid:durableId="700471344">
    <w:abstractNumId w:val="13"/>
  </w:num>
  <w:num w:numId="14" w16cid:durableId="669260327">
    <w:abstractNumId w:val="12"/>
  </w:num>
  <w:num w:numId="15" w16cid:durableId="118381722">
    <w:abstractNumId w:val="5"/>
  </w:num>
  <w:num w:numId="16" w16cid:durableId="20179264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1E92"/>
    <w:rsid w:val="00024899"/>
    <w:rsid w:val="00025862"/>
    <w:rsid w:val="00033AA9"/>
    <w:rsid w:val="00051123"/>
    <w:rsid w:val="00065FC3"/>
    <w:rsid w:val="000718EC"/>
    <w:rsid w:val="000A63A8"/>
    <w:rsid w:val="000A790E"/>
    <w:rsid w:val="000C4263"/>
    <w:rsid w:val="000D0233"/>
    <w:rsid w:val="000E0EAA"/>
    <w:rsid w:val="000E4B65"/>
    <w:rsid w:val="000E5AEA"/>
    <w:rsid w:val="000E5EE9"/>
    <w:rsid w:val="000E61F3"/>
    <w:rsid w:val="00103283"/>
    <w:rsid w:val="0010538F"/>
    <w:rsid w:val="00112D14"/>
    <w:rsid w:val="00122EAC"/>
    <w:rsid w:val="001231AB"/>
    <w:rsid w:val="00134086"/>
    <w:rsid w:val="00146B52"/>
    <w:rsid w:val="00150FDF"/>
    <w:rsid w:val="0017325E"/>
    <w:rsid w:val="00180CBF"/>
    <w:rsid w:val="00185A43"/>
    <w:rsid w:val="00185A4A"/>
    <w:rsid w:val="001868B9"/>
    <w:rsid w:val="0019409B"/>
    <w:rsid w:val="00197F1C"/>
    <w:rsid w:val="001B4068"/>
    <w:rsid w:val="001D7A05"/>
    <w:rsid w:val="001E120C"/>
    <w:rsid w:val="00201A78"/>
    <w:rsid w:val="002202D0"/>
    <w:rsid w:val="0022765F"/>
    <w:rsid w:val="00235F24"/>
    <w:rsid w:val="002530A4"/>
    <w:rsid w:val="00260D18"/>
    <w:rsid w:val="00265F35"/>
    <w:rsid w:val="00270FDB"/>
    <w:rsid w:val="00271FD1"/>
    <w:rsid w:val="002750D7"/>
    <w:rsid w:val="00290F42"/>
    <w:rsid w:val="002A598F"/>
    <w:rsid w:val="002A6C51"/>
    <w:rsid w:val="002C2788"/>
    <w:rsid w:val="002C3CFC"/>
    <w:rsid w:val="00312DC5"/>
    <w:rsid w:val="003156A7"/>
    <w:rsid w:val="00331692"/>
    <w:rsid w:val="00333442"/>
    <w:rsid w:val="0034381D"/>
    <w:rsid w:val="003608D1"/>
    <w:rsid w:val="0038707D"/>
    <w:rsid w:val="003875C8"/>
    <w:rsid w:val="0039361F"/>
    <w:rsid w:val="003943F3"/>
    <w:rsid w:val="003A4146"/>
    <w:rsid w:val="003D17F8"/>
    <w:rsid w:val="003D3FA6"/>
    <w:rsid w:val="003E0C3C"/>
    <w:rsid w:val="00400817"/>
    <w:rsid w:val="00422B9B"/>
    <w:rsid w:val="00424CF1"/>
    <w:rsid w:val="00426053"/>
    <w:rsid w:val="004262FA"/>
    <w:rsid w:val="004277EF"/>
    <w:rsid w:val="0044523F"/>
    <w:rsid w:val="0045491E"/>
    <w:rsid w:val="00476D0B"/>
    <w:rsid w:val="00487499"/>
    <w:rsid w:val="004C0286"/>
    <w:rsid w:val="004C4A51"/>
    <w:rsid w:val="004E7426"/>
    <w:rsid w:val="004F1822"/>
    <w:rsid w:val="00512D4E"/>
    <w:rsid w:val="00513F2E"/>
    <w:rsid w:val="00514183"/>
    <w:rsid w:val="0054605C"/>
    <w:rsid w:val="0055338E"/>
    <w:rsid w:val="005642C3"/>
    <w:rsid w:val="00580065"/>
    <w:rsid w:val="005B03EB"/>
    <w:rsid w:val="005B6145"/>
    <w:rsid w:val="005B7C24"/>
    <w:rsid w:val="005C15C3"/>
    <w:rsid w:val="005C4CA3"/>
    <w:rsid w:val="005C507B"/>
    <w:rsid w:val="005D055F"/>
    <w:rsid w:val="005E58E1"/>
    <w:rsid w:val="005F3185"/>
    <w:rsid w:val="005F79F3"/>
    <w:rsid w:val="00611079"/>
    <w:rsid w:val="00620A7F"/>
    <w:rsid w:val="00677B29"/>
    <w:rsid w:val="0069344C"/>
    <w:rsid w:val="006A0027"/>
    <w:rsid w:val="006B25C2"/>
    <w:rsid w:val="006C3AC3"/>
    <w:rsid w:val="006E07ED"/>
    <w:rsid w:val="00727F3F"/>
    <w:rsid w:val="00753E8A"/>
    <w:rsid w:val="007552D7"/>
    <w:rsid w:val="00762425"/>
    <w:rsid w:val="0076422C"/>
    <w:rsid w:val="00771044"/>
    <w:rsid w:val="0077572F"/>
    <w:rsid w:val="007758D6"/>
    <w:rsid w:val="00780A18"/>
    <w:rsid w:val="00785DDE"/>
    <w:rsid w:val="00792F7B"/>
    <w:rsid w:val="007961F7"/>
    <w:rsid w:val="007A0F2C"/>
    <w:rsid w:val="007B0536"/>
    <w:rsid w:val="007B1E13"/>
    <w:rsid w:val="007B444A"/>
    <w:rsid w:val="007D10F8"/>
    <w:rsid w:val="007D6587"/>
    <w:rsid w:val="007E534C"/>
    <w:rsid w:val="007F4738"/>
    <w:rsid w:val="00800891"/>
    <w:rsid w:val="00812199"/>
    <w:rsid w:val="00822E7E"/>
    <w:rsid w:val="008239D0"/>
    <w:rsid w:val="00834EA9"/>
    <w:rsid w:val="00847121"/>
    <w:rsid w:val="00867878"/>
    <w:rsid w:val="00868CB3"/>
    <w:rsid w:val="008749E3"/>
    <w:rsid w:val="00883929"/>
    <w:rsid w:val="008947CD"/>
    <w:rsid w:val="0089662E"/>
    <w:rsid w:val="00896AB0"/>
    <w:rsid w:val="008C0F74"/>
    <w:rsid w:val="008E0538"/>
    <w:rsid w:val="008E3933"/>
    <w:rsid w:val="008E6CE9"/>
    <w:rsid w:val="00900644"/>
    <w:rsid w:val="009159AC"/>
    <w:rsid w:val="00930DEA"/>
    <w:rsid w:val="00936A75"/>
    <w:rsid w:val="009379A5"/>
    <w:rsid w:val="0094795E"/>
    <w:rsid w:val="0096195F"/>
    <w:rsid w:val="0096613D"/>
    <w:rsid w:val="0097186F"/>
    <w:rsid w:val="00976590"/>
    <w:rsid w:val="00981E39"/>
    <w:rsid w:val="009864FB"/>
    <w:rsid w:val="0099178B"/>
    <w:rsid w:val="009A4513"/>
    <w:rsid w:val="009B09A9"/>
    <w:rsid w:val="009B1925"/>
    <w:rsid w:val="009B2DC0"/>
    <w:rsid w:val="009B516C"/>
    <w:rsid w:val="009C4D27"/>
    <w:rsid w:val="009D3B37"/>
    <w:rsid w:val="009F30C8"/>
    <w:rsid w:val="00A044C3"/>
    <w:rsid w:val="00A07337"/>
    <w:rsid w:val="00A30663"/>
    <w:rsid w:val="00A370A2"/>
    <w:rsid w:val="00A4023A"/>
    <w:rsid w:val="00A57D58"/>
    <w:rsid w:val="00A67B32"/>
    <w:rsid w:val="00A77E0E"/>
    <w:rsid w:val="00A81941"/>
    <w:rsid w:val="00A859C7"/>
    <w:rsid w:val="00AA2AA8"/>
    <w:rsid w:val="00AA62A5"/>
    <w:rsid w:val="00AB4F1D"/>
    <w:rsid w:val="00AC77AD"/>
    <w:rsid w:val="00AD7B8D"/>
    <w:rsid w:val="00AE2CA9"/>
    <w:rsid w:val="00B12503"/>
    <w:rsid w:val="00B3355F"/>
    <w:rsid w:val="00B55AFA"/>
    <w:rsid w:val="00B577DA"/>
    <w:rsid w:val="00B7045B"/>
    <w:rsid w:val="00B86B37"/>
    <w:rsid w:val="00BB0C7A"/>
    <w:rsid w:val="00BC7E3A"/>
    <w:rsid w:val="00BE614E"/>
    <w:rsid w:val="00BE6DAC"/>
    <w:rsid w:val="00BF2A99"/>
    <w:rsid w:val="00C0165D"/>
    <w:rsid w:val="00C35E00"/>
    <w:rsid w:val="00C464AD"/>
    <w:rsid w:val="00C54F22"/>
    <w:rsid w:val="00C71DA8"/>
    <w:rsid w:val="00C73266"/>
    <w:rsid w:val="00C73296"/>
    <w:rsid w:val="00C75225"/>
    <w:rsid w:val="00C82520"/>
    <w:rsid w:val="00C8300D"/>
    <w:rsid w:val="00C97ED1"/>
    <w:rsid w:val="00CA7AF6"/>
    <w:rsid w:val="00CC5FB1"/>
    <w:rsid w:val="00CD215B"/>
    <w:rsid w:val="00CD3AF6"/>
    <w:rsid w:val="00CD515C"/>
    <w:rsid w:val="00CD7A41"/>
    <w:rsid w:val="00CE68BE"/>
    <w:rsid w:val="00CF2DD1"/>
    <w:rsid w:val="00D0614B"/>
    <w:rsid w:val="00D11460"/>
    <w:rsid w:val="00D1610A"/>
    <w:rsid w:val="00D168F8"/>
    <w:rsid w:val="00D35EAD"/>
    <w:rsid w:val="00D37A85"/>
    <w:rsid w:val="00D37B2F"/>
    <w:rsid w:val="00D455B2"/>
    <w:rsid w:val="00D50A40"/>
    <w:rsid w:val="00D54F8E"/>
    <w:rsid w:val="00D62D97"/>
    <w:rsid w:val="00D6D612"/>
    <w:rsid w:val="00D756CF"/>
    <w:rsid w:val="00D7779F"/>
    <w:rsid w:val="00D80665"/>
    <w:rsid w:val="00D912BD"/>
    <w:rsid w:val="00D940EC"/>
    <w:rsid w:val="00DA050C"/>
    <w:rsid w:val="00DA65C2"/>
    <w:rsid w:val="00DB5275"/>
    <w:rsid w:val="00DD26F3"/>
    <w:rsid w:val="00DE1736"/>
    <w:rsid w:val="00DE62C6"/>
    <w:rsid w:val="00DF1ABE"/>
    <w:rsid w:val="00E0709A"/>
    <w:rsid w:val="00E1111F"/>
    <w:rsid w:val="00E24F6E"/>
    <w:rsid w:val="00E44916"/>
    <w:rsid w:val="00E46535"/>
    <w:rsid w:val="00E853A9"/>
    <w:rsid w:val="00E92169"/>
    <w:rsid w:val="00E92FB5"/>
    <w:rsid w:val="00E96032"/>
    <w:rsid w:val="00E97FFA"/>
    <w:rsid w:val="00EA7E26"/>
    <w:rsid w:val="00EA7F24"/>
    <w:rsid w:val="00ED028C"/>
    <w:rsid w:val="00ED2D1D"/>
    <w:rsid w:val="00EF2586"/>
    <w:rsid w:val="00EF3550"/>
    <w:rsid w:val="00F07A7D"/>
    <w:rsid w:val="00F1091E"/>
    <w:rsid w:val="00F1330E"/>
    <w:rsid w:val="00F14C1A"/>
    <w:rsid w:val="00F17D8C"/>
    <w:rsid w:val="00F42B76"/>
    <w:rsid w:val="00F43BF1"/>
    <w:rsid w:val="00F4650D"/>
    <w:rsid w:val="00F53D69"/>
    <w:rsid w:val="00F55FB8"/>
    <w:rsid w:val="00F64240"/>
    <w:rsid w:val="00F72336"/>
    <w:rsid w:val="00F8103E"/>
    <w:rsid w:val="00F92253"/>
    <w:rsid w:val="00F9274D"/>
    <w:rsid w:val="00FB2320"/>
    <w:rsid w:val="00FB401C"/>
    <w:rsid w:val="00FC1342"/>
    <w:rsid w:val="00FC1E06"/>
    <w:rsid w:val="00FC636C"/>
    <w:rsid w:val="00FE7FC7"/>
    <w:rsid w:val="012EC623"/>
    <w:rsid w:val="017510D7"/>
    <w:rsid w:val="023F697A"/>
    <w:rsid w:val="02B6E50A"/>
    <w:rsid w:val="02D8546A"/>
    <w:rsid w:val="035A33C8"/>
    <w:rsid w:val="035AE59D"/>
    <w:rsid w:val="05B4EE46"/>
    <w:rsid w:val="06DED1B4"/>
    <w:rsid w:val="07F655B5"/>
    <w:rsid w:val="08299852"/>
    <w:rsid w:val="08E2C610"/>
    <w:rsid w:val="09D7CCE0"/>
    <w:rsid w:val="0A39A651"/>
    <w:rsid w:val="0A8392A1"/>
    <w:rsid w:val="0AD2A109"/>
    <w:rsid w:val="0C0D1AE2"/>
    <w:rsid w:val="0C35D51A"/>
    <w:rsid w:val="0D5FB917"/>
    <w:rsid w:val="0E07C342"/>
    <w:rsid w:val="0E219B40"/>
    <w:rsid w:val="0EF5E0DA"/>
    <w:rsid w:val="0F41AFC6"/>
    <w:rsid w:val="11098BB2"/>
    <w:rsid w:val="11DC30AE"/>
    <w:rsid w:val="11F2B76F"/>
    <w:rsid w:val="11F9409A"/>
    <w:rsid w:val="12B78F26"/>
    <w:rsid w:val="13365A69"/>
    <w:rsid w:val="134E583B"/>
    <w:rsid w:val="1394F313"/>
    <w:rsid w:val="15047090"/>
    <w:rsid w:val="1521E5B3"/>
    <w:rsid w:val="15A8858C"/>
    <w:rsid w:val="15C805AE"/>
    <w:rsid w:val="15CC893C"/>
    <w:rsid w:val="1618C4C5"/>
    <w:rsid w:val="16371FB7"/>
    <w:rsid w:val="1912D988"/>
    <w:rsid w:val="1A99E396"/>
    <w:rsid w:val="1C1A0034"/>
    <w:rsid w:val="1D92BCDD"/>
    <w:rsid w:val="1DF0360D"/>
    <w:rsid w:val="1E064045"/>
    <w:rsid w:val="201CDEF6"/>
    <w:rsid w:val="20992D50"/>
    <w:rsid w:val="20CD6839"/>
    <w:rsid w:val="21B6DDE4"/>
    <w:rsid w:val="224DDB45"/>
    <w:rsid w:val="2346F35E"/>
    <w:rsid w:val="2354EE57"/>
    <w:rsid w:val="23D0B216"/>
    <w:rsid w:val="25A4369D"/>
    <w:rsid w:val="25E4884A"/>
    <w:rsid w:val="26D858D9"/>
    <w:rsid w:val="28011DF2"/>
    <w:rsid w:val="298EE197"/>
    <w:rsid w:val="29D64148"/>
    <w:rsid w:val="2C4C8252"/>
    <w:rsid w:val="2C84AC98"/>
    <w:rsid w:val="2CA3C15D"/>
    <w:rsid w:val="2D0B03CE"/>
    <w:rsid w:val="2D1CD3F8"/>
    <w:rsid w:val="2D8402BA"/>
    <w:rsid w:val="2F086D4C"/>
    <w:rsid w:val="2F169952"/>
    <w:rsid w:val="30DC003A"/>
    <w:rsid w:val="31347AF9"/>
    <w:rsid w:val="32B99BAD"/>
    <w:rsid w:val="32BE7CFF"/>
    <w:rsid w:val="32C4F282"/>
    <w:rsid w:val="32C86453"/>
    <w:rsid w:val="332180EC"/>
    <w:rsid w:val="33BDBE70"/>
    <w:rsid w:val="34C375A3"/>
    <w:rsid w:val="354A0FE7"/>
    <w:rsid w:val="35A5D832"/>
    <w:rsid w:val="36876CB4"/>
    <w:rsid w:val="37274CBC"/>
    <w:rsid w:val="3756D811"/>
    <w:rsid w:val="375E5152"/>
    <w:rsid w:val="37E7224D"/>
    <w:rsid w:val="38685CB9"/>
    <w:rsid w:val="38FBB60A"/>
    <w:rsid w:val="3A14F518"/>
    <w:rsid w:val="3E8B0E3C"/>
    <w:rsid w:val="3F0771D4"/>
    <w:rsid w:val="404954BD"/>
    <w:rsid w:val="40CE5524"/>
    <w:rsid w:val="40CF5BCC"/>
    <w:rsid w:val="414E5338"/>
    <w:rsid w:val="42871EC1"/>
    <w:rsid w:val="44F44594"/>
    <w:rsid w:val="453ED8B2"/>
    <w:rsid w:val="47962B32"/>
    <w:rsid w:val="48A673B4"/>
    <w:rsid w:val="49D7C72A"/>
    <w:rsid w:val="4A58780A"/>
    <w:rsid w:val="4AE6706A"/>
    <w:rsid w:val="4B72D9F3"/>
    <w:rsid w:val="4D071E96"/>
    <w:rsid w:val="4D1568D9"/>
    <w:rsid w:val="4DF1FE46"/>
    <w:rsid w:val="4E56177D"/>
    <w:rsid w:val="4F202230"/>
    <w:rsid w:val="4F31072F"/>
    <w:rsid w:val="4FA007CF"/>
    <w:rsid w:val="5114AED7"/>
    <w:rsid w:val="515FB1A9"/>
    <w:rsid w:val="51D576FA"/>
    <w:rsid w:val="52819800"/>
    <w:rsid w:val="52B8F93F"/>
    <w:rsid w:val="52D800C3"/>
    <w:rsid w:val="52FFA7EA"/>
    <w:rsid w:val="53858C5B"/>
    <w:rsid w:val="54963FCB"/>
    <w:rsid w:val="54CB08CD"/>
    <w:rsid w:val="560E336E"/>
    <w:rsid w:val="562DC089"/>
    <w:rsid w:val="59596BD4"/>
    <w:rsid w:val="5A820F05"/>
    <w:rsid w:val="5B513991"/>
    <w:rsid w:val="5C50A922"/>
    <w:rsid w:val="5D783B4B"/>
    <w:rsid w:val="5DA54A05"/>
    <w:rsid w:val="5E85BE97"/>
    <w:rsid w:val="5FB4DA14"/>
    <w:rsid w:val="5FB87E4C"/>
    <w:rsid w:val="6036B51C"/>
    <w:rsid w:val="60BA95FA"/>
    <w:rsid w:val="618F15E2"/>
    <w:rsid w:val="622B4873"/>
    <w:rsid w:val="624B3D50"/>
    <w:rsid w:val="6396EAD9"/>
    <w:rsid w:val="63AF7E10"/>
    <w:rsid w:val="6572B157"/>
    <w:rsid w:val="657859DD"/>
    <w:rsid w:val="65E32902"/>
    <w:rsid w:val="669BC7CA"/>
    <w:rsid w:val="66AB29A9"/>
    <w:rsid w:val="688D5337"/>
    <w:rsid w:val="68CFBECC"/>
    <w:rsid w:val="6A0D423E"/>
    <w:rsid w:val="6A3B475B"/>
    <w:rsid w:val="6AA1E396"/>
    <w:rsid w:val="6B7F8821"/>
    <w:rsid w:val="6B9E626A"/>
    <w:rsid w:val="6C0D235C"/>
    <w:rsid w:val="6C30D4DC"/>
    <w:rsid w:val="6D9C971F"/>
    <w:rsid w:val="6DA7926B"/>
    <w:rsid w:val="6DF63680"/>
    <w:rsid w:val="6E20475D"/>
    <w:rsid w:val="6EBB7FC9"/>
    <w:rsid w:val="6EC5ECEF"/>
    <w:rsid w:val="6F90C342"/>
    <w:rsid w:val="6F99C2D0"/>
    <w:rsid w:val="6FAB7906"/>
    <w:rsid w:val="6FFDEE63"/>
    <w:rsid w:val="7055C1C3"/>
    <w:rsid w:val="70CE5525"/>
    <w:rsid w:val="73F770CD"/>
    <w:rsid w:val="74C9AC49"/>
    <w:rsid w:val="74DAB738"/>
    <w:rsid w:val="766C4BD1"/>
    <w:rsid w:val="76933D6E"/>
    <w:rsid w:val="769C6E50"/>
    <w:rsid w:val="784C33D5"/>
    <w:rsid w:val="791885F1"/>
    <w:rsid w:val="79556700"/>
    <w:rsid w:val="7A88623B"/>
    <w:rsid w:val="7AF05E38"/>
    <w:rsid w:val="7B4894E0"/>
    <w:rsid w:val="7B4DD77D"/>
    <w:rsid w:val="7C6E8159"/>
    <w:rsid w:val="7CFE1DCB"/>
    <w:rsid w:val="7E5ECA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4270456">
      <w:bodyDiv w:val="1"/>
      <w:marLeft w:val="0"/>
      <w:marRight w:val="0"/>
      <w:marTop w:val="0"/>
      <w:marBottom w:val="0"/>
      <w:divBdr>
        <w:top w:val="none" w:sz="0" w:space="0" w:color="auto"/>
        <w:left w:val="none" w:sz="0" w:space="0" w:color="auto"/>
        <w:bottom w:val="none" w:sz="0" w:space="0" w:color="auto"/>
        <w:right w:val="none" w:sz="0" w:space="0" w:color="auto"/>
      </w:divBdr>
    </w:div>
    <w:div w:id="142915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B014EAB5FB7D5499AD28719629AC908" ma:contentTypeVersion="12" ma:contentTypeDescription="Create a new document." ma:contentTypeScope="" ma:versionID="4a0f3cafa94ceabc522765a8b6431019">
  <xsd:schema xmlns:xsd="http://www.w3.org/2001/XMLSchema" xmlns:xs="http://www.w3.org/2001/XMLSchema" xmlns:p="http://schemas.microsoft.com/office/2006/metadata/properties" xmlns:ns2="8ad6f98a-ae7f-451d-a457-88866baac7e4" xmlns:ns3="412b83f2-c6d1-4518-ae02-6defe81dfdce" targetNamespace="http://schemas.microsoft.com/office/2006/metadata/properties" ma:root="true" ma:fieldsID="90afe455560c7fe6d35cd15d46be97f9" ns2:_="" ns3:_="">
    <xsd:import namespace="8ad6f98a-ae7f-451d-a457-88866baac7e4"/>
    <xsd:import namespace="412b83f2-c6d1-4518-ae02-6defe81dfdc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d6f98a-ae7f-451d-a457-88866baac7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12b83f2-c6d1-4518-ae02-6defe81dfdce"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48b3e39c-38d2-42b9-87cb-47997d64f716}" ma:internalName="TaxCatchAll" ma:showField="CatchAllData" ma:web="412b83f2-c6d1-4518-ae02-6defe81dfdc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ad6f98a-ae7f-451d-a457-88866baac7e4">
      <Terms xmlns="http://schemas.microsoft.com/office/infopath/2007/PartnerControls"/>
    </lcf76f155ced4ddcb4097134ff3c332f>
    <TaxCatchAll xmlns="412b83f2-c6d1-4518-ae02-6defe81dfdce" xsi:nil="true"/>
  </documentManagement>
</p:properties>
</file>

<file path=customXml/itemProps1.xml><?xml version="1.0" encoding="utf-8"?>
<ds:datastoreItem xmlns:ds="http://schemas.openxmlformats.org/officeDocument/2006/customXml" ds:itemID="{9D82D2B0-236B-4249-B72E-5E85C186B175}">
  <ds:schemaRefs>
    <ds:schemaRef ds:uri="http://schemas.microsoft.com/sharepoint/v3/contenttype/forms"/>
  </ds:schemaRefs>
</ds:datastoreItem>
</file>

<file path=customXml/itemProps2.xml><?xml version="1.0" encoding="utf-8"?>
<ds:datastoreItem xmlns:ds="http://schemas.openxmlformats.org/officeDocument/2006/customXml" ds:itemID="{BCAB7724-B6E4-487B-9851-FEDCEF4583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d6f98a-ae7f-451d-a457-88866baac7e4"/>
    <ds:schemaRef ds:uri="412b83f2-c6d1-4518-ae02-6defe81dfd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51DF79-AB0D-4D49-930F-913500C2293E}">
  <ds:schemaRefs>
    <ds:schemaRef ds:uri="http://schemas.microsoft.com/office/2006/metadata/properties"/>
    <ds:schemaRef ds:uri="http://schemas.microsoft.com/office/infopath/2007/PartnerControls"/>
    <ds:schemaRef ds:uri="8ad6f98a-ae7f-451d-a457-88866baac7e4"/>
    <ds:schemaRef ds:uri="412b83f2-c6d1-4518-ae02-6defe81dfdce"/>
  </ds:schemaRefs>
</ds:datastoreItem>
</file>

<file path=docProps/app.xml><?xml version="1.0" encoding="utf-8"?>
<Properties xmlns="http://schemas.openxmlformats.org/officeDocument/2006/extended-properties" xmlns:vt="http://schemas.openxmlformats.org/officeDocument/2006/docPropsVTypes">
  <Template>Normal</Template>
  <TotalTime>1228</TotalTime>
  <Pages>19</Pages>
  <Words>1612</Words>
  <Characters>9194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Unsa Ghafoor</cp:lastModifiedBy>
  <cp:revision>204</cp:revision>
  <dcterms:created xsi:type="dcterms:W3CDTF">2023-10-30T08:54:00Z</dcterms:created>
  <dcterms:modified xsi:type="dcterms:W3CDTF">2025-01-19T19:54:00Z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0x0101007B014EAB5FB7D5499AD28719629AC908</vt:lpwstr>
  </property>
</Properties>
</file>