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17D14" w14:textId="57419589" w:rsidR="006E19C7" w:rsidRPr="001E0848" w:rsidRDefault="00956747" w:rsidP="00606C6C">
      <w:pPr>
        <w:pStyle w:val="Titre"/>
        <w:rPr>
          <w:rFonts w:ascii="Arial" w:hAnsi="Arial" w:cs="Arial"/>
        </w:rPr>
      </w:pPr>
      <w:r w:rsidRPr="001E0848">
        <w:rPr>
          <w:rFonts w:ascii="Arial" w:hAnsi="Arial" w:cs="Arial"/>
        </w:rPr>
        <w:t>Cours GET</w:t>
      </w:r>
      <w:r w:rsidR="001E0848" w:rsidRPr="001E0848">
        <w:rPr>
          <w:rFonts w:ascii="Arial" w:hAnsi="Arial" w:cs="Arial"/>
        </w:rPr>
        <w:t>- GEP</w:t>
      </w:r>
    </w:p>
    <w:p w14:paraId="22D60D67" w14:textId="2A9338D3" w:rsidR="008C4727" w:rsidRPr="001E0848" w:rsidRDefault="008C4727" w:rsidP="001E0848">
      <w:pPr>
        <w:pStyle w:val="titre30"/>
      </w:pPr>
      <w:r w:rsidRPr="001E0848">
        <w:t>Description du produit</w:t>
      </w:r>
    </w:p>
    <w:p w14:paraId="3789C171" w14:textId="77777777" w:rsidR="008C4727" w:rsidRPr="001E0848" w:rsidRDefault="008C4727" w:rsidP="0047311F">
      <w:pPr>
        <w:rPr>
          <w:rFonts w:ascii="Arial" w:hAnsi="Arial" w:cs="Arial"/>
        </w:rPr>
      </w:pPr>
    </w:p>
    <w:p w14:paraId="4A3406FE" w14:textId="76925497" w:rsidR="008C4727" w:rsidRPr="001E0848" w:rsidRDefault="00A52BFD" w:rsidP="0047311F">
      <w:pPr>
        <w:rPr>
          <w:rFonts w:ascii="Arial" w:hAnsi="Arial" w:cs="Arial"/>
        </w:rPr>
      </w:pPr>
      <w:r>
        <w:rPr>
          <w:rFonts w:ascii="Arial" w:hAnsi="Arial" w:cs="Arial"/>
        </w:rPr>
        <w:t xml:space="preserve">Il s’agit d’un produit </w:t>
      </w:r>
      <w:r w:rsidR="008C4727" w:rsidRPr="001E0848">
        <w:rPr>
          <w:rFonts w:ascii="Arial" w:hAnsi="Arial" w:cs="Arial"/>
        </w:rPr>
        <w:t>que les personnes peuvent commander par intern</w:t>
      </w:r>
      <w:r>
        <w:rPr>
          <w:rFonts w:ascii="Arial" w:hAnsi="Arial" w:cs="Arial"/>
        </w:rPr>
        <w:t>et sur le site de votre nouvelle entreprise.</w:t>
      </w:r>
    </w:p>
    <w:p w14:paraId="3059732E" w14:textId="77777777" w:rsidR="008C4727" w:rsidRPr="001E0848" w:rsidRDefault="008C4727" w:rsidP="0047311F">
      <w:pPr>
        <w:rPr>
          <w:rFonts w:ascii="Arial" w:hAnsi="Arial" w:cs="Arial"/>
        </w:rPr>
      </w:pPr>
    </w:p>
    <w:p w14:paraId="4A73FCED" w14:textId="40EF268B" w:rsidR="008C4727" w:rsidRPr="001E0848" w:rsidRDefault="008C4727" w:rsidP="0047311F">
      <w:pPr>
        <w:rPr>
          <w:rFonts w:ascii="Arial" w:hAnsi="Arial" w:cs="Arial"/>
        </w:rPr>
      </w:pPr>
      <w:r w:rsidRPr="001E0848">
        <w:rPr>
          <w:rFonts w:ascii="Arial" w:hAnsi="Arial" w:cs="Arial"/>
        </w:rPr>
        <w:t xml:space="preserve">La particularité </w:t>
      </w:r>
      <w:r w:rsidR="001E0848" w:rsidRPr="001E0848">
        <w:rPr>
          <w:rFonts w:ascii="Arial" w:hAnsi="Arial" w:cs="Arial"/>
        </w:rPr>
        <w:t xml:space="preserve">de ce produit </w:t>
      </w:r>
      <w:r w:rsidRPr="001E0848">
        <w:rPr>
          <w:rFonts w:ascii="Arial" w:hAnsi="Arial" w:cs="Arial"/>
        </w:rPr>
        <w:t>est que</w:t>
      </w:r>
      <w:r w:rsidR="001E0848" w:rsidRPr="001E0848">
        <w:rPr>
          <w:rFonts w:ascii="Arial" w:hAnsi="Arial" w:cs="Arial"/>
        </w:rPr>
        <w:t>,</w:t>
      </w:r>
      <w:r w:rsidRPr="001E0848">
        <w:rPr>
          <w:rFonts w:ascii="Arial" w:hAnsi="Arial" w:cs="Arial"/>
        </w:rPr>
        <w:t xml:space="preserve"> sur le site web</w:t>
      </w:r>
      <w:r w:rsidR="001E0848" w:rsidRPr="001E0848">
        <w:rPr>
          <w:rFonts w:ascii="Arial" w:hAnsi="Arial" w:cs="Arial"/>
        </w:rPr>
        <w:t>,</w:t>
      </w:r>
      <w:r w:rsidRPr="001E0848">
        <w:rPr>
          <w:rFonts w:ascii="Arial" w:hAnsi="Arial" w:cs="Arial"/>
        </w:rPr>
        <w:t xml:space="preserve"> </w:t>
      </w:r>
      <w:r w:rsidR="00606C6C">
        <w:rPr>
          <w:rFonts w:ascii="Arial" w:hAnsi="Arial" w:cs="Arial"/>
        </w:rPr>
        <w:t>l’acheteur peut</w:t>
      </w:r>
      <w:r w:rsidRPr="001E0848">
        <w:rPr>
          <w:rFonts w:ascii="Arial" w:hAnsi="Arial" w:cs="Arial"/>
        </w:rPr>
        <w:t xml:space="preserve"> écrire</w:t>
      </w:r>
      <w:r w:rsidR="00A52BFD">
        <w:rPr>
          <w:rFonts w:ascii="Arial" w:hAnsi="Arial" w:cs="Arial"/>
        </w:rPr>
        <w:t xml:space="preserve"> un message qui sera imprimé sur une partie du produit ou du packaging</w:t>
      </w:r>
      <w:r w:rsidRPr="001E0848">
        <w:rPr>
          <w:rFonts w:ascii="Arial" w:hAnsi="Arial" w:cs="Arial"/>
        </w:rPr>
        <w:t>.</w:t>
      </w:r>
    </w:p>
    <w:p w14:paraId="7F5A0790" w14:textId="6B48FADE" w:rsidR="008C4727" w:rsidRPr="001E0848" w:rsidRDefault="008C4727" w:rsidP="0047311F">
      <w:pPr>
        <w:rPr>
          <w:rFonts w:ascii="Arial" w:hAnsi="Arial" w:cs="Arial"/>
        </w:rPr>
      </w:pPr>
      <w:r w:rsidRPr="001E0848">
        <w:rPr>
          <w:rFonts w:ascii="Arial" w:hAnsi="Arial" w:cs="Arial"/>
        </w:rPr>
        <w:t>Votre marché géographique est la Suisse Romande. A vous de définir comment vous allez attaquer ce marché et quels segments vous voulez atteindre au sein de ce marché.</w:t>
      </w:r>
    </w:p>
    <w:p w14:paraId="69CD19FF" w14:textId="77777777" w:rsidR="008C4727" w:rsidRPr="001E0848" w:rsidRDefault="008C4727" w:rsidP="0047311F">
      <w:pPr>
        <w:rPr>
          <w:rFonts w:ascii="Arial" w:hAnsi="Arial" w:cs="Arial"/>
        </w:rPr>
      </w:pPr>
    </w:p>
    <w:p w14:paraId="0E9A9985" w14:textId="5C003FEF" w:rsidR="001E0848" w:rsidRDefault="008C4727" w:rsidP="0047311F">
      <w:pPr>
        <w:rPr>
          <w:rFonts w:ascii="Arial" w:hAnsi="Arial" w:cs="Arial"/>
          <w:sz w:val="28"/>
          <w:szCs w:val="28"/>
        </w:rPr>
      </w:pPr>
      <w:r w:rsidRPr="001E0848">
        <w:rPr>
          <w:rFonts w:ascii="Arial" w:hAnsi="Arial" w:cs="Arial"/>
          <w:sz w:val="28"/>
          <w:szCs w:val="28"/>
        </w:rPr>
        <w:t>Travail à effectuer par groupes :</w:t>
      </w:r>
      <w:r w:rsidR="0047311F" w:rsidRPr="001E0848">
        <w:rPr>
          <w:rFonts w:ascii="Arial" w:hAnsi="Arial" w:cs="Arial"/>
          <w:sz w:val="28"/>
          <w:szCs w:val="28"/>
        </w:rPr>
        <w:t xml:space="preserve"> </w:t>
      </w:r>
    </w:p>
    <w:p w14:paraId="079D5956" w14:textId="77777777" w:rsidR="00C57D5E" w:rsidRDefault="00C57D5E" w:rsidP="0047311F">
      <w:pPr>
        <w:rPr>
          <w:rFonts w:ascii="Arial" w:hAnsi="Arial" w:cs="Arial"/>
          <w:sz w:val="22"/>
          <w:szCs w:val="20"/>
        </w:rPr>
      </w:pPr>
    </w:p>
    <w:p w14:paraId="62AAE86C" w14:textId="0D8C7C4A" w:rsidR="001E0848" w:rsidRPr="00C57D5E" w:rsidRDefault="001E0848" w:rsidP="0047311F">
      <w:pPr>
        <w:rPr>
          <w:rFonts w:ascii="Arial" w:hAnsi="Arial" w:cs="Arial"/>
          <w:szCs w:val="20"/>
        </w:rPr>
      </w:pPr>
      <w:r w:rsidRPr="00C57D5E">
        <w:rPr>
          <w:rFonts w:ascii="Arial" w:hAnsi="Arial" w:cs="Arial"/>
          <w:sz w:val="22"/>
          <w:szCs w:val="20"/>
        </w:rPr>
        <w:t xml:space="preserve">Ecrire un document comprenant </w:t>
      </w:r>
      <w:r w:rsidR="00487390">
        <w:rPr>
          <w:rFonts w:ascii="Arial" w:hAnsi="Arial" w:cs="Arial"/>
          <w:sz w:val="22"/>
          <w:szCs w:val="20"/>
        </w:rPr>
        <w:t xml:space="preserve">notamment </w:t>
      </w:r>
      <w:r w:rsidRPr="00C57D5E">
        <w:rPr>
          <w:rFonts w:ascii="Arial" w:hAnsi="Arial" w:cs="Arial"/>
          <w:sz w:val="22"/>
          <w:szCs w:val="20"/>
        </w:rPr>
        <w:t>les</w:t>
      </w:r>
      <w:r w:rsidR="00A52BFD">
        <w:rPr>
          <w:rFonts w:ascii="Arial" w:hAnsi="Arial" w:cs="Arial"/>
          <w:sz w:val="22"/>
          <w:szCs w:val="20"/>
        </w:rPr>
        <w:t xml:space="preserve"> 10</w:t>
      </w:r>
      <w:r w:rsidR="00C57D5E" w:rsidRPr="00C57D5E">
        <w:rPr>
          <w:rFonts w:ascii="Arial" w:hAnsi="Arial" w:cs="Arial"/>
          <w:sz w:val="22"/>
          <w:szCs w:val="20"/>
        </w:rPr>
        <w:t xml:space="preserve"> points ci-dessous</w:t>
      </w:r>
      <w:r w:rsidR="00A52BFD">
        <w:rPr>
          <w:rFonts w:ascii="Arial" w:hAnsi="Arial" w:cs="Arial"/>
          <w:sz w:val="22"/>
          <w:szCs w:val="20"/>
        </w:rPr>
        <w:t>.</w:t>
      </w:r>
    </w:p>
    <w:p w14:paraId="4B6F9182" w14:textId="77777777" w:rsidR="00C57D5E" w:rsidRPr="001E0848" w:rsidRDefault="00C57D5E" w:rsidP="0047311F">
      <w:pPr>
        <w:rPr>
          <w:rFonts w:ascii="Arial" w:hAnsi="Arial" w:cs="Arial"/>
          <w:sz w:val="28"/>
          <w:szCs w:val="28"/>
        </w:rPr>
      </w:pPr>
    </w:p>
    <w:p w14:paraId="29797B4E" w14:textId="77777777" w:rsidR="003C2618" w:rsidRPr="003C2618" w:rsidRDefault="003C2618" w:rsidP="001E0848">
      <w:pPr>
        <w:pStyle w:val="Style1"/>
        <w:numPr>
          <w:ilvl w:val="0"/>
          <w:numId w:val="7"/>
        </w:numPr>
        <w:rPr>
          <w:rFonts w:ascii="Arial" w:hAnsi="Arial" w:cs="Arial"/>
          <w:szCs w:val="20"/>
        </w:rPr>
      </w:pPr>
      <w:r w:rsidRPr="003C2618">
        <w:rPr>
          <w:rFonts w:ascii="Arial" w:hAnsi="Arial" w:cs="Arial"/>
          <w:szCs w:val="20"/>
        </w:rPr>
        <w:t>Définir le public-cible</w:t>
      </w:r>
    </w:p>
    <w:p w14:paraId="2977B53C" w14:textId="347C1FA0" w:rsidR="0047311F" w:rsidRPr="003C2618" w:rsidRDefault="008C4727" w:rsidP="001E0848">
      <w:pPr>
        <w:pStyle w:val="Style1"/>
        <w:numPr>
          <w:ilvl w:val="0"/>
          <w:numId w:val="7"/>
        </w:numPr>
        <w:rPr>
          <w:rFonts w:ascii="Arial" w:hAnsi="Arial" w:cs="Arial"/>
          <w:szCs w:val="20"/>
        </w:rPr>
      </w:pPr>
      <w:r w:rsidRPr="003C2618">
        <w:rPr>
          <w:rFonts w:ascii="Arial" w:hAnsi="Arial" w:cs="Arial"/>
          <w:szCs w:val="20"/>
        </w:rPr>
        <w:t>établir</w:t>
      </w:r>
      <w:r w:rsidR="0047311F" w:rsidRPr="003C2618">
        <w:rPr>
          <w:rFonts w:ascii="Arial" w:hAnsi="Arial" w:cs="Arial"/>
          <w:szCs w:val="20"/>
        </w:rPr>
        <w:t xml:space="preserve"> la description du produit</w:t>
      </w:r>
    </w:p>
    <w:p w14:paraId="7B937BE6" w14:textId="77777777" w:rsidR="008C4727" w:rsidRPr="003C2618" w:rsidRDefault="008C4727" w:rsidP="00487390">
      <w:pPr>
        <w:pStyle w:val="Style1"/>
        <w:numPr>
          <w:ilvl w:val="0"/>
          <w:numId w:val="11"/>
        </w:numPr>
        <w:rPr>
          <w:rFonts w:ascii="Arial" w:hAnsi="Arial" w:cs="Arial"/>
          <w:szCs w:val="20"/>
          <w:lang w:val="fr-CH"/>
        </w:rPr>
      </w:pPr>
      <w:r w:rsidRPr="003C2618">
        <w:rPr>
          <w:rFonts w:ascii="Arial" w:hAnsi="Arial" w:cs="Arial"/>
          <w:szCs w:val="20"/>
          <w:lang w:val="fr-CH"/>
        </w:rPr>
        <w:t>Caractéristique du produit</w:t>
      </w:r>
    </w:p>
    <w:p w14:paraId="64051931" w14:textId="77777777" w:rsidR="008C4727" w:rsidRPr="003C2618" w:rsidRDefault="008C4727" w:rsidP="00487390">
      <w:pPr>
        <w:pStyle w:val="Style1"/>
        <w:numPr>
          <w:ilvl w:val="0"/>
          <w:numId w:val="11"/>
        </w:numPr>
        <w:rPr>
          <w:rFonts w:ascii="Arial" w:hAnsi="Arial" w:cs="Arial"/>
          <w:szCs w:val="20"/>
          <w:lang w:val="fr-CH"/>
        </w:rPr>
      </w:pPr>
      <w:r w:rsidRPr="003C2618">
        <w:rPr>
          <w:rFonts w:ascii="Arial" w:hAnsi="Arial" w:cs="Arial"/>
          <w:szCs w:val="20"/>
          <w:lang w:val="fr-CH"/>
        </w:rPr>
        <w:t>Assortiment, gamme</w:t>
      </w:r>
    </w:p>
    <w:p w14:paraId="32A469B5" w14:textId="77777777" w:rsidR="008C4727" w:rsidRPr="003C2618" w:rsidRDefault="008C4727" w:rsidP="00487390">
      <w:pPr>
        <w:pStyle w:val="Style1"/>
        <w:numPr>
          <w:ilvl w:val="0"/>
          <w:numId w:val="11"/>
        </w:numPr>
        <w:rPr>
          <w:rFonts w:ascii="Arial" w:hAnsi="Arial" w:cs="Arial"/>
          <w:szCs w:val="20"/>
          <w:lang w:val="fr-CH"/>
        </w:rPr>
      </w:pPr>
      <w:r w:rsidRPr="003C2618">
        <w:rPr>
          <w:rFonts w:ascii="Arial" w:hAnsi="Arial" w:cs="Arial"/>
          <w:szCs w:val="20"/>
          <w:lang w:val="fr-CH"/>
        </w:rPr>
        <w:t>Qualité</w:t>
      </w:r>
    </w:p>
    <w:p w14:paraId="620CAC78" w14:textId="77777777" w:rsidR="008C4727" w:rsidRPr="003C2618" w:rsidRDefault="008C4727" w:rsidP="00487390">
      <w:pPr>
        <w:pStyle w:val="Style1"/>
        <w:numPr>
          <w:ilvl w:val="0"/>
          <w:numId w:val="11"/>
        </w:numPr>
        <w:rPr>
          <w:rFonts w:ascii="Arial" w:hAnsi="Arial" w:cs="Arial"/>
          <w:szCs w:val="20"/>
          <w:lang w:val="fr-CH"/>
        </w:rPr>
      </w:pPr>
      <w:r w:rsidRPr="003C2618">
        <w:rPr>
          <w:rFonts w:ascii="Arial" w:hAnsi="Arial" w:cs="Arial"/>
          <w:szCs w:val="20"/>
          <w:lang w:val="fr-CH"/>
        </w:rPr>
        <w:t>Marque</w:t>
      </w:r>
    </w:p>
    <w:p w14:paraId="1B415BB3" w14:textId="77777777" w:rsidR="008C4727" w:rsidRPr="003C2618" w:rsidRDefault="008C4727" w:rsidP="00487390">
      <w:pPr>
        <w:pStyle w:val="Style1"/>
        <w:numPr>
          <w:ilvl w:val="0"/>
          <w:numId w:val="11"/>
        </w:numPr>
        <w:rPr>
          <w:rFonts w:ascii="Arial" w:hAnsi="Arial" w:cs="Arial"/>
          <w:szCs w:val="20"/>
          <w:lang w:val="fr-CH"/>
        </w:rPr>
      </w:pPr>
      <w:r w:rsidRPr="003C2618">
        <w:rPr>
          <w:rFonts w:ascii="Arial" w:hAnsi="Arial" w:cs="Arial"/>
          <w:szCs w:val="20"/>
          <w:lang w:val="fr-CH"/>
        </w:rPr>
        <w:t>Accessoires</w:t>
      </w:r>
    </w:p>
    <w:p w14:paraId="3567AF48" w14:textId="675B9D7D" w:rsidR="008C4727" w:rsidRPr="003C2618" w:rsidRDefault="003C2618" w:rsidP="00487390">
      <w:pPr>
        <w:pStyle w:val="Style1"/>
        <w:numPr>
          <w:ilvl w:val="0"/>
          <w:numId w:val="11"/>
        </w:numPr>
        <w:rPr>
          <w:rFonts w:ascii="Arial" w:hAnsi="Arial" w:cs="Arial"/>
          <w:szCs w:val="20"/>
          <w:lang w:val="fr-CH"/>
        </w:rPr>
      </w:pPr>
      <w:r w:rsidRPr="003C2618">
        <w:rPr>
          <w:rFonts w:ascii="Arial" w:hAnsi="Arial" w:cs="Arial"/>
          <w:szCs w:val="20"/>
          <w:lang w:val="fr-CH"/>
        </w:rPr>
        <w:t>packaging</w:t>
      </w:r>
    </w:p>
    <w:p w14:paraId="7B81A585" w14:textId="61CF88D7" w:rsidR="001E0848" w:rsidRPr="003C2618" w:rsidRDefault="008C4727" w:rsidP="00221AD5">
      <w:pPr>
        <w:pStyle w:val="Style1"/>
        <w:numPr>
          <w:ilvl w:val="0"/>
          <w:numId w:val="11"/>
        </w:numPr>
        <w:rPr>
          <w:rFonts w:ascii="Arial" w:hAnsi="Arial" w:cs="Arial"/>
          <w:szCs w:val="20"/>
          <w:lang w:val="fr-CH"/>
        </w:rPr>
      </w:pPr>
      <w:r w:rsidRPr="003C2618">
        <w:rPr>
          <w:rFonts w:ascii="Arial" w:hAnsi="Arial" w:cs="Arial"/>
          <w:szCs w:val="20"/>
          <w:lang w:val="fr-CH"/>
        </w:rPr>
        <w:t>Prestations annexes</w:t>
      </w:r>
    </w:p>
    <w:p w14:paraId="37B7E4EA" w14:textId="77777777" w:rsidR="001E0848" w:rsidRPr="003C2618" w:rsidRDefault="001E0848" w:rsidP="001E0848">
      <w:pPr>
        <w:pStyle w:val="Style1"/>
        <w:numPr>
          <w:ilvl w:val="0"/>
          <w:numId w:val="0"/>
        </w:numPr>
        <w:ind w:left="720"/>
        <w:rPr>
          <w:rFonts w:ascii="Arial" w:hAnsi="Arial" w:cs="Arial"/>
          <w:szCs w:val="20"/>
          <w:lang w:val="fr-CH"/>
        </w:rPr>
      </w:pPr>
    </w:p>
    <w:p w14:paraId="256573F6" w14:textId="7D06B370" w:rsidR="008C4727" w:rsidRPr="003C2618" w:rsidRDefault="008C4727" w:rsidP="001E0848">
      <w:pPr>
        <w:pStyle w:val="Style1"/>
        <w:numPr>
          <w:ilvl w:val="0"/>
          <w:numId w:val="7"/>
        </w:numPr>
        <w:rPr>
          <w:rFonts w:ascii="Arial" w:hAnsi="Arial" w:cs="Arial"/>
          <w:szCs w:val="20"/>
        </w:rPr>
      </w:pPr>
      <w:r w:rsidRPr="003C2618">
        <w:rPr>
          <w:rFonts w:ascii="Arial" w:hAnsi="Arial" w:cs="Arial"/>
          <w:szCs w:val="20"/>
        </w:rPr>
        <w:t>Effectuer une présentation physique (3D ou montage en carton) de l’emballage et des produits à l’intérieur de celui-ci</w:t>
      </w:r>
    </w:p>
    <w:p w14:paraId="24D5B9C1" w14:textId="77777777" w:rsidR="001E0848" w:rsidRPr="003C2618" w:rsidRDefault="001E0848" w:rsidP="001E0848">
      <w:pPr>
        <w:pStyle w:val="Style1"/>
        <w:numPr>
          <w:ilvl w:val="0"/>
          <w:numId w:val="0"/>
        </w:numPr>
        <w:rPr>
          <w:rFonts w:ascii="Arial" w:hAnsi="Arial" w:cs="Arial"/>
          <w:szCs w:val="20"/>
        </w:rPr>
      </w:pPr>
    </w:p>
    <w:p w14:paraId="0E7B7427" w14:textId="582638F8" w:rsidR="00C0297A" w:rsidRPr="003C2618" w:rsidRDefault="00C0297A" w:rsidP="00C0297A">
      <w:pPr>
        <w:pStyle w:val="Style1"/>
        <w:numPr>
          <w:ilvl w:val="0"/>
          <w:numId w:val="7"/>
        </w:numPr>
        <w:rPr>
          <w:rFonts w:ascii="Arial" w:hAnsi="Arial" w:cs="Arial"/>
          <w:szCs w:val="20"/>
        </w:rPr>
      </w:pPr>
      <w:r w:rsidRPr="003C2618">
        <w:rPr>
          <w:rFonts w:ascii="Arial" w:hAnsi="Arial" w:cs="Arial"/>
          <w:szCs w:val="20"/>
        </w:rPr>
        <w:t>Remplir les formulaires de dépôt de brevet</w:t>
      </w:r>
      <w:r w:rsidR="003C2618" w:rsidRPr="003C2618">
        <w:rPr>
          <w:rFonts w:ascii="Arial" w:hAnsi="Arial" w:cs="Arial"/>
          <w:szCs w:val="20"/>
        </w:rPr>
        <w:t xml:space="preserve"> (ou de design) et </w:t>
      </w:r>
      <w:r w:rsidRPr="003C2618">
        <w:rPr>
          <w:rFonts w:ascii="Arial" w:hAnsi="Arial" w:cs="Arial"/>
          <w:szCs w:val="20"/>
        </w:rPr>
        <w:t xml:space="preserve">de marques au niveau Suisse. Indiquez dans votre rapport le coût de chaque opération. </w:t>
      </w:r>
    </w:p>
    <w:p w14:paraId="6110F879" w14:textId="65BEA091" w:rsidR="001E0848" w:rsidRPr="003C2618" w:rsidRDefault="008C4727" w:rsidP="001E0848">
      <w:pPr>
        <w:pStyle w:val="Style1"/>
        <w:numPr>
          <w:ilvl w:val="0"/>
          <w:numId w:val="7"/>
        </w:numPr>
        <w:rPr>
          <w:rFonts w:ascii="Arial" w:hAnsi="Arial" w:cs="Arial"/>
          <w:szCs w:val="20"/>
        </w:rPr>
      </w:pPr>
      <w:r w:rsidRPr="003C2618">
        <w:rPr>
          <w:rFonts w:ascii="Arial" w:hAnsi="Arial" w:cs="Arial"/>
          <w:szCs w:val="20"/>
        </w:rPr>
        <w:t>schématiser</w:t>
      </w:r>
      <w:r w:rsidR="0003767C" w:rsidRPr="003C2618">
        <w:rPr>
          <w:rFonts w:ascii="Arial" w:hAnsi="Arial" w:cs="Arial"/>
          <w:szCs w:val="20"/>
        </w:rPr>
        <w:t xml:space="preserve"> les processus</w:t>
      </w:r>
      <w:r w:rsidR="00CB1456" w:rsidRPr="003C2618">
        <w:rPr>
          <w:rFonts w:ascii="Arial" w:hAnsi="Arial" w:cs="Arial"/>
          <w:szCs w:val="20"/>
        </w:rPr>
        <w:t>.</w:t>
      </w:r>
    </w:p>
    <w:p w14:paraId="01A75168" w14:textId="77777777" w:rsidR="001E0848" w:rsidRPr="003C2618" w:rsidRDefault="001E0848" w:rsidP="001E0848">
      <w:pPr>
        <w:pStyle w:val="Style1"/>
        <w:numPr>
          <w:ilvl w:val="1"/>
          <w:numId w:val="7"/>
        </w:numPr>
        <w:rPr>
          <w:rFonts w:ascii="Arial" w:hAnsi="Arial" w:cs="Arial"/>
          <w:szCs w:val="20"/>
        </w:rPr>
      </w:pPr>
      <w:r w:rsidRPr="003C2618">
        <w:rPr>
          <w:rFonts w:ascii="Arial" w:hAnsi="Arial" w:cs="Arial"/>
          <w:szCs w:val="20"/>
        </w:rPr>
        <w:t>Définir quelles parties</w:t>
      </w:r>
      <w:r w:rsidR="0047311F" w:rsidRPr="003C2618">
        <w:rPr>
          <w:rFonts w:ascii="Arial" w:hAnsi="Arial" w:cs="Arial"/>
          <w:szCs w:val="20"/>
        </w:rPr>
        <w:t xml:space="preserve"> de </w:t>
      </w:r>
      <w:r w:rsidRPr="003C2618">
        <w:rPr>
          <w:rFonts w:ascii="Arial" w:hAnsi="Arial" w:cs="Arial"/>
          <w:szCs w:val="20"/>
        </w:rPr>
        <w:t xml:space="preserve">la </w:t>
      </w:r>
      <w:r w:rsidR="0047311F" w:rsidRPr="003C2618">
        <w:rPr>
          <w:rFonts w:ascii="Arial" w:hAnsi="Arial" w:cs="Arial"/>
          <w:szCs w:val="20"/>
        </w:rPr>
        <w:t xml:space="preserve">production </w:t>
      </w:r>
      <w:r w:rsidRPr="003C2618">
        <w:rPr>
          <w:rFonts w:ascii="Arial" w:hAnsi="Arial" w:cs="Arial"/>
          <w:szCs w:val="20"/>
        </w:rPr>
        <w:t xml:space="preserve">doit être </w:t>
      </w:r>
      <w:r w:rsidR="0047311F" w:rsidRPr="003C2618">
        <w:rPr>
          <w:rFonts w:ascii="Arial" w:hAnsi="Arial" w:cs="Arial"/>
          <w:szCs w:val="20"/>
        </w:rPr>
        <w:t>en flux tendu</w:t>
      </w:r>
      <w:r w:rsidRPr="003C2618">
        <w:rPr>
          <w:rFonts w:ascii="Arial" w:hAnsi="Arial" w:cs="Arial"/>
          <w:szCs w:val="20"/>
        </w:rPr>
        <w:t xml:space="preserve"> ou en production de masse.</w:t>
      </w:r>
    </w:p>
    <w:p w14:paraId="5A80DE7D" w14:textId="509FECCE" w:rsidR="00CB1456" w:rsidRPr="003C2618" w:rsidRDefault="00CB1456" w:rsidP="001E0848">
      <w:pPr>
        <w:pStyle w:val="Style1"/>
        <w:numPr>
          <w:ilvl w:val="1"/>
          <w:numId w:val="7"/>
        </w:numPr>
        <w:rPr>
          <w:rFonts w:ascii="Arial" w:hAnsi="Arial" w:cs="Arial"/>
          <w:szCs w:val="20"/>
        </w:rPr>
      </w:pPr>
      <w:r w:rsidRPr="003C2618">
        <w:rPr>
          <w:rFonts w:ascii="Arial" w:hAnsi="Arial" w:cs="Arial"/>
          <w:szCs w:val="20"/>
        </w:rPr>
        <w:t xml:space="preserve">Présentez graphiquement le processus de commande </w:t>
      </w:r>
    </w:p>
    <w:p w14:paraId="6D4D7C21" w14:textId="590AF323" w:rsidR="00CB1456" w:rsidRPr="003C2618" w:rsidRDefault="00CB1456" w:rsidP="00CB1456">
      <w:pPr>
        <w:pStyle w:val="Style1"/>
        <w:numPr>
          <w:ilvl w:val="2"/>
          <w:numId w:val="7"/>
        </w:numPr>
        <w:rPr>
          <w:rFonts w:ascii="Arial" w:hAnsi="Arial" w:cs="Arial"/>
          <w:szCs w:val="20"/>
        </w:rPr>
      </w:pPr>
      <w:r w:rsidRPr="003C2618">
        <w:rPr>
          <w:rFonts w:ascii="Arial" w:hAnsi="Arial" w:cs="Arial"/>
          <w:szCs w:val="20"/>
        </w:rPr>
        <w:t>Du côté de l’acheteur</w:t>
      </w:r>
    </w:p>
    <w:p w14:paraId="66976502" w14:textId="244A0458" w:rsidR="00CB1456" w:rsidRPr="003C2618" w:rsidRDefault="00CB1456" w:rsidP="00CB1456">
      <w:pPr>
        <w:pStyle w:val="Style1"/>
        <w:numPr>
          <w:ilvl w:val="2"/>
          <w:numId w:val="7"/>
        </w:numPr>
        <w:rPr>
          <w:rFonts w:ascii="Arial" w:hAnsi="Arial" w:cs="Arial"/>
          <w:szCs w:val="20"/>
        </w:rPr>
      </w:pPr>
      <w:r w:rsidRPr="003C2618">
        <w:rPr>
          <w:rFonts w:ascii="Arial" w:hAnsi="Arial" w:cs="Arial"/>
          <w:szCs w:val="20"/>
        </w:rPr>
        <w:t>Du côté de votre entreprise (depuis le moment de la commande jusqu’à la réception du produit chez le client. (A étudier s’il faut mettre en place une livraison normale et une livraison expresse)</w:t>
      </w:r>
    </w:p>
    <w:p w14:paraId="6902B98C" w14:textId="4D646A52" w:rsidR="00221AD5" w:rsidRPr="003C2618" w:rsidRDefault="00221AD5" w:rsidP="00221AD5">
      <w:pPr>
        <w:pStyle w:val="Style1"/>
        <w:numPr>
          <w:ilvl w:val="0"/>
          <w:numId w:val="7"/>
        </w:numPr>
        <w:rPr>
          <w:rFonts w:ascii="Arial" w:hAnsi="Arial" w:cs="Arial"/>
          <w:szCs w:val="20"/>
          <w:lang w:val="fr-CH"/>
        </w:rPr>
      </w:pPr>
      <w:r w:rsidRPr="003C2618">
        <w:rPr>
          <w:rFonts w:ascii="Arial" w:hAnsi="Arial" w:cs="Arial"/>
          <w:szCs w:val="20"/>
          <w:lang w:val="fr-CH"/>
        </w:rPr>
        <w:t>Définir le prix du produit</w:t>
      </w:r>
      <w:r w:rsidR="003C2618" w:rsidRPr="003C2618">
        <w:rPr>
          <w:rFonts w:ascii="Arial" w:hAnsi="Arial" w:cs="Arial"/>
          <w:szCs w:val="20"/>
          <w:lang w:val="fr-CH"/>
        </w:rPr>
        <w:t>. Décomposez le prix.</w:t>
      </w:r>
    </w:p>
    <w:p w14:paraId="65C079B0" w14:textId="77777777" w:rsidR="001E0848" w:rsidRPr="003C2618" w:rsidRDefault="001E0848" w:rsidP="001E0848">
      <w:pPr>
        <w:pStyle w:val="Style1"/>
        <w:numPr>
          <w:ilvl w:val="0"/>
          <w:numId w:val="0"/>
        </w:numPr>
        <w:ind w:left="1440"/>
        <w:rPr>
          <w:rFonts w:ascii="Arial" w:hAnsi="Arial" w:cs="Arial"/>
          <w:szCs w:val="20"/>
        </w:rPr>
      </w:pPr>
    </w:p>
    <w:p w14:paraId="2409300D" w14:textId="77777777" w:rsidR="001E0848" w:rsidRPr="003C2618" w:rsidRDefault="001E0848" w:rsidP="001E0848">
      <w:pPr>
        <w:pStyle w:val="Style1"/>
        <w:numPr>
          <w:ilvl w:val="0"/>
          <w:numId w:val="0"/>
        </w:numPr>
        <w:ind w:left="720"/>
        <w:rPr>
          <w:rFonts w:ascii="Arial" w:hAnsi="Arial" w:cs="Arial"/>
          <w:szCs w:val="20"/>
        </w:rPr>
      </w:pPr>
    </w:p>
    <w:p w14:paraId="747D96EA" w14:textId="2870A68D" w:rsidR="003C2618" w:rsidRPr="003C2618" w:rsidRDefault="003C2618" w:rsidP="00504ED9">
      <w:pPr>
        <w:pStyle w:val="Style1"/>
        <w:numPr>
          <w:ilvl w:val="0"/>
          <w:numId w:val="7"/>
        </w:numPr>
        <w:rPr>
          <w:rFonts w:ascii="Arial" w:hAnsi="Arial" w:cs="Arial"/>
          <w:szCs w:val="20"/>
        </w:rPr>
      </w:pPr>
      <w:r w:rsidRPr="003C2618">
        <w:rPr>
          <w:rFonts w:ascii="Arial" w:hAnsi="Arial" w:cs="Arial"/>
          <w:szCs w:val="20"/>
        </w:rPr>
        <w:t>Quels sont vos objectifs commerciaux? quelle est la rentabilité de l’opération ?</w:t>
      </w:r>
    </w:p>
    <w:p w14:paraId="398743E9" w14:textId="11137BA8" w:rsidR="00504ED9" w:rsidRPr="003C2618" w:rsidRDefault="001E0848" w:rsidP="00504ED9">
      <w:pPr>
        <w:pStyle w:val="Style1"/>
        <w:numPr>
          <w:ilvl w:val="0"/>
          <w:numId w:val="7"/>
        </w:numPr>
        <w:rPr>
          <w:rFonts w:ascii="Arial" w:hAnsi="Arial" w:cs="Arial"/>
          <w:szCs w:val="20"/>
        </w:rPr>
      </w:pPr>
      <w:r w:rsidRPr="003C2618">
        <w:rPr>
          <w:rFonts w:ascii="Arial" w:hAnsi="Arial" w:cs="Arial"/>
          <w:szCs w:val="20"/>
        </w:rPr>
        <w:t>Mettre en place</w:t>
      </w:r>
      <w:r w:rsidR="0047311F" w:rsidRPr="003C2618">
        <w:rPr>
          <w:rFonts w:ascii="Arial" w:hAnsi="Arial" w:cs="Arial"/>
          <w:szCs w:val="20"/>
        </w:rPr>
        <w:t xml:space="preserve"> un plan de trésorerie</w:t>
      </w:r>
      <w:r w:rsidRPr="003C2618">
        <w:rPr>
          <w:rFonts w:ascii="Arial" w:hAnsi="Arial" w:cs="Arial"/>
          <w:szCs w:val="20"/>
        </w:rPr>
        <w:t xml:space="preserve"> sur un an</w:t>
      </w:r>
      <w:r w:rsidR="0047311F" w:rsidRPr="003C2618">
        <w:rPr>
          <w:rFonts w:ascii="Arial" w:hAnsi="Arial" w:cs="Arial"/>
          <w:szCs w:val="20"/>
        </w:rPr>
        <w:t xml:space="preserve">. </w:t>
      </w:r>
      <w:r w:rsidR="00504ED9" w:rsidRPr="003C2618">
        <w:rPr>
          <w:rFonts w:ascii="Arial" w:hAnsi="Arial" w:cs="Arial"/>
          <w:szCs w:val="20"/>
        </w:rPr>
        <w:t xml:space="preserve"> Les charges suivantes devront notamment être prises en compte :</w:t>
      </w:r>
    </w:p>
    <w:p w14:paraId="0885F0B8" w14:textId="77777777" w:rsidR="00504ED9" w:rsidRPr="003C2618" w:rsidRDefault="00504ED9" w:rsidP="00504ED9">
      <w:pPr>
        <w:pStyle w:val="Style1"/>
        <w:numPr>
          <w:ilvl w:val="0"/>
          <w:numId w:val="0"/>
        </w:numPr>
        <w:rPr>
          <w:rFonts w:ascii="Arial" w:hAnsi="Arial" w:cs="Arial"/>
          <w:szCs w:val="20"/>
        </w:rPr>
      </w:pPr>
    </w:p>
    <w:p w14:paraId="2E337E6D" w14:textId="1293F697" w:rsidR="00504ED9" w:rsidRPr="003C2618" w:rsidRDefault="00504ED9" w:rsidP="00504ED9">
      <w:pPr>
        <w:pStyle w:val="Style1"/>
        <w:numPr>
          <w:ilvl w:val="1"/>
          <w:numId w:val="7"/>
        </w:numPr>
        <w:rPr>
          <w:rFonts w:ascii="Arial" w:hAnsi="Arial" w:cs="Arial"/>
          <w:szCs w:val="20"/>
        </w:rPr>
      </w:pPr>
      <w:r w:rsidRPr="003C2618">
        <w:rPr>
          <w:rFonts w:ascii="Arial" w:hAnsi="Arial" w:cs="Arial"/>
          <w:szCs w:val="20"/>
        </w:rPr>
        <w:t>Salaires et charges sociales</w:t>
      </w:r>
    </w:p>
    <w:p w14:paraId="3FDCBEE4" w14:textId="286B5E64" w:rsidR="00504ED9" w:rsidRPr="003C2618" w:rsidRDefault="00504ED9" w:rsidP="00504ED9">
      <w:pPr>
        <w:pStyle w:val="Style1"/>
        <w:numPr>
          <w:ilvl w:val="1"/>
          <w:numId w:val="7"/>
        </w:numPr>
        <w:rPr>
          <w:rFonts w:ascii="Arial" w:hAnsi="Arial" w:cs="Arial"/>
          <w:szCs w:val="20"/>
        </w:rPr>
      </w:pPr>
      <w:r w:rsidRPr="003C2618">
        <w:rPr>
          <w:rFonts w:ascii="Arial" w:hAnsi="Arial" w:cs="Arial"/>
          <w:szCs w:val="20"/>
        </w:rPr>
        <w:t>Locations de surfaces</w:t>
      </w:r>
    </w:p>
    <w:p w14:paraId="1DFA5A6A" w14:textId="0A42CE7B" w:rsidR="00504ED9" w:rsidRPr="003C2618" w:rsidRDefault="00504ED9" w:rsidP="00504ED9">
      <w:pPr>
        <w:pStyle w:val="Style1"/>
        <w:numPr>
          <w:ilvl w:val="1"/>
          <w:numId w:val="7"/>
        </w:numPr>
        <w:rPr>
          <w:rFonts w:ascii="Arial" w:hAnsi="Arial" w:cs="Arial"/>
          <w:szCs w:val="20"/>
        </w:rPr>
      </w:pPr>
      <w:r w:rsidRPr="003C2618">
        <w:rPr>
          <w:rFonts w:ascii="Arial" w:hAnsi="Arial" w:cs="Arial"/>
          <w:szCs w:val="20"/>
        </w:rPr>
        <w:t>Achat/location de matériel, machines.</w:t>
      </w:r>
    </w:p>
    <w:p w14:paraId="253C02C4" w14:textId="0927FD60" w:rsidR="00504ED9" w:rsidRPr="003C2618" w:rsidRDefault="00504ED9" w:rsidP="00504ED9">
      <w:pPr>
        <w:pStyle w:val="Style1"/>
        <w:numPr>
          <w:ilvl w:val="1"/>
          <w:numId w:val="7"/>
        </w:numPr>
        <w:rPr>
          <w:rFonts w:ascii="Arial" w:hAnsi="Arial" w:cs="Arial"/>
          <w:szCs w:val="20"/>
        </w:rPr>
      </w:pPr>
      <w:r w:rsidRPr="003C2618">
        <w:rPr>
          <w:rFonts w:ascii="Arial" w:hAnsi="Arial" w:cs="Arial"/>
          <w:szCs w:val="20"/>
        </w:rPr>
        <w:t xml:space="preserve">Les matières premières </w:t>
      </w:r>
    </w:p>
    <w:p w14:paraId="4FFC43B9" w14:textId="0199ACC3" w:rsidR="00504ED9" w:rsidRPr="003C2618" w:rsidRDefault="00504ED9" w:rsidP="00504ED9">
      <w:pPr>
        <w:pStyle w:val="Style1"/>
        <w:numPr>
          <w:ilvl w:val="1"/>
          <w:numId w:val="7"/>
        </w:numPr>
        <w:rPr>
          <w:rFonts w:ascii="Arial" w:hAnsi="Arial" w:cs="Arial"/>
          <w:szCs w:val="20"/>
        </w:rPr>
      </w:pPr>
      <w:r w:rsidRPr="003C2618">
        <w:rPr>
          <w:rFonts w:ascii="Arial" w:hAnsi="Arial" w:cs="Arial"/>
          <w:szCs w:val="20"/>
        </w:rPr>
        <w:t>Les encaissements</w:t>
      </w:r>
    </w:p>
    <w:p w14:paraId="2C317D1E" w14:textId="1FD1F6CE" w:rsidR="00504ED9" w:rsidRPr="003C2618" w:rsidRDefault="00504ED9" w:rsidP="00504ED9">
      <w:pPr>
        <w:pStyle w:val="Style1"/>
        <w:numPr>
          <w:ilvl w:val="1"/>
          <w:numId w:val="7"/>
        </w:numPr>
        <w:rPr>
          <w:rFonts w:ascii="Arial" w:hAnsi="Arial" w:cs="Arial"/>
          <w:szCs w:val="20"/>
        </w:rPr>
      </w:pPr>
      <w:r w:rsidRPr="003C2618">
        <w:rPr>
          <w:rFonts w:ascii="Arial" w:hAnsi="Arial" w:cs="Arial"/>
          <w:szCs w:val="20"/>
        </w:rPr>
        <w:t>Le montant du prêt, intérêts</w:t>
      </w:r>
    </w:p>
    <w:p w14:paraId="3EC75257" w14:textId="7FAE9DA2" w:rsidR="00606C6C" w:rsidRPr="003C2618" w:rsidRDefault="00606C6C" w:rsidP="00504ED9">
      <w:pPr>
        <w:pStyle w:val="Style1"/>
        <w:numPr>
          <w:ilvl w:val="1"/>
          <w:numId w:val="7"/>
        </w:numPr>
        <w:rPr>
          <w:rFonts w:ascii="Arial" w:hAnsi="Arial" w:cs="Arial"/>
          <w:szCs w:val="20"/>
        </w:rPr>
      </w:pPr>
      <w:r w:rsidRPr="003C2618">
        <w:rPr>
          <w:rFonts w:ascii="Arial" w:hAnsi="Arial" w:cs="Arial"/>
          <w:szCs w:val="20"/>
        </w:rPr>
        <w:t>salaires</w:t>
      </w:r>
    </w:p>
    <w:p w14:paraId="50FCF0EF" w14:textId="77777777" w:rsidR="001E0848" w:rsidRPr="003C2618" w:rsidRDefault="001E0848" w:rsidP="00606C6C">
      <w:pPr>
        <w:pStyle w:val="Style1"/>
        <w:numPr>
          <w:ilvl w:val="0"/>
          <w:numId w:val="0"/>
        </w:numPr>
        <w:rPr>
          <w:rFonts w:ascii="Arial" w:hAnsi="Arial" w:cs="Arial"/>
          <w:szCs w:val="20"/>
        </w:rPr>
      </w:pPr>
    </w:p>
    <w:p w14:paraId="0AB7C7F8" w14:textId="77777777" w:rsidR="00606C6C" w:rsidRPr="003C2618" w:rsidRDefault="001E0848" w:rsidP="00606C6C">
      <w:pPr>
        <w:pStyle w:val="Style1"/>
        <w:numPr>
          <w:ilvl w:val="0"/>
          <w:numId w:val="7"/>
        </w:numPr>
        <w:rPr>
          <w:rFonts w:ascii="Arial" w:hAnsi="Arial" w:cs="Arial"/>
          <w:szCs w:val="20"/>
        </w:rPr>
      </w:pPr>
      <w:r w:rsidRPr="003C2618">
        <w:rPr>
          <w:rFonts w:ascii="Arial" w:hAnsi="Arial" w:cs="Arial"/>
          <w:szCs w:val="20"/>
        </w:rPr>
        <w:t xml:space="preserve">Proposer </w:t>
      </w:r>
      <w:r w:rsidR="0047311F" w:rsidRPr="003C2618">
        <w:rPr>
          <w:rFonts w:ascii="Arial" w:hAnsi="Arial" w:cs="Arial"/>
          <w:szCs w:val="20"/>
        </w:rPr>
        <w:t>les actions publicitaires liées au lancement du produit.</w:t>
      </w:r>
    </w:p>
    <w:p w14:paraId="4ABB37AF" w14:textId="464800E2" w:rsidR="00606C6C" w:rsidRPr="003C2618" w:rsidRDefault="001E0848" w:rsidP="00606C6C">
      <w:pPr>
        <w:pStyle w:val="Style1"/>
        <w:numPr>
          <w:ilvl w:val="0"/>
          <w:numId w:val="7"/>
        </w:numPr>
        <w:rPr>
          <w:rFonts w:ascii="Arial" w:hAnsi="Arial" w:cs="Arial"/>
          <w:szCs w:val="20"/>
        </w:rPr>
      </w:pPr>
      <w:r w:rsidRPr="003C2618">
        <w:rPr>
          <w:rFonts w:ascii="Arial" w:hAnsi="Arial" w:cs="Arial"/>
          <w:szCs w:val="20"/>
        </w:rPr>
        <w:t xml:space="preserve">Etablir un </w:t>
      </w:r>
      <w:r w:rsidR="003C2618">
        <w:rPr>
          <w:rFonts w:ascii="Arial" w:hAnsi="Arial" w:cs="Arial"/>
          <w:szCs w:val="20"/>
        </w:rPr>
        <w:t>communiqué</w:t>
      </w:r>
      <w:r w:rsidRPr="003C2618">
        <w:rPr>
          <w:rFonts w:ascii="Arial" w:hAnsi="Arial" w:cs="Arial"/>
          <w:szCs w:val="20"/>
        </w:rPr>
        <w:t xml:space="preserve"> de Presse. </w:t>
      </w:r>
    </w:p>
    <w:p w14:paraId="1942D8A6" w14:textId="2E46F14D" w:rsidR="001E0848" w:rsidRPr="003C2618" w:rsidRDefault="001E0848" w:rsidP="00606C6C">
      <w:pPr>
        <w:pStyle w:val="Style1"/>
        <w:numPr>
          <w:ilvl w:val="0"/>
          <w:numId w:val="0"/>
        </w:numPr>
        <w:ind w:left="360"/>
        <w:rPr>
          <w:rFonts w:ascii="Arial" w:hAnsi="Arial" w:cs="Arial"/>
          <w:szCs w:val="20"/>
        </w:rPr>
      </w:pPr>
    </w:p>
    <w:sectPr w:rsidR="001E0848" w:rsidRPr="003C2618" w:rsidSect="00606C6C">
      <w:headerReference w:type="even" r:id="rId8"/>
      <w:headerReference w:type="default" r:id="rId9"/>
      <w:footerReference w:type="even" r:id="rId10"/>
      <w:footerReference w:type="default" r:id="rId11"/>
      <w:headerReference w:type="first" r:id="rId12"/>
      <w:footerReference w:type="first" r:id="rId13"/>
      <w:pgSz w:w="11900" w:h="16840"/>
      <w:pgMar w:top="568" w:right="701" w:bottom="28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A7249A" w14:textId="77777777" w:rsidR="00221AD5" w:rsidRDefault="00221AD5" w:rsidP="008A6386">
      <w:r>
        <w:separator/>
      </w:r>
    </w:p>
  </w:endnote>
  <w:endnote w:type="continuationSeparator" w:id="0">
    <w:p w14:paraId="65834BB2" w14:textId="77777777" w:rsidR="00221AD5" w:rsidRDefault="00221AD5" w:rsidP="008A6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74F91" w14:textId="77777777" w:rsidR="00AB738B" w:rsidRDefault="00AB738B">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77BBC" w14:textId="258E674D" w:rsidR="00221AD5" w:rsidRDefault="00221AD5">
    <w:pPr>
      <w:pStyle w:val="Pieddepage"/>
    </w:pP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14FC7" w14:textId="77777777" w:rsidR="00AB738B" w:rsidRDefault="00AB738B">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59895" w14:textId="77777777" w:rsidR="00221AD5" w:rsidRDefault="00221AD5" w:rsidP="008A6386">
      <w:r>
        <w:separator/>
      </w:r>
    </w:p>
  </w:footnote>
  <w:footnote w:type="continuationSeparator" w:id="0">
    <w:p w14:paraId="4071B164" w14:textId="77777777" w:rsidR="00221AD5" w:rsidRDefault="00221AD5" w:rsidP="008A63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586A3" w14:textId="77777777" w:rsidR="00AB738B" w:rsidRDefault="00AB738B">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7038E" w14:textId="77777777" w:rsidR="00AB738B" w:rsidRDefault="00AB738B">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B042E" w14:textId="77777777" w:rsidR="00AB738B" w:rsidRDefault="00AB738B">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C475C6"/>
    <w:multiLevelType w:val="hybridMultilevel"/>
    <w:tmpl w:val="0B1C9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0B51C2"/>
    <w:multiLevelType w:val="hybridMultilevel"/>
    <w:tmpl w:val="6A3C0252"/>
    <w:lvl w:ilvl="0" w:tplc="46D26058">
      <w:start w:val="1"/>
      <w:numFmt w:val="bullet"/>
      <w:lvlText w:val="•"/>
      <w:lvlJc w:val="left"/>
      <w:pPr>
        <w:tabs>
          <w:tab w:val="num" w:pos="720"/>
        </w:tabs>
        <w:ind w:left="720" w:hanging="360"/>
      </w:pPr>
      <w:rPr>
        <w:rFonts w:ascii="Times" w:hAnsi="Times" w:hint="default"/>
      </w:rPr>
    </w:lvl>
    <w:lvl w:ilvl="1" w:tplc="67967762" w:tentative="1">
      <w:start w:val="1"/>
      <w:numFmt w:val="bullet"/>
      <w:lvlText w:val="•"/>
      <w:lvlJc w:val="left"/>
      <w:pPr>
        <w:tabs>
          <w:tab w:val="num" w:pos="1440"/>
        </w:tabs>
        <w:ind w:left="1440" w:hanging="360"/>
      </w:pPr>
      <w:rPr>
        <w:rFonts w:ascii="Times" w:hAnsi="Times" w:hint="default"/>
      </w:rPr>
    </w:lvl>
    <w:lvl w:ilvl="2" w:tplc="6AC6B3D2" w:tentative="1">
      <w:start w:val="1"/>
      <w:numFmt w:val="bullet"/>
      <w:lvlText w:val="•"/>
      <w:lvlJc w:val="left"/>
      <w:pPr>
        <w:tabs>
          <w:tab w:val="num" w:pos="2160"/>
        </w:tabs>
        <w:ind w:left="2160" w:hanging="360"/>
      </w:pPr>
      <w:rPr>
        <w:rFonts w:ascii="Times" w:hAnsi="Times" w:hint="default"/>
      </w:rPr>
    </w:lvl>
    <w:lvl w:ilvl="3" w:tplc="F61C21B4">
      <w:start w:val="1"/>
      <w:numFmt w:val="bullet"/>
      <w:lvlText w:val="•"/>
      <w:lvlJc w:val="left"/>
      <w:pPr>
        <w:tabs>
          <w:tab w:val="num" w:pos="2880"/>
        </w:tabs>
        <w:ind w:left="2880" w:hanging="360"/>
      </w:pPr>
      <w:rPr>
        <w:rFonts w:ascii="Times" w:hAnsi="Times" w:hint="default"/>
      </w:rPr>
    </w:lvl>
    <w:lvl w:ilvl="4" w:tplc="38D6BD86" w:tentative="1">
      <w:start w:val="1"/>
      <w:numFmt w:val="bullet"/>
      <w:lvlText w:val="•"/>
      <w:lvlJc w:val="left"/>
      <w:pPr>
        <w:tabs>
          <w:tab w:val="num" w:pos="3600"/>
        </w:tabs>
        <w:ind w:left="3600" w:hanging="360"/>
      </w:pPr>
      <w:rPr>
        <w:rFonts w:ascii="Times" w:hAnsi="Times" w:hint="default"/>
      </w:rPr>
    </w:lvl>
    <w:lvl w:ilvl="5" w:tplc="5D121660" w:tentative="1">
      <w:start w:val="1"/>
      <w:numFmt w:val="bullet"/>
      <w:lvlText w:val="•"/>
      <w:lvlJc w:val="left"/>
      <w:pPr>
        <w:tabs>
          <w:tab w:val="num" w:pos="4320"/>
        </w:tabs>
        <w:ind w:left="4320" w:hanging="360"/>
      </w:pPr>
      <w:rPr>
        <w:rFonts w:ascii="Times" w:hAnsi="Times" w:hint="default"/>
      </w:rPr>
    </w:lvl>
    <w:lvl w:ilvl="6" w:tplc="B26EA014" w:tentative="1">
      <w:start w:val="1"/>
      <w:numFmt w:val="bullet"/>
      <w:lvlText w:val="•"/>
      <w:lvlJc w:val="left"/>
      <w:pPr>
        <w:tabs>
          <w:tab w:val="num" w:pos="5040"/>
        </w:tabs>
        <w:ind w:left="5040" w:hanging="360"/>
      </w:pPr>
      <w:rPr>
        <w:rFonts w:ascii="Times" w:hAnsi="Times" w:hint="default"/>
      </w:rPr>
    </w:lvl>
    <w:lvl w:ilvl="7" w:tplc="9D1CC652" w:tentative="1">
      <w:start w:val="1"/>
      <w:numFmt w:val="bullet"/>
      <w:lvlText w:val="•"/>
      <w:lvlJc w:val="left"/>
      <w:pPr>
        <w:tabs>
          <w:tab w:val="num" w:pos="5760"/>
        </w:tabs>
        <w:ind w:left="5760" w:hanging="360"/>
      </w:pPr>
      <w:rPr>
        <w:rFonts w:ascii="Times" w:hAnsi="Times" w:hint="default"/>
      </w:rPr>
    </w:lvl>
    <w:lvl w:ilvl="8" w:tplc="EB4AF74E" w:tentative="1">
      <w:start w:val="1"/>
      <w:numFmt w:val="bullet"/>
      <w:lvlText w:val="•"/>
      <w:lvlJc w:val="left"/>
      <w:pPr>
        <w:tabs>
          <w:tab w:val="num" w:pos="6480"/>
        </w:tabs>
        <w:ind w:left="6480" w:hanging="360"/>
      </w:pPr>
      <w:rPr>
        <w:rFonts w:ascii="Times" w:hAnsi="Times" w:hint="default"/>
      </w:rPr>
    </w:lvl>
  </w:abstractNum>
  <w:abstractNum w:abstractNumId="3">
    <w:nsid w:val="10A12076"/>
    <w:multiLevelType w:val="hybridMultilevel"/>
    <w:tmpl w:val="1958842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B8008A6"/>
    <w:multiLevelType w:val="hybridMultilevel"/>
    <w:tmpl w:val="CD1E7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8067E0A"/>
    <w:multiLevelType w:val="hybridMultilevel"/>
    <w:tmpl w:val="204E93B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3944153E"/>
    <w:multiLevelType w:val="hybridMultilevel"/>
    <w:tmpl w:val="625CF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A1F6744"/>
    <w:multiLevelType w:val="hybridMultilevel"/>
    <w:tmpl w:val="D9145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7616B1E"/>
    <w:multiLevelType w:val="hybridMultilevel"/>
    <w:tmpl w:val="3AB215F8"/>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nsid w:val="58F87C87"/>
    <w:multiLevelType w:val="hybridMultilevel"/>
    <w:tmpl w:val="346EDFEC"/>
    <w:lvl w:ilvl="0" w:tplc="93BC12AC">
      <w:start w:val="1"/>
      <w:numFmt w:val="bullet"/>
      <w:pStyle w:val="Style1"/>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3CB1272"/>
    <w:multiLevelType w:val="hybridMultilevel"/>
    <w:tmpl w:val="93DE56C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4"/>
  </w:num>
  <w:num w:numId="4">
    <w:abstractNumId w:val="9"/>
  </w:num>
  <w:num w:numId="5">
    <w:abstractNumId w:val="6"/>
  </w:num>
  <w:num w:numId="6">
    <w:abstractNumId w:val="2"/>
  </w:num>
  <w:num w:numId="7">
    <w:abstractNumId w:val="3"/>
  </w:num>
  <w:num w:numId="8">
    <w:abstractNumId w:val="1"/>
  </w:num>
  <w:num w:numId="9">
    <w:abstractNumId w:val="5"/>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AB1"/>
    <w:rsid w:val="00031E66"/>
    <w:rsid w:val="0003767C"/>
    <w:rsid w:val="00053900"/>
    <w:rsid w:val="000740C0"/>
    <w:rsid w:val="000D7724"/>
    <w:rsid w:val="00161DCD"/>
    <w:rsid w:val="00174332"/>
    <w:rsid w:val="001E0848"/>
    <w:rsid w:val="00221AD5"/>
    <w:rsid w:val="002943EF"/>
    <w:rsid w:val="00370C62"/>
    <w:rsid w:val="003C2618"/>
    <w:rsid w:val="003D4AE5"/>
    <w:rsid w:val="00407A6C"/>
    <w:rsid w:val="0047311F"/>
    <w:rsid w:val="00487390"/>
    <w:rsid w:val="004E03AB"/>
    <w:rsid w:val="00504ED9"/>
    <w:rsid w:val="00505CC4"/>
    <w:rsid w:val="005270C0"/>
    <w:rsid w:val="00606C6C"/>
    <w:rsid w:val="006D626F"/>
    <w:rsid w:val="006E19C7"/>
    <w:rsid w:val="006F4041"/>
    <w:rsid w:val="00782DB6"/>
    <w:rsid w:val="00827D8B"/>
    <w:rsid w:val="008A6386"/>
    <w:rsid w:val="008B5E4A"/>
    <w:rsid w:val="008C4727"/>
    <w:rsid w:val="00956747"/>
    <w:rsid w:val="00A52BFD"/>
    <w:rsid w:val="00A84C56"/>
    <w:rsid w:val="00AB738B"/>
    <w:rsid w:val="00C0297A"/>
    <w:rsid w:val="00C1383B"/>
    <w:rsid w:val="00C23CDE"/>
    <w:rsid w:val="00C57D5E"/>
    <w:rsid w:val="00CB1456"/>
    <w:rsid w:val="00D1001A"/>
    <w:rsid w:val="00D332B1"/>
    <w:rsid w:val="00E96C7B"/>
    <w:rsid w:val="00ED5AB1"/>
    <w:rsid w:val="00F062D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8FAA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9C7"/>
    <w:rPr>
      <w:sz w:val="20"/>
    </w:rPr>
  </w:style>
  <w:style w:type="paragraph" w:styleId="Titre1">
    <w:name w:val="heading 1"/>
    <w:basedOn w:val="Normal"/>
    <w:next w:val="Normal"/>
    <w:link w:val="Titre1Car"/>
    <w:autoRedefine/>
    <w:qFormat/>
    <w:rsid w:val="00407A6C"/>
    <w:pPr>
      <w:widowControl w:val="0"/>
      <w:spacing w:before="480"/>
      <w:ind w:left="357" w:hanging="357"/>
      <w:outlineLvl w:val="0"/>
    </w:pPr>
    <w:rPr>
      <w:rFonts w:eastAsia="Arial" w:cs="Arial"/>
      <w:b/>
      <w:sz w:val="32"/>
      <w:lang w:val="en-GB" w:eastAsia="ja-JP"/>
    </w:rPr>
  </w:style>
  <w:style w:type="paragraph" w:styleId="Titre2">
    <w:name w:val="heading 2"/>
    <w:basedOn w:val="Normal"/>
    <w:next w:val="Normal"/>
    <w:link w:val="Titre2Car"/>
    <w:uiPriority w:val="9"/>
    <w:unhideWhenUsed/>
    <w:qFormat/>
    <w:rsid w:val="004E03A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61DCD"/>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07A6C"/>
    <w:rPr>
      <w:rFonts w:eastAsia="Arial" w:cs="Arial"/>
      <w:b/>
      <w:sz w:val="32"/>
      <w:lang w:val="en-GB" w:eastAsia="ja-JP"/>
    </w:rPr>
  </w:style>
  <w:style w:type="paragraph" w:customStyle="1" w:styleId="titre20">
    <w:name w:val="titre 2"/>
    <w:basedOn w:val="Normal"/>
    <w:autoRedefine/>
    <w:qFormat/>
    <w:rsid w:val="000D7724"/>
    <w:rPr>
      <w:rFonts w:ascii="Arial" w:hAnsi="Arial"/>
      <w:color w:val="FF0000"/>
      <w:lang w:eastAsia="ja-JP"/>
    </w:rPr>
  </w:style>
  <w:style w:type="paragraph" w:customStyle="1" w:styleId="titre30">
    <w:name w:val="titre 3"/>
    <w:basedOn w:val="titre20"/>
    <w:autoRedefine/>
    <w:qFormat/>
    <w:rsid w:val="001E0848"/>
    <w:rPr>
      <w:rFonts w:cs="Arial"/>
      <w:color w:val="auto"/>
      <w:sz w:val="28"/>
      <w:szCs w:val="28"/>
    </w:rPr>
  </w:style>
  <w:style w:type="paragraph" w:customStyle="1" w:styleId="standradavecpuce">
    <w:name w:val="standrad avec puce"/>
    <w:basedOn w:val="Normal"/>
    <w:autoRedefine/>
    <w:qFormat/>
    <w:rsid w:val="000D7724"/>
    <w:rPr>
      <w:rFonts w:ascii="Arial" w:hAnsi="Arial"/>
      <w:lang w:eastAsia="ja-JP"/>
    </w:rPr>
  </w:style>
  <w:style w:type="paragraph" w:styleId="Paragraphedeliste">
    <w:name w:val="List Paragraph"/>
    <w:basedOn w:val="Normal"/>
    <w:uiPriority w:val="34"/>
    <w:qFormat/>
    <w:rsid w:val="00ED5AB1"/>
    <w:pPr>
      <w:ind w:left="720"/>
      <w:contextualSpacing/>
    </w:pPr>
  </w:style>
  <w:style w:type="character" w:customStyle="1" w:styleId="Titre2Car">
    <w:name w:val="Titre 2 Car"/>
    <w:basedOn w:val="Policepardfaut"/>
    <w:link w:val="Titre2"/>
    <w:uiPriority w:val="9"/>
    <w:rsid w:val="004E03AB"/>
    <w:rPr>
      <w:rFonts w:asciiTheme="majorHAnsi" w:eastAsiaTheme="majorEastAsia" w:hAnsiTheme="majorHAnsi" w:cstheme="majorBidi"/>
      <w:b/>
      <w:bCs/>
      <w:color w:val="4F81BD" w:themeColor="accent1"/>
      <w:sz w:val="26"/>
      <w:szCs w:val="26"/>
    </w:rPr>
  </w:style>
  <w:style w:type="paragraph" w:customStyle="1" w:styleId="Style1">
    <w:name w:val="Style1"/>
    <w:basedOn w:val="Normal"/>
    <w:qFormat/>
    <w:rsid w:val="00C23CDE"/>
    <w:pPr>
      <w:numPr>
        <w:numId w:val="4"/>
      </w:numPr>
    </w:pPr>
  </w:style>
  <w:style w:type="character" w:customStyle="1" w:styleId="Titre3Car">
    <w:name w:val="Titre 3 Car"/>
    <w:basedOn w:val="Policepardfaut"/>
    <w:link w:val="Titre3"/>
    <w:uiPriority w:val="9"/>
    <w:rsid w:val="00161DCD"/>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8A6386"/>
    <w:pPr>
      <w:tabs>
        <w:tab w:val="center" w:pos="4536"/>
        <w:tab w:val="right" w:pos="9072"/>
      </w:tabs>
    </w:pPr>
  </w:style>
  <w:style w:type="character" w:customStyle="1" w:styleId="En-tteCar">
    <w:name w:val="En-tête Car"/>
    <w:basedOn w:val="Policepardfaut"/>
    <w:link w:val="En-tte"/>
    <w:uiPriority w:val="99"/>
    <w:rsid w:val="008A6386"/>
    <w:rPr>
      <w:sz w:val="20"/>
    </w:rPr>
  </w:style>
  <w:style w:type="paragraph" w:styleId="Pieddepage">
    <w:name w:val="footer"/>
    <w:basedOn w:val="Normal"/>
    <w:link w:val="PieddepageCar"/>
    <w:uiPriority w:val="99"/>
    <w:unhideWhenUsed/>
    <w:rsid w:val="008A6386"/>
    <w:pPr>
      <w:tabs>
        <w:tab w:val="center" w:pos="4536"/>
        <w:tab w:val="right" w:pos="9072"/>
      </w:tabs>
    </w:pPr>
  </w:style>
  <w:style w:type="character" w:customStyle="1" w:styleId="PieddepageCar">
    <w:name w:val="Pied de page Car"/>
    <w:basedOn w:val="Policepardfaut"/>
    <w:link w:val="Pieddepage"/>
    <w:uiPriority w:val="99"/>
    <w:rsid w:val="008A6386"/>
    <w:rPr>
      <w:sz w:val="20"/>
    </w:rPr>
  </w:style>
  <w:style w:type="paragraph" w:styleId="Titre">
    <w:name w:val="Title"/>
    <w:basedOn w:val="Normal"/>
    <w:next w:val="Normal"/>
    <w:link w:val="TitreCar"/>
    <w:uiPriority w:val="10"/>
    <w:qFormat/>
    <w:rsid w:val="00A84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84C5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9C7"/>
    <w:rPr>
      <w:sz w:val="20"/>
    </w:rPr>
  </w:style>
  <w:style w:type="paragraph" w:styleId="Titre1">
    <w:name w:val="heading 1"/>
    <w:basedOn w:val="Normal"/>
    <w:next w:val="Normal"/>
    <w:link w:val="Titre1Car"/>
    <w:autoRedefine/>
    <w:qFormat/>
    <w:rsid w:val="00407A6C"/>
    <w:pPr>
      <w:widowControl w:val="0"/>
      <w:spacing w:before="480"/>
      <w:ind w:left="357" w:hanging="357"/>
      <w:outlineLvl w:val="0"/>
    </w:pPr>
    <w:rPr>
      <w:rFonts w:eastAsia="Arial" w:cs="Arial"/>
      <w:b/>
      <w:sz w:val="32"/>
      <w:lang w:val="en-GB" w:eastAsia="ja-JP"/>
    </w:rPr>
  </w:style>
  <w:style w:type="paragraph" w:styleId="Titre2">
    <w:name w:val="heading 2"/>
    <w:basedOn w:val="Normal"/>
    <w:next w:val="Normal"/>
    <w:link w:val="Titre2Car"/>
    <w:uiPriority w:val="9"/>
    <w:unhideWhenUsed/>
    <w:qFormat/>
    <w:rsid w:val="004E03A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61DCD"/>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07A6C"/>
    <w:rPr>
      <w:rFonts w:eastAsia="Arial" w:cs="Arial"/>
      <w:b/>
      <w:sz w:val="32"/>
      <w:lang w:val="en-GB" w:eastAsia="ja-JP"/>
    </w:rPr>
  </w:style>
  <w:style w:type="paragraph" w:customStyle="1" w:styleId="titre20">
    <w:name w:val="titre 2"/>
    <w:basedOn w:val="Normal"/>
    <w:autoRedefine/>
    <w:qFormat/>
    <w:rsid w:val="000D7724"/>
    <w:rPr>
      <w:rFonts w:ascii="Arial" w:hAnsi="Arial"/>
      <w:color w:val="FF0000"/>
      <w:lang w:eastAsia="ja-JP"/>
    </w:rPr>
  </w:style>
  <w:style w:type="paragraph" w:customStyle="1" w:styleId="titre30">
    <w:name w:val="titre 3"/>
    <w:basedOn w:val="titre20"/>
    <w:autoRedefine/>
    <w:qFormat/>
    <w:rsid w:val="001E0848"/>
    <w:rPr>
      <w:rFonts w:cs="Arial"/>
      <w:color w:val="auto"/>
      <w:sz w:val="28"/>
      <w:szCs w:val="28"/>
    </w:rPr>
  </w:style>
  <w:style w:type="paragraph" w:customStyle="1" w:styleId="standradavecpuce">
    <w:name w:val="standrad avec puce"/>
    <w:basedOn w:val="Normal"/>
    <w:autoRedefine/>
    <w:qFormat/>
    <w:rsid w:val="000D7724"/>
    <w:rPr>
      <w:rFonts w:ascii="Arial" w:hAnsi="Arial"/>
      <w:lang w:eastAsia="ja-JP"/>
    </w:rPr>
  </w:style>
  <w:style w:type="paragraph" w:styleId="Paragraphedeliste">
    <w:name w:val="List Paragraph"/>
    <w:basedOn w:val="Normal"/>
    <w:uiPriority w:val="34"/>
    <w:qFormat/>
    <w:rsid w:val="00ED5AB1"/>
    <w:pPr>
      <w:ind w:left="720"/>
      <w:contextualSpacing/>
    </w:pPr>
  </w:style>
  <w:style w:type="character" w:customStyle="1" w:styleId="Titre2Car">
    <w:name w:val="Titre 2 Car"/>
    <w:basedOn w:val="Policepardfaut"/>
    <w:link w:val="Titre2"/>
    <w:uiPriority w:val="9"/>
    <w:rsid w:val="004E03AB"/>
    <w:rPr>
      <w:rFonts w:asciiTheme="majorHAnsi" w:eastAsiaTheme="majorEastAsia" w:hAnsiTheme="majorHAnsi" w:cstheme="majorBidi"/>
      <w:b/>
      <w:bCs/>
      <w:color w:val="4F81BD" w:themeColor="accent1"/>
      <w:sz w:val="26"/>
      <w:szCs w:val="26"/>
    </w:rPr>
  </w:style>
  <w:style w:type="paragraph" w:customStyle="1" w:styleId="Style1">
    <w:name w:val="Style1"/>
    <w:basedOn w:val="Normal"/>
    <w:qFormat/>
    <w:rsid w:val="00C23CDE"/>
    <w:pPr>
      <w:numPr>
        <w:numId w:val="4"/>
      </w:numPr>
    </w:pPr>
  </w:style>
  <w:style w:type="character" w:customStyle="1" w:styleId="Titre3Car">
    <w:name w:val="Titre 3 Car"/>
    <w:basedOn w:val="Policepardfaut"/>
    <w:link w:val="Titre3"/>
    <w:uiPriority w:val="9"/>
    <w:rsid w:val="00161DCD"/>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8A6386"/>
    <w:pPr>
      <w:tabs>
        <w:tab w:val="center" w:pos="4536"/>
        <w:tab w:val="right" w:pos="9072"/>
      </w:tabs>
    </w:pPr>
  </w:style>
  <w:style w:type="character" w:customStyle="1" w:styleId="En-tteCar">
    <w:name w:val="En-tête Car"/>
    <w:basedOn w:val="Policepardfaut"/>
    <w:link w:val="En-tte"/>
    <w:uiPriority w:val="99"/>
    <w:rsid w:val="008A6386"/>
    <w:rPr>
      <w:sz w:val="20"/>
    </w:rPr>
  </w:style>
  <w:style w:type="paragraph" w:styleId="Pieddepage">
    <w:name w:val="footer"/>
    <w:basedOn w:val="Normal"/>
    <w:link w:val="PieddepageCar"/>
    <w:uiPriority w:val="99"/>
    <w:unhideWhenUsed/>
    <w:rsid w:val="008A6386"/>
    <w:pPr>
      <w:tabs>
        <w:tab w:val="center" w:pos="4536"/>
        <w:tab w:val="right" w:pos="9072"/>
      </w:tabs>
    </w:pPr>
  </w:style>
  <w:style w:type="character" w:customStyle="1" w:styleId="PieddepageCar">
    <w:name w:val="Pied de page Car"/>
    <w:basedOn w:val="Policepardfaut"/>
    <w:link w:val="Pieddepage"/>
    <w:uiPriority w:val="99"/>
    <w:rsid w:val="008A6386"/>
    <w:rPr>
      <w:sz w:val="20"/>
    </w:rPr>
  </w:style>
  <w:style w:type="paragraph" w:styleId="Titre">
    <w:name w:val="Title"/>
    <w:basedOn w:val="Normal"/>
    <w:next w:val="Normal"/>
    <w:link w:val="TitreCar"/>
    <w:uiPriority w:val="10"/>
    <w:qFormat/>
    <w:rsid w:val="00A84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84C5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774356">
      <w:bodyDiv w:val="1"/>
      <w:marLeft w:val="0"/>
      <w:marRight w:val="0"/>
      <w:marTop w:val="0"/>
      <w:marBottom w:val="0"/>
      <w:divBdr>
        <w:top w:val="none" w:sz="0" w:space="0" w:color="auto"/>
        <w:left w:val="none" w:sz="0" w:space="0" w:color="auto"/>
        <w:bottom w:val="none" w:sz="0" w:space="0" w:color="auto"/>
        <w:right w:val="none" w:sz="0" w:space="0" w:color="auto"/>
      </w:divBdr>
      <w:divsChild>
        <w:div w:id="1525048635">
          <w:marLeft w:val="2491"/>
          <w:marRight w:val="0"/>
          <w:marTop w:val="125"/>
          <w:marBottom w:val="0"/>
          <w:divBdr>
            <w:top w:val="none" w:sz="0" w:space="0" w:color="auto"/>
            <w:left w:val="none" w:sz="0" w:space="0" w:color="auto"/>
            <w:bottom w:val="none" w:sz="0" w:space="0" w:color="auto"/>
            <w:right w:val="none" w:sz="0" w:space="0" w:color="auto"/>
          </w:divBdr>
        </w:div>
        <w:div w:id="638731774">
          <w:marLeft w:val="2491"/>
          <w:marRight w:val="0"/>
          <w:marTop w:val="125"/>
          <w:marBottom w:val="0"/>
          <w:divBdr>
            <w:top w:val="none" w:sz="0" w:space="0" w:color="auto"/>
            <w:left w:val="none" w:sz="0" w:space="0" w:color="auto"/>
            <w:bottom w:val="none" w:sz="0" w:space="0" w:color="auto"/>
            <w:right w:val="none" w:sz="0" w:space="0" w:color="auto"/>
          </w:divBdr>
        </w:div>
        <w:div w:id="620966002">
          <w:marLeft w:val="2491"/>
          <w:marRight w:val="0"/>
          <w:marTop w:val="125"/>
          <w:marBottom w:val="0"/>
          <w:divBdr>
            <w:top w:val="none" w:sz="0" w:space="0" w:color="auto"/>
            <w:left w:val="none" w:sz="0" w:space="0" w:color="auto"/>
            <w:bottom w:val="none" w:sz="0" w:space="0" w:color="auto"/>
            <w:right w:val="none" w:sz="0" w:space="0" w:color="auto"/>
          </w:divBdr>
        </w:div>
        <w:div w:id="1944335242">
          <w:marLeft w:val="2491"/>
          <w:marRight w:val="0"/>
          <w:marTop w:val="125"/>
          <w:marBottom w:val="0"/>
          <w:divBdr>
            <w:top w:val="none" w:sz="0" w:space="0" w:color="auto"/>
            <w:left w:val="none" w:sz="0" w:space="0" w:color="auto"/>
            <w:bottom w:val="none" w:sz="0" w:space="0" w:color="auto"/>
            <w:right w:val="none" w:sz="0" w:space="0" w:color="auto"/>
          </w:divBdr>
        </w:div>
        <w:div w:id="1028722347">
          <w:marLeft w:val="2491"/>
          <w:marRight w:val="0"/>
          <w:marTop w:val="125"/>
          <w:marBottom w:val="0"/>
          <w:divBdr>
            <w:top w:val="none" w:sz="0" w:space="0" w:color="auto"/>
            <w:left w:val="none" w:sz="0" w:space="0" w:color="auto"/>
            <w:bottom w:val="none" w:sz="0" w:space="0" w:color="auto"/>
            <w:right w:val="none" w:sz="0" w:space="0" w:color="auto"/>
          </w:divBdr>
        </w:div>
        <w:div w:id="314452399">
          <w:marLeft w:val="2491"/>
          <w:marRight w:val="0"/>
          <w:marTop w:val="125"/>
          <w:marBottom w:val="0"/>
          <w:divBdr>
            <w:top w:val="none" w:sz="0" w:space="0" w:color="auto"/>
            <w:left w:val="none" w:sz="0" w:space="0" w:color="auto"/>
            <w:bottom w:val="none" w:sz="0" w:space="0" w:color="auto"/>
            <w:right w:val="none" w:sz="0" w:space="0" w:color="auto"/>
          </w:divBdr>
        </w:div>
        <w:div w:id="1652251287">
          <w:marLeft w:val="2491"/>
          <w:marRight w:val="0"/>
          <w:marTop w:val="125"/>
          <w:marBottom w:val="0"/>
          <w:divBdr>
            <w:top w:val="none" w:sz="0" w:space="0" w:color="auto"/>
            <w:left w:val="none" w:sz="0" w:space="0" w:color="auto"/>
            <w:bottom w:val="none" w:sz="0" w:space="0" w:color="auto"/>
            <w:right w:val="none" w:sz="0" w:space="0" w:color="auto"/>
          </w:divBdr>
        </w:div>
        <w:div w:id="722146043">
          <w:marLeft w:val="2491"/>
          <w:marRight w:val="0"/>
          <w:marTop w:val="125"/>
          <w:marBottom w:val="0"/>
          <w:divBdr>
            <w:top w:val="none" w:sz="0" w:space="0" w:color="auto"/>
            <w:left w:val="none" w:sz="0" w:space="0" w:color="auto"/>
            <w:bottom w:val="none" w:sz="0" w:space="0" w:color="auto"/>
            <w:right w:val="none" w:sz="0" w:space="0" w:color="auto"/>
          </w:divBdr>
        </w:div>
        <w:div w:id="1178034237">
          <w:marLeft w:val="2491"/>
          <w:marRight w:val="0"/>
          <w:marTop w:val="125"/>
          <w:marBottom w:val="0"/>
          <w:divBdr>
            <w:top w:val="none" w:sz="0" w:space="0" w:color="auto"/>
            <w:left w:val="none" w:sz="0" w:space="0" w:color="auto"/>
            <w:bottom w:val="none" w:sz="0" w:space="0" w:color="auto"/>
            <w:right w:val="none" w:sz="0" w:space="0" w:color="auto"/>
          </w:divBdr>
        </w:div>
        <w:div w:id="482236380">
          <w:marLeft w:val="2491"/>
          <w:marRight w:val="0"/>
          <w:marTop w:val="12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293</Words>
  <Characters>1616</Characters>
  <Application>Microsoft Macintosh Word</Application>
  <DocSecurity>0</DocSecurity>
  <Lines>13</Lines>
  <Paragraphs>3</Paragraphs>
  <ScaleCrop>false</ScaleCrop>
  <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Gern</dc:creator>
  <cp:keywords/>
  <dc:description/>
  <cp:lastModifiedBy>D Gern</cp:lastModifiedBy>
  <cp:revision>11</cp:revision>
  <cp:lastPrinted>2015-09-08T08:02:00Z</cp:lastPrinted>
  <dcterms:created xsi:type="dcterms:W3CDTF">2014-07-21T12:29:00Z</dcterms:created>
  <dcterms:modified xsi:type="dcterms:W3CDTF">2015-09-08T08:03:00Z</dcterms:modified>
</cp:coreProperties>
</file>