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0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2979"/>
        <w:gridCol w:w="1410"/>
        <w:gridCol w:w="2544"/>
        <w:gridCol w:w="1809"/>
      </w:tblGrid>
      <w:tr w:rsidR="00A97461" w14:paraId="4C4E15C6" w14:textId="77777777" w:rsidTr="00DC30CA">
        <w:trPr>
          <w:trHeight w:val="336"/>
          <w:jc w:val="center"/>
        </w:trPr>
        <w:tc>
          <w:tcPr>
            <w:tcW w:w="1688" w:type="dxa"/>
            <w:shd w:val="clear" w:color="auto" w:fill="auto"/>
          </w:tcPr>
          <w:p w14:paraId="21AD9B61" w14:textId="77777777" w:rsidR="00A97461" w:rsidRPr="00DC30CA" w:rsidRDefault="00A97461" w:rsidP="00FB32C1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姓</w:t>
            </w:r>
            <w:r w:rsidRPr="00DC30CA">
              <w:rPr>
                <w:rFonts w:ascii="微软雅黑" w:eastAsia="微软雅黑" w:hAnsi="微软雅黑" w:hint="eastAsia"/>
                <w:b/>
                <w:color w:val="4472C4" w:themeColor="accent1"/>
                <w:sz w:val="21"/>
                <w:szCs w:val="21"/>
              </w:rPr>
              <w:t xml:space="preserve">    </w:t>
            </w: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名</w:t>
            </w:r>
          </w:p>
        </w:tc>
        <w:tc>
          <w:tcPr>
            <w:tcW w:w="2979" w:type="dxa"/>
            <w:shd w:val="clear" w:color="auto" w:fill="auto"/>
          </w:tcPr>
          <w:p w14:paraId="1C2EA5A4" w14:textId="2040B6EA" w:rsidR="00A97461" w:rsidRPr="00DC30CA" w:rsidRDefault="00A97461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林晖铷</w:t>
            </w:r>
          </w:p>
        </w:tc>
        <w:tc>
          <w:tcPr>
            <w:tcW w:w="1410" w:type="dxa"/>
            <w:shd w:val="clear" w:color="auto" w:fill="auto"/>
          </w:tcPr>
          <w:p w14:paraId="44955068" w14:textId="77777777" w:rsidR="00A97461" w:rsidRPr="00DC30CA" w:rsidRDefault="00A97461" w:rsidP="00FB32C1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出生年月</w:t>
            </w:r>
          </w:p>
        </w:tc>
        <w:tc>
          <w:tcPr>
            <w:tcW w:w="2544" w:type="dxa"/>
            <w:shd w:val="clear" w:color="auto" w:fill="auto"/>
          </w:tcPr>
          <w:p w14:paraId="2F3A78BA" w14:textId="797F1F07" w:rsidR="00A97461" w:rsidRPr="00DC30CA" w:rsidRDefault="00BE0532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noProof/>
                <w:color w:val="414141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14A91E58" wp14:editId="5D51C9FE">
                  <wp:simplePos x="0" y="0"/>
                  <wp:positionH relativeFrom="column">
                    <wp:posOffset>1212215</wp:posOffset>
                  </wp:positionH>
                  <wp:positionV relativeFrom="paragraph">
                    <wp:posOffset>-586740</wp:posOffset>
                  </wp:positionV>
                  <wp:extent cx="1116330" cy="1623395"/>
                  <wp:effectExtent l="0" t="0" r="762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058" cy="162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30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2004.01.04</w:t>
            </w:r>
          </w:p>
        </w:tc>
        <w:tc>
          <w:tcPr>
            <w:tcW w:w="1809" w:type="dxa"/>
            <w:vMerge w:val="restart"/>
            <w:shd w:val="clear" w:color="auto" w:fill="auto"/>
          </w:tcPr>
          <w:p w14:paraId="71365454" w14:textId="7479A36A" w:rsidR="00A97461" w:rsidRDefault="00A97461" w:rsidP="00FB32C1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A97461" w14:paraId="527135DB" w14:textId="77777777" w:rsidTr="00DC30CA">
        <w:trPr>
          <w:trHeight w:val="336"/>
          <w:jc w:val="center"/>
        </w:trPr>
        <w:tc>
          <w:tcPr>
            <w:tcW w:w="1688" w:type="dxa"/>
            <w:shd w:val="clear" w:color="auto" w:fill="auto"/>
          </w:tcPr>
          <w:p w14:paraId="6A124E29" w14:textId="77777777" w:rsidR="00A97461" w:rsidRPr="00DC30CA" w:rsidRDefault="00A97461" w:rsidP="00FB32C1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电</w:t>
            </w:r>
            <w:r w:rsidRPr="00DC30CA">
              <w:rPr>
                <w:rFonts w:ascii="微软雅黑" w:eastAsia="微软雅黑" w:hAnsi="微软雅黑" w:hint="eastAsia"/>
                <w:b/>
                <w:color w:val="4472C4" w:themeColor="accent1"/>
                <w:sz w:val="21"/>
                <w:szCs w:val="21"/>
              </w:rPr>
              <w:t xml:space="preserve">    </w:t>
            </w: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话</w:t>
            </w:r>
          </w:p>
        </w:tc>
        <w:tc>
          <w:tcPr>
            <w:tcW w:w="2979" w:type="dxa"/>
            <w:shd w:val="clear" w:color="auto" w:fill="auto"/>
          </w:tcPr>
          <w:p w14:paraId="5B4D6EA8" w14:textId="7857AAD2" w:rsidR="00A97461" w:rsidRPr="00DC30CA" w:rsidRDefault="00A97461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15602842384</w:t>
            </w:r>
          </w:p>
        </w:tc>
        <w:tc>
          <w:tcPr>
            <w:tcW w:w="1410" w:type="dxa"/>
            <w:shd w:val="clear" w:color="auto" w:fill="auto"/>
          </w:tcPr>
          <w:p w14:paraId="449B1539" w14:textId="77777777" w:rsidR="00A97461" w:rsidRPr="00DC30CA" w:rsidRDefault="00A97461" w:rsidP="00FB32C1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政治面貌</w:t>
            </w:r>
          </w:p>
        </w:tc>
        <w:tc>
          <w:tcPr>
            <w:tcW w:w="2544" w:type="dxa"/>
            <w:shd w:val="clear" w:color="auto" w:fill="auto"/>
          </w:tcPr>
          <w:p w14:paraId="0C89FEA8" w14:textId="6FDE339E" w:rsidR="00A97461" w:rsidRPr="00DC30CA" w:rsidRDefault="00BE0532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共青</w:t>
            </w:r>
            <w:r w:rsidR="00A97461" w:rsidRPr="00DC30C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团员</w:t>
            </w:r>
          </w:p>
        </w:tc>
        <w:tc>
          <w:tcPr>
            <w:tcW w:w="1809" w:type="dxa"/>
            <w:vMerge/>
            <w:shd w:val="clear" w:color="auto" w:fill="auto"/>
          </w:tcPr>
          <w:p w14:paraId="24FB296E" w14:textId="77777777" w:rsidR="00A97461" w:rsidRDefault="00A97461" w:rsidP="00FB32C1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A97461" w14:paraId="65CFCC12" w14:textId="77777777" w:rsidTr="00DC30CA">
        <w:trPr>
          <w:trHeight w:val="336"/>
          <w:jc w:val="center"/>
        </w:trPr>
        <w:tc>
          <w:tcPr>
            <w:tcW w:w="1688" w:type="dxa"/>
            <w:shd w:val="clear" w:color="auto" w:fill="auto"/>
          </w:tcPr>
          <w:p w14:paraId="5C2BE4AE" w14:textId="77777777" w:rsidR="00A97461" w:rsidRPr="00DC30CA" w:rsidRDefault="00A97461" w:rsidP="00FB32C1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邮</w:t>
            </w:r>
            <w:r w:rsidRPr="00DC30CA">
              <w:rPr>
                <w:rFonts w:ascii="微软雅黑" w:eastAsia="微软雅黑" w:hAnsi="微软雅黑" w:hint="eastAsia"/>
                <w:b/>
                <w:color w:val="4472C4" w:themeColor="accent1"/>
                <w:sz w:val="21"/>
                <w:szCs w:val="21"/>
              </w:rPr>
              <w:t xml:space="preserve">    </w:t>
            </w: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箱</w:t>
            </w:r>
          </w:p>
        </w:tc>
        <w:tc>
          <w:tcPr>
            <w:tcW w:w="2979" w:type="dxa"/>
            <w:shd w:val="clear" w:color="auto" w:fill="auto"/>
          </w:tcPr>
          <w:p w14:paraId="1AF0C40D" w14:textId="02D61B98" w:rsidR="00A97461" w:rsidRPr="00DC30CA" w:rsidRDefault="00A97461" w:rsidP="00A9746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2286269781@</w:t>
            </w:r>
            <w:r w:rsidRPr="00DC30C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qq</w:t>
            </w:r>
            <w:r w:rsidRPr="00DC30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.</w:t>
            </w:r>
            <w:r w:rsidR="00C61721" w:rsidRPr="00DC30C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com</w:t>
            </w:r>
          </w:p>
        </w:tc>
        <w:tc>
          <w:tcPr>
            <w:tcW w:w="1410" w:type="dxa"/>
            <w:shd w:val="clear" w:color="auto" w:fill="auto"/>
          </w:tcPr>
          <w:p w14:paraId="219DDC39" w14:textId="77777777" w:rsidR="00A97461" w:rsidRPr="00DC30CA" w:rsidRDefault="00A97461" w:rsidP="00FB32C1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毕业院校</w:t>
            </w:r>
          </w:p>
        </w:tc>
        <w:tc>
          <w:tcPr>
            <w:tcW w:w="2544" w:type="dxa"/>
            <w:shd w:val="clear" w:color="auto" w:fill="auto"/>
          </w:tcPr>
          <w:p w14:paraId="401644B5" w14:textId="1FFD33EF" w:rsidR="00A97461" w:rsidRPr="00DC30CA" w:rsidRDefault="00BE0532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上海海事</w:t>
            </w:r>
            <w:r w:rsidR="00A97461" w:rsidRPr="00DC30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大</w:t>
            </w:r>
            <w:r w:rsidR="00790B9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学</w:t>
            </w:r>
          </w:p>
        </w:tc>
        <w:tc>
          <w:tcPr>
            <w:tcW w:w="1809" w:type="dxa"/>
            <w:vMerge/>
            <w:shd w:val="clear" w:color="auto" w:fill="auto"/>
          </w:tcPr>
          <w:p w14:paraId="3156B0F7" w14:textId="77777777" w:rsidR="00A97461" w:rsidRDefault="00A97461" w:rsidP="00FB32C1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A97461" w14:paraId="7EAC089D" w14:textId="77777777" w:rsidTr="00DC30CA">
        <w:trPr>
          <w:trHeight w:val="71"/>
          <w:jc w:val="center"/>
        </w:trPr>
        <w:tc>
          <w:tcPr>
            <w:tcW w:w="1688" w:type="dxa"/>
            <w:shd w:val="clear" w:color="auto" w:fill="auto"/>
          </w:tcPr>
          <w:p w14:paraId="6FD4AE4B" w14:textId="77777777" w:rsidR="00A97461" w:rsidRPr="00DC30CA" w:rsidRDefault="00A97461" w:rsidP="00FB32C1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住</w:t>
            </w:r>
            <w:r w:rsidRPr="00DC30CA">
              <w:rPr>
                <w:rFonts w:ascii="微软雅黑" w:eastAsia="微软雅黑" w:hAnsi="微软雅黑" w:hint="eastAsia"/>
                <w:b/>
                <w:color w:val="4472C4" w:themeColor="accent1"/>
                <w:sz w:val="21"/>
                <w:szCs w:val="21"/>
              </w:rPr>
              <w:t xml:space="preserve">    </w:t>
            </w: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址</w:t>
            </w:r>
          </w:p>
        </w:tc>
        <w:tc>
          <w:tcPr>
            <w:tcW w:w="2979" w:type="dxa"/>
            <w:shd w:val="clear" w:color="auto" w:fill="auto"/>
          </w:tcPr>
          <w:p w14:paraId="4D2F78B1" w14:textId="77777777" w:rsidR="00A97461" w:rsidRPr="00DC30CA" w:rsidRDefault="00A97461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 w:rsidRPr="00DC30C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上海</w:t>
            </w:r>
          </w:p>
        </w:tc>
        <w:tc>
          <w:tcPr>
            <w:tcW w:w="1410" w:type="dxa"/>
            <w:shd w:val="clear" w:color="auto" w:fill="auto"/>
          </w:tcPr>
          <w:p w14:paraId="31360B79" w14:textId="77777777" w:rsidR="00A97461" w:rsidRPr="00DC30CA" w:rsidRDefault="00A97461" w:rsidP="00FB32C1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学</w:t>
            </w:r>
            <w:r w:rsidRPr="00DC30CA">
              <w:rPr>
                <w:rFonts w:ascii="微软雅黑" w:eastAsia="微软雅黑" w:hAnsi="微软雅黑" w:hint="eastAsia"/>
                <w:b/>
                <w:color w:val="4472C4" w:themeColor="accent1"/>
                <w:sz w:val="21"/>
                <w:szCs w:val="21"/>
              </w:rPr>
              <w:t xml:space="preserve">    </w:t>
            </w:r>
            <w:r w:rsidRPr="00DC30CA">
              <w:rPr>
                <w:rFonts w:ascii="微软雅黑" w:eastAsia="微软雅黑" w:hAnsi="微软雅黑"/>
                <w:b/>
                <w:color w:val="4472C4" w:themeColor="accent1"/>
                <w:sz w:val="21"/>
                <w:szCs w:val="21"/>
              </w:rPr>
              <w:t>历</w:t>
            </w:r>
          </w:p>
        </w:tc>
        <w:tc>
          <w:tcPr>
            <w:tcW w:w="2544" w:type="dxa"/>
            <w:shd w:val="clear" w:color="auto" w:fill="auto"/>
          </w:tcPr>
          <w:p w14:paraId="0162ED63" w14:textId="77777777" w:rsidR="00A97461" w:rsidRPr="00DC30CA" w:rsidRDefault="00A97461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DC30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本科</w:t>
            </w:r>
          </w:p>
        </w:tc>
        <w:tc>
          <w:tcPr>
            <w:tcW w:w="1809" w:type="dxa"/>
            <w:vMerge/>
            <w:shd w:val="clear" w:color="auto" w:fill="auto"/>
          </w:tcPr>
          <w:p w14:paraId="4B39ACEE" w14:textId="77777777" w:rsidR="00A97461" w:rsidRDefault="00A97461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A97461" w14:paraId="7F3D9C54" w14:textId="77777777" w:rsidTr="004114AC">
        <w:trPr>
          <w:trHeight w:val="44"/>
          <w:jc w:val="center"/>
        </w:trPr>
        <w:tc>
          <w:tcPr>
            <w:tcW w:w="10430" w:type="dxa"/>
            <w:gridSpan w:val="5"/>
            <w:shd w:val="clear" w:color="auto" w:fill="auto"/>
          </w:tcPr>
          <w:p w14:paraId="153722C5" w14:textId="77777777" w:rsidR="00C819D3" w:rsidRPr="00C819D3" w:rsidRDefault="00C819D3" w:rsidP="00FB32C1">
            <w:pPr>
              <w:adjustRightInd w:val="0"/>
              <w:snapToGrid w:val="0"/>
              <w:spacing w:line="180" w:lineRule="exact"/>
              <w:jc w:val="left"/>
              <w:rPr>
                <w:rFonts w:ascii="微软雅黑" w:eastAsia="微软雅黑" w:hAnsi="微软雅黑" w:hint="eastAsia"/>
                <w:color w:val="414141"/>
                <w:sz w:val="10"/>
                <w:szCs w:val="10"/>
              </w:rPr>
            </w:pPr>
          </w:p>
        </w:tc>
      </w:tr>
      <w:tr w:rsidR="00A97461" w14:paraId="3C4F4BC6" w14:textId="77777777" w:rsidTr="00DC30CA">
        <w:trPr>
          <w:trHeight w:val="352"/>
          <w:jc w:val="center"/>
        </w:trPr>
        <w:tc>
          <w:tcPr>
            <w:tcW w:w="1688" w:type="dxa"/>
            <w:shd w:val="clear" w:color="auto" w:fill="4472C4" w:themeFill="accent1"/>
          </w:tcPr>
          <w:p w14:paraId="79A34EA1" w14:textId="77777777" w:rsidR="00A97461" w:rsidRDefault="00A97461" w:rsidP="00FB32C1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742" w:type="dxa"/>
            <w:gridSpan w:val="4"/>
            <w:shd w:val="clear" w:color="auto" w:fill="D9E2F3" w:themeFill="accent1" w:themeFillTint="33"/>
          </w:tcPr>
          <w:p w14:paraId="090C6A1B" w14:textId="77777777" w:rsidR="00A97461" w:rsidRDefault="00A97461" w:rsidP="00FB32C1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A97461" w14:paraId="67379890" w14:textId="77777777" w:rsidTr="00DC30CA">
        <w:trPr>
          <w:trHeight w:val="640"/>
          <w:jc w:val="center"/>
        </w:trPr>
        <w:tc>
          <w:tcPr>
            <w:tcW w:w="10430" w:type="dxa"/>
            <w:gridSpan w:val="5"/>
            <w:shd w:val="clear" w:color="auto" w:fill="auto"/>
          </w:tcPr>
          <w:p w14:paraId="77A16669" w14:textId="0F1B2CC3" w:rsidR="00A97461" w:rsidRPr="008F4444" w:rsidRDefault="00A97461" w:rsidP="004114AC">
            <w:pPr>
              <w:spacing w:line="380" w:lineRule="exact"/>
              <w:ind w:right="482"/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</w:pP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20</w:t>
            </w:r>
            <w:r w:rsidR="00BE0532" w:rsidRPr="008F4444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22.10</w:t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~20</w:t>
            </w:r>
            <w:r w:rsidR="00BE0532" w:rsidRPr="008F4444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26.07</w:t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 </w:t>
            </w:r>
            <w:r w:rsidR="00301F57" w:rsidRPr="008F4444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 </w:t>
            </w:r>
            <w:r w:rsidR="00301F57" w:rsidRPr="008F4444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8F4444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BE0532"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上海海事</w:t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大学</w:t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ab/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ab/>
              <w:t xml:space="preserve"> </w:t>
            </w:r>
            <w:r w:rsidRPr="008F4444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 xml:space="preserve">    </w:t>
            </w:r>
            <w:r w:rsidR="00BE0532"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大数据管理与应用</w:t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BE0532" w:rsidRPr="008F4444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 xml:space="preserve">   </w:t>
            </w:r>
            <w:r w:rsidRPr="008F444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      本科</w:t>
            </w:r>
          </w:p>
          <w:p w14:paraId="05E2C1F5" w14:textId="0DD08DD5" w:rsidR="00A97461" w:rsidRPr="00325552" w:rsidRDefault="00BE0532" w:rsidP="004114AC">
            <w:pPr>
              <w:pStyle w:val="2"/>
              <w:numPr>
                <w:ilvl w:val="0"/>
                <w:numId w:val="1"/>
              </w:numPr>
              <w:spacing w:line="380" w:lineRule="exact"/>
              <w:ind w:right="482" w:firstLineChars="0"/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</w:rPr>
            </w:pPr>
            <w:r w:rsidRPr="008F4444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主修课程：</w:t>
            </w:r>
            <w:r w:rsidRPr="008F4444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 xml:space="preserve"> c语言程序设计、</w:t>
            </w:r>
            <w:r w:rsidR="00D44265" w:rsidRPr="008F4444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python数据分析、统计学</w:t>
            </w:r>
            <w:r w:rsidRPr="008F4444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、</w:t>
            </w:r>
            <w:r w:rsidR="00F3374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基于R的统计分析</w:t>
            </w:r>
            <w:r w:rsidR="00D44265" w:rsidRPr="008F4444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、数据挖掘与应用</w:t>
            </w:r>
          </w:p>
        </w:tc>
      </w:tr>
      <w:tr w:rsidR="00A97461" w14:paraId="11EF0A86" w14:textId="77777777" w:rsidTr="00DC30CA">
        <w:trPr>
          <w:trHeight w:val="154"/>
          <w:jc w:val="center"/>
        </w:trPr>
        <w:tc>
          <w:tcPr>
            <w:tcW w:w="10430" w:type="dxa"/>
            <w:gridSpan w:val="5"/>
            <w:shd w:val="clear" w:color="auto" w:fill="auto"/>
          </w:tcPr>
          <w:p w14:paraId="5AE4ADDE" w14:textId="77777777" w:rsidR="00A97461" w:rsidRPr="00B97C3F" w:rsidRDefault="00A97461" w:rsidP="00FB32C1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10"/>
                <w:szCs w:val="10"/>
              </w:rPr>
            </w:pPr>
          </w:p>
        </w:tc>
      </w:tr>
      <w:tr w:rsidR="00A97461" w14:paraId="7EF04C8A" w14:textId="77777777" w:rsidTr="00DC30CA">
        <w:trPr>
          <w:trHeight w:val="249"/>
          <w:jc w:val="center"/>
        </w:trPr>
        <w:tc>
          <w:tcPr>
            <w:tcW w:w="1688" w:type="dxa"/>
            <w:shd w:val="clear" w:color="auto" w:fill="4472C4" w:themeFill="accent1"/>
          </w:tcPr>
          <w:p w14:paraId="1A73673C" w14:textId="5D74261C" w:rsidR="00A97461" w:rsidRDefault="00BE0532" w:rsidP="00FB32C1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校园</w:t>
            </w:r>
            <w:r w:rsidR="00A97461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8742" w:type="dxa"/>
            <w:gridSpan w:val="4"/>
            <w:shd w:val="clear" w:color="auto" w:fill="D9E2F3" w:themeFill="accent1" w:themeFillTint="33"/>
          </w:tcPr>
          <w:p w14:paraId="584C373F" w14:textId="77777777" w:rsidR="00A97461" w:rsidRDefault="00A97461" w:rsidP="00FB32C1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BE0532" w14:paraId="07230694" w14:textId="77777777" w:rsidTr="00DC30CA">
        <w:trPr>
          <w:trHeight w:val="1586"/>
          <w:jc w:val="center"/>
        </w:trPr>
        <w:tc>
          <w:tcPr>
            <w:tcW w:w="10430" w:type="dxa"/>
            <w:gridSpan w:val="5"/>
            <w:shd w:val="clear" w:color="auto" w:fill="auto"/>
          </w:tcPr>
          <w:p w14:paraId="2737A2D6" w14:textId="5D70A6E8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rFonts w:hint="eastAsia"/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2024年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亚太地区国际大学生数学建模竞赛国际二等奖；</w:t>
            </w:r>
          </w:p>
          <w:p w14:paraId="22A8BF08" w14:textId="3994D3B1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rFonts w:hint="eastAsia"/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2024年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中国电机工程学会杯全国大学生电工数学建模竞赛全国二等奖；</w:t>
            </w:r>
          </w:p>
          <w:p w14:paraId="3EB54FAD" w14:textId="53662011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2024年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第九届全国大学生物理实验竞赛（创新）全国三等奖；</w:t>
            </w:r>
          </w:p>
          <w:p w14:paraId="4CBE7B69" w14:textId="3F0C671E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3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中国大学生工程实践与创新能力大赛全国铜奖；</w:t>
            </w:r>
          </w:p>
          <w:p w14:paraId="429143A3" w14:textId="7CA3C10C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3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学创杯全国大学生创业综合模拟总决赛全国一等奖；</w:t>
            </w:r>
          </w:p>
          <w:p w14:paraId="59DC8B8C" w14:textId="6327A7A4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2024年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商业精英挑战赛品牌策划竞赛暨（新加坡）全球品牌策划大赛中国地区选拔赛全国一等奖；</w:t>
            </w:r>
          </w:p>
          <w:p w14:paraId="7CE250B3" w14:textId="26F20EA9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2024年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第十届全国大学生统计建模竞赛（上海赛区）一等奖；</w:t>
            </w:r>
          </w:p>
          <w:p w14:paraId="113ED0E0" w14:textId="08D7847C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2024年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全国大学生数学建模竞赛（华东赛区）省二等奖；</w:t>
            </w:r>
          </w:p>
          <w:p w14:paraId="31DFDFF1" w14:textId="110A497B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3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第十四届正大杯全国大学生市场调查与分析大赛（上海赛区）一等奖；</w:t>
            </w:r>
          </w:p>
          <w:p w14:paraId="749EEDB9" w14:textId="14C5C30B" w:rsidR="00790B90" w:rsidRPr="00790B90" w:rsidRDefault="00790B90" w:rsidP="008540BC">
            <w:pPr>
              <w:pStyle w:val="TableParagraph"/>
              <w:numPr>
                <w:ilvl w:val="0"/>
                <w:numId w:val="14"/>
              </w:numPr>
              <w:tabs>
                <w:tab w:val="left" w:pos="593"/>
                <w:tab w:val="left" w:pos="594"/>
              </w:tabs>
              <w:spacing w:line="380" w:lineRule="exact"/>
              <w:rPr>
                <w:color w:val="242424"/>
                <w:sz w:val="21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上海市大学生工程实践与创新能力大赛特等奖；</w:t>
            </w:r>
          </w:p>
          <w:p w14:paraId="02941CD7" w14:textId="25F219CD" w:rsidR="008540BC" w:rsidRPr="008540BC" w:rsidRDefault="00790B90" w:rsidP="008540BC">
            <w:pPr>
              <w:pStyle w:val="TableParagraph"/>
              <w:numPr>
                <w:ilvl w:val="0"/>
                <w:numId w:val="10"/>
              </w:numPr>
              <w:tabs>
                <w:tab w:val="left" w:pos="593"/>
                <w:tab w:val="left" w:pos="594"/>
              </w:tabs>
              <w:spacing w:line="380" w:lineRule="exact"/>
              <w:ind w:hanging="421"/>
              <w:rPr>
                <w:rFonts w:ascii="Wingdings" w:eastAsia="Wingdings" w:hAnsi="Wingdings" w:hint="eastAsia"/>
                <w:color w:val="242424"/>
                <w:szCs w:val="21"/>
                <w:lang w:val="en-US"/>
              </w:rPr>
            </w:pP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202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2</w:t>
            </w:r>
            <w:r w:rsidRPr="008540BC">
              <w:rPr>
                <w:rFonts w:hint="eastAsia"/>
                <w:color w:val="242424"/>
                <w:sz w:val="21"/>
                <w:szCs w:val="21"/>
                <w:lang w:val="en-US"/>
              </w:rPr>
              <w:t>年</w:t>
            </w:r>
            <w:r w:rsidRPr="00790B90">
              <w:rPr>
                <w:color w:val="242424"/>
                <w:sz w:val="21"/>
                <w:szCs w:val="21"/>
                <w:lang w:val="en-US"/>
              </w:rPr>
              <w:t>第六届上海市大学生结构设计竞赛优胜奖</w:t>
            </w:r>
          </w:p>
        </w:tc>
      </w:tr>
      <w:tr w:rsidR="00BE0532" w14:paraId="118643AE" w14:textId="77777777" w:rsidTr="00DC30CA">
        <w:trPr>
          <w:trHeight w:val="67"/>
          <w:jc w:val="center"/>
        </w:trPr>
        <w:tc>
          <w:tcPr>
            <w:tcW w:w="10430" w:type="dxa"/>
            <w:gridSpan w:val="5"/>
            <w:shd w:val="clear" w:color="auto" w:fill="auto"/>
          </w:tcPr>
          <w:p w14:paraId="65BFFE28" w14:textId="314ED4A3" w:rsidR="00BE0532" w:rsidRDefault="00BE0532" w:rsidP="00BE0532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 w:val="10"/>
                <w:szCs w:val="10"/>
              </w:rPr>
            </w:pPr>
          </w:p>
        </w:tc>
      </w:tr>
      <w:tr w:rsidR="00BE0532" w14:paraId="62831EB2" w14:textId="77777777" w:rsidTr="00DC30CA">
        <w:trPr>
          <w:trHeight w:val="202"/>
          <w:jc w:val="center"/>
        </w:trPr>
        <w:tc>
          <w:tcPr>
            <w:tcW w:w="1688" w:type="dxa"/>
            <w:shd w:val="clear" w:color="auto" w:fill="4472C4" w:themeFill="accent1"/>
          </w:tcPr>
          <w:p w14:paraId="66DF17C4" w14:textId="1450ADFC" w:rsidR="00BE0532" w:rsidRDefault="00BE0532" w:rsidP="00BE0532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社会</w:t>
            </w: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实践</w:t>
            </w:r>
          </w:p>
        </w:tc>
        <w:tc>
          <w:tcPr>
            <w:tcW w:w="8742" w:type="dxa"/>
            <w:gridSpan w:val="4"/>
            <w:shd w:val="clear" w:color="auto" w:fill="D9E2F3" w:themeFill="accent1" w:themeFillTint="33"/>
          </w:tcPr>
          <w:p w14:paraId="179FA4D4" w14:textId="77777777" w:rsidR="00BE0532" w:rsidRDefault="00BE0532" w:rsidP="00BE053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BE0532" w14:paraId="63CAE53C" w14:textId="77777777" w:rsidTr="00DC30CA">
        <w:trPr>
          <w:trHeight w:val="62"/>
          <w:jc w:val="center"/>
        </w:trPr>
        <w:tc>
          <w:tcPr>
            <w:tcW w:w="10430" w:type="dxa"/>
            <w:gridSpan w:val="5"/>
            <w:shd w:val="clear" w:color="auto" w:fill="FFFFFF" w:themeFill="background1"/>
          </w:tcPr>
          <w:p w14:paraId="7674C91F" w14:textId="75C05EEE" w:rsidR="00D44265" w:rsidRPr="008F4444" w:rsidRDefault="00D44265" w:rsidP="004114AC">
            <w:pPr>
              <w:pStyle w:val="TableParagraph"/>
              <w:tabs>
                <w:tab w:val="left" w:pos="593"/>
                <w:tab w:val="left" w:pos="594"/>
              </w:tabs>
              <w:spacing w:line="380" w:lineRule="exact"/>
              <w:ind w:firstLineChars="100" w:firstLine="210"/>
              <w:rPr>
                <w:rFonts w:hint="eastAsia"/>
                <w:b/>
                <w:sz w:val="21"/>
                <w:szCs w:val="21"/>
              </w:rPr>
            </w:pPr>
            <w:r w:rsidRPr="008F4444">
              <w:rPr>
                <w:rFonts w:hint="eastAsia"/>
                <w:b/>
                <w:color w:val="242424"/>
                <w:sz w:val="21"/>
                <w:szCs w:val="21"/>
              </w:rPr>
              <w:t>2</w:t>
            </w:r>
            <w:r w:rsidRPr="008F4444">
              <w:rPr>
                <w:b/>
                <w:color w:val="242424"/>
                <w:sz w:val="21"/>
                <w:szCs w:val="21"/>
              </w:rPr>
              <w:t>02</w:t>
            </w:r>
            <w:r w:rsidR="00071284">
              <w:rPr>
                <w:rFonts w:hint="eastAsia"/>
                <w:b/>
                <w:color w:val="242424"/>
                <w:sz w:val="21"/>
                <w:szCs w:val="21"/>
              </w:rPr>
              <w:t>4</w:t>
            </w:r>
            <w:r w:rsidRPr="008F4444">
              <w:rPr>
                <w:b/>
                <w:color w:val="242424"/>
                <w:sz w:val="21"/>
                <w:szCs w:val="21"/>
              </w:rPr>
              <w:t>.</w:t>
            </w:r>
            <w:r w:rsidR="00071284">
              <w:rPr>
                <w:rFonts w:hint="eastAsia"/>
                <w:b/>
                <w:color w:val="242424"/>
                <w:sz w:val="21"/>
                <w:szCs w:val="21"/>
              </w:rPr>
              <w:t>9</w:t>
            </w:r>
            <w:r w:rsidRPr="008F4444">
              <w:rPr>
                <w:rFonts w:hint="eastAsia"/>
                <w:b/>
                <w:color w:val="242424"/>
                <w:sz w:val="21"/>
                <w:szCs w:val="21"/>
              </w:rPr>
              <w:t>—2024.</w:t>
            </w:r>
            <w:r w:rsidR="00071284">
              <w:rPr>
                <w:rFonts w:hint="eastAsia"/>
                <w:b/>
                <w:color w:val="242424"/>
                <w:sz w:val="21"/>
                <w:szCs w:val="21"/>
              </w:rPr>
              <w:t>11</w:t>
            </w:r>
            <w:r w:rsidRPr="008F4444">
              <w:rPr>
                <w:b/>
                <w:color w:val="242424"/>
                <w:sz w:val="21"/>
                <w:szCs w:val="21"/>
              </w:rPr>
              <w:tab/>
              <w:t xml:space="preserve">          </w:t>
            </w:r>
            <w:r w:rsidR="008540BC">
              <w:rPr>
                <w:rFonts w:hint="eastAsia"/>
                <w:b/>
                <w:color w:val="242424"/>
                <w:sz w:val="21"/>
                <w:szCs w:val="21"/>
              </w:rPr>
              <w:t>字节跳动</w:t>
            </w:r>
            <w:r w:rsidR="00071284">
              <w:rPr>
                <w:rFonts w:hint="eastAsia"/>
                <w:b/>
                <w:color w:val="242424"/>
                <w:sz w:val="21"/>
                <w:szCs w:val="21"/>
              </w:rPr>
              <w:t>——数据分析（后端）岗</w:t>
            </w:r>
          </w:p>
          <w:p w14:paraId="795495EE" w14:textId="1B11DFA0" w:rsidR="00D44265" w:rsidRPr="008F4444" w:rsidRDefault="00071284" w:rsidP="004114AC">
            <w:pPr>
              <w:pStyle w:val="TableParagraph"/>
              <w:numPr>
                <w:ilvl w:val="0"/>
                <w:numId w:val="10"/>
              </w:numPr>
              <w:tabs>
                <w:tab w:val="left" w:pos="593"/>
                <w:tab w:val="left" w:pos="594"/>
              </w:tabs>
              <w:spacing w:line="380" w:lineRule="exact"/>
              <w:ind w:hanging="421"/>
              <w:rPr>
                <w:rFonts w:ascii="Wingdings" w:eastAsia="Wingdings" w:hAnsi="Wingdings"/>
                <w:color w:val="24242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242424"/>
                <w:sz w:val="21"/>
                <w:szCs w:val="21"/>
              </w:rPr>
              <w:t>双11小报</w:t>
            </w:r>
            <w:r w:rsidR="00D44265" w:rsidRPr="008F4444">
              <w:rPr>
                <w:rFonts w:hint="eastAsia"/>
                <w:color w:val="242424"/>
                <w:sz w:val="21"/>
                <w:szCs w:val="21"/>
              </w:rPr>
              <w:t>：</w:t>
            </w:r>
            <w:r w:rsidR="00DB1C2E">
              <w:rPr>
                <w:rFonts w:hint="eastAsia"/>
                <w:color w:val="242424"/>
                <w:sz w:val="21"/>
                <w:szCs w:val="21"/>
              </w:rPr>
              <w:t>拉取数据，运用</w:t>
            </w:r>
            <w:r w:rsidR="00DB1C2E" w:rsidRPr="00DB1C2E">
              <w:rPr>
                <w:rFonts w:hint="eastAsia"/>
                <w:b/>
                <w:bCs/>
                <w:color w:val="242424"/>
                <w:sz w:val="21"/>
                <w:szCs w:val="21"/>
              </w:rPr>
              <w:t>python、excel</w:t>
            </w:r>
            <w:r w:rsidR="00DB1C2E">
              <w:rPr>
                <w:rFonts w:hint="eastAsia"/>
                <w:color w:val="242424"/>
                <w:sz w:val="21"/>
                <w:szCs w:val="21"/>
              </w:rPr>
              <w:t>等</w:t>
            </w:r>
            <w:r w:rsidR="00DB1C2E" w:rsidRPr="00DB1C2E">
              <w:rPr>
                <w:rFonts w:hint="eastAsia"/>
                <w:b/>
                <w:bCs/>
                <w:color w:val="242424"/>
                <w:sz w:val="21"/>
                <w:szCs w:val="21"/>
              </w:rPr>
              <w:t>整理、分析数据</w:t>
            </w:r>
            <w:r w:rsidR="00DB1C2E">
              <w:rPr>
                <w:rFonts w:hint="eastAsia"/>
                <w:color w:val="242424"/>
                <w:sz w:val="21"/>
                <w:szCs w:val="21"/>
              </w:rPr>
              <w:t>，</w:t>
            </w:r>
            <w:r w:rsidR="009E2441" w:rsidRPr="009E2441">
              <w:rPr>
                <w:color w:val="242424"/>
                <w:sz w:val="21"/>
                <w:szCs w:val="21"/>
                <w:lang w:val="en-US"/>
              </w:rPr>
              <w:t>展示</w:t>
            </w:r>
            <w:r w:rsidR="009E2441">
              <w:rPr>
                <w:rFonts w:hint="eastAsia"/>
                <w:color w:val="242424"/>
                <w:sz w:val="21"/>
                <w:szCs w:val="21"/>
                <w:lang w:val="en-US"/>
              </w:rPr>
              <w:t>各</w:t>
            </w:r>
            <w:r w:rsidR="009E2441" w:rsidRPr="009E2441">
              <w:rPr>
                <w:color w:val="242424"/>
                <w:sz w:val="21"/>
                <w:szCs w:val="21"/>
                <w:lang w:val="en-US"/>
              </w:rPr>
              <w:t>年双 11 业务增长趋势</w:t>
            </w:r>
            <w:r w:rsidR="00D44265" w:rsidRPr="008F4444">
              <w:rPr>
                <w:rFonts w:hint="eastAsia"/>
                <w:color w:val="242424"/>
                <w:sz w:val="21"/>
                <w:szCs w:val="21"/>
              </w:rPr>
              <w:t>；</w:t>
            </w:r>
          </w:p>
          <w:p w14:paraId="54B1FA20" w14:textId="101BF70B" w:rsidR="00D44265" w:rsidRPr="008F4444" w:rsidRDefault="00DB1C2E" w:rsidP="004114AC">
            <w:pPr>
              <w:pStyle w:val="TableParagraph"/>
              <w:numPr>
                <w:ilvl w:val="0"/>
                <w:numId w:val="10"/>
              </w:numPr>
              <w:tabs>
                <w:tab w:val="left" w:pos="593"/>
                <w:tab w:val="left" w:pos="594"/>
              </w:tabs>
              <w:spacing w:line="380" w:lineRule="exact"/>
              <w:ind w:hanging="421"/>
              <w:rPr>
                <w:rFonts w:ascii="Wingdings" w:eastAsia="Wingdings" w:hAnsi="Wingdings"/>
                <w:color w:val="242424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242424"/>
                <w:sz w:val="21"/>
                <w:szCs w:val="21"/>
              </w:rPr>
              <w:t>日常数据分析</w:t>
            </w:r>
            <w:r w:rsidR="00D44265" w:rsidRPr="008F4444">
              <w:rPr>
                <w:rFonts w:hint="eastAsia"/>
                <w:color w:val="242424"/>
                <w:sz w:val="21"/>
                <w:szCs w:val="21"/>
              </w:rPr>
              <w:t>：</w:t>
            </w:r>
            <w:r>
              <w:rPr>
                <w:rFonts w:hint="eastAsia"/>
                <w:color w:val="242424"/>
                <w:sz w:val="21"/>
                <w:szCs w:val="21"/>
                <w:lang w:val="en-US"/>
              </w:rPr>
              <w:t>用</w:t>
            </w:r>
            <w:r w:rsidRPr="00DB1C2E">
              <w:rPr>
                <w:color w:val="242424"/>
                <w:sz w:val="21"/>
                <w:szCs w:val="21"/>
                <w:lang w:val="en-US"/>
              </w:rPr>
              <w:t xml:space="preserve"> </w:t>
            </w:r>
            <w:r w:rsidRPr="009E2441">
              <w:rPr>
                <w:b/>
                <w:bCs/>
                <w:color w:val="242424"/>
                <w:sz w:val="21"/>
                <w:szCs w:val="21"/>
                <w:lang w:val="en-US"/>
              </w:rPr>
              <w:t>SQL 精准提取相关数据</w:t>
            </w:r>
            <w:r>
              <w:rPr>
                <w:rFonts w:hint="eastAsia"/>
                <w:color w:val="242424"/>
                <w:sz w:val="21"/>
                <w:szCs w:val="21"/>
                <w:lang w:val="en-US"/>
              </w:rPr>
              <w:t>，</w:t>
            </w:r>
            <w:r w:rsidR="009E2441" w:rsidRPr="009E2441">
              <w:rPr>
                <w:color w:val="242424"/>
                <w:sz w:val="21"/>
                <w:szCs w:val="21"/>
                <w:lang w:val="en-US"/>
              </w:rPr>
              <w:t xml:space="preserve">用 </w:t>
            </w:r>
            <w:r w:rsidR="009E2441" w:rsidRPr="009E2441">
              <w:rPr>
                <w:b/>
                <w:bCs/>
                <w:color w:val="242424"/>
                <w:sz w:val="21"/>
                <w:szCs w:val="21"/>
                <w:lang w:val="en-US"/>
              </w:rPr>
              <w:t>Python 自动化处理数据</w:t>
            </w:r>
            <w:r w:rsidR="009E2441">
              <w:rPr>
                <w:rFonts w:hint="eastAsia"/>
                <w:color w:val="242424"/>
                <w:sz w:val="21"/>
                <w:szCs w:val="21"/>
                <w:lang w:val="en-US"/>
              </w:rPr>
              <w:t>，</w:t>
            </w:r>
            <w:r>
              <w:rPr>
                <w:rFonts w:hint="eastAsia"/>
                <w:color w:val="242424"/>
                <w:sz w:val="21"/>
                <w:szCs w:val="21"/>
              </w:rPr>
              <w:t>用</w:t>
            </w:r>
            <w:r w:rsidRPr="009E2441">
              <w:rPr>
                <w:rFonts w:hint="eastAsia"/>
                <w:b/>
                <w:bCs/>
                <w:color w:val="242424"/>
                <w:sz w:val="21"/>
                <w:szCs w:val="21"/>
              </w:rPr>
              <w:t>excel分析</w:t>
            </w:r>
            <w:r>
              <w:rPr>
                <w:rFonts w:hint="eastAsia"/>
                <w:color w:val="242424"/>
                <w:sz w:val="21"/>
                <w:szCs w:val="21"/>
              </w:rPr>
              <w:t>各地客服工作数据，</w:t>
            </w:r>
            <w:r w:rsidR="009E2441">
              <w:rPr>
                <w:rFonts w:hint="eastAsia"/>
                <w:color w:val="242424"/>
                <w:sz w:val="21"/>
                <w:szCs w:val="21"/>
              </w:rPr>
              <w:t>计算SOP利用率，完成</w:t>
            </w:r>
            <w:r w:rsidRPr="009E2441">
              <w:rPr>
                <w:rFonts w:hint="eastAsia"/>
                <w:b/>
                <w:bCs/>
                <w:color w:val="242424"/>
                <w:sz w:val="21"/>
                <w:szCs w:val="21"/>
              </w:rPr>
              <w:t>数据可视化</w:t>
            </w:r>
            <w:r>
              <w:rPr>
                <w:rFonts w:hint="eastAsia"/>
                <w:color w:val="242424"/>
                <w:sz w:val="21"/>
                <w:szCs w:val="21"/>
              </w:rPr>
              <w:t>，形成日表、周表，</w:t>
            </w:r>
            <w:r w:rsidR="009E2441" w:rsidRPr="009E2441">
              <w:rPr>
                <w:color w:val="242424"/>
                <w:sz w:val="21"/>
                <w:szCs w:val="21"/>
                <w:lang w:val="en-US"/>
              </w:rPr>
              <w:t>为后续</w:t>
            </w:r>
            <w:r w:rsidR="009E2441">
              <w:rPr>
                <w:rFonts w:hint="eastAsia"/>
                <w:color w:val="242424"/>
                <w:sz w:val="21"/>
                <w:szCs w:val="21"/>
                <w:lang w:val="en-US"/>
              </w:rPr>
              <w:t>管理</w:t>
            </w:r>
            <w:r w:rsidR="009E2441" w:rsidRPr="009E2441">
              <w:rPr>
                <w:color w:val="242424"/>
                <w:sz w:val="21"/>
                <w:szCs w:val="21"/>
                <w:lang w:val="en-US"/>
              </w:rPr>
              <w:t>策略调整提供有力参考</w:t>
            </w:r>
            <w:r w:rsidR="00D44265" w:rsidRPr="008F4444">
              <w:rPr>
                <w:rFonts w:hint="eastAsia"/>
                <w:color w:val="242424"/>
                <w:sz w:val="21"/>
                <w:szCs w:val="21"/>
              </w:rPr>
              <w:t>。</w:t>
            </w:r>
          </w:p>
          <w:p w14:paraId="4AD591D7" w14:textId="56EE9528" w:rsidR="00D44265" w:rsidRPr="008F4444" w:rsidRDefault="00D44265" w:rsidP="004114AC">
            <w:pPr>
              <w:pStyle w:val="TableParagraph"/>
              <w:tabs>
                <w:tab w:val="left" w:pos="593"/>
                <w:tab w:val="left" w:pos="594"/>
              </w:tabs>
              <w:spacing w:line="380" w:lineRule="exact"/>
              <w:ind w:firstLineChars="100" w:firstLine="210"/>
              <w:rPr>
                <w:rFonts w:hint="eastAsia"/>
                <w:b/>
                <w:sz w:val="21"/>
                <w:szCs w:val="21"/>
              </w:rPr>
            </w:pPr>
            <w:r w:rsidRPr="008F4444">
              <w:rPr>
                <w:rFonts w:hint="eastAsia"/>
                <w:b/>
                <w:color w:val="242424"/>
                <w:sz w:val="21"/>
                <w:szCs w:val="21"/>
              </w:rPr>
              <w:t>2</w:t>
            </w:r>
            <w:r w:rsidRPr="008F4444">
              <w:rPr>
                <w:b/>
                <w:color w:val="242424"/>
                <w:sz w:val="21"/>
                <w:szCs w:val="21"/>
              </w:rPr>
              <w:t>02</w:t>
            </w:r>
            <w:r w:rsidRPr="008F4444">
              <w:rPr>
                <w:rFonts w:hint="eastAsia"/>
                <w:b/>
                <w:color w:val="242424"/>
                <w:sz w:val="21"/>
                <w:szCs w:val="21"/>
              </w:rPr>
              <w:t>3</w:t>
            </w:r>
            <w:r w:rsidRPr="008F4444">
              <w:rPr>
                <w:b/>
                <w:color w:val="242424"/>
                <w:sz w:val="21"/>
                <w:szCs w:val="21"/>
              </w:rPr>
              <w:t>.</w:t>
            </w:r>
            <w:r w:rsidRPr="008F4444">
              <w:rPr>
                <w:rFonts w:hint="eastAsia"/>
                <w:b/>
                <w:color w:val="242424"/>
                <w:sz w:val="21"/>
                <w:szCs w:val="21"/>
              </w:rPr>
              <w:t>11—2024.1</w:t>
            </w:r>
            <w:r w:rsidRPr="008F4444">
              <w:rPr>
                <w:b/>
                <w:color w:val="242424"/>
                <w:sz w:val="21"/>
                <w:szCs w:val="21"/>
              </w:rPr>
              <w:tab/>
              <w:t xml:space="preserve">          </w:t>
            </w:r>
            <w:r w:rsidR="008540BC">
              <w:rPr>
                <w:rFonts w:hint="eastAsia"/>
                <w:b/>
                <w:color w:val="242424"/>
                <w:sz w:val="21"/>
                <w:szCs w:val="21"/>
              </w:rPr>
              <w:t>宝尊电子商务有限公司</w:t>
            </w:r>
            <w:r w:rsidR="00071284">
              <w:rPr>
                <w:rFonts w:hint="eastAsia"/>
                <w:b/>
                <w:color w:val="242424"/>
                <w:sz w:val="21"/>
                <w:szCs w:val="21"/>
              </w:rPr>
              <w:t>——</w:t>
            </w:r>
            <w:r w:rsidRPr="008F4444">
              <w:rPr>
                <w:rFonts w:hint="eastAsia"/>
                <w:b/>
                <w:color w:val="242424"/>
                <w:sz w:val="21"/>
                <w:szCs w:val="21"/>
              </w:rPr>
              <w:t>乐游运营岗</w:t>
            </w:r>
          </w:p>
          <w:p w14:paraId="7E48B460" w14:textId="150A9AC1" w:rsidR="00D44265" w:rsidRPr="008F4444" w:rsidRDefault="00A94C56" w:rsidP="004114AC">
            <w:pPr>
              <w:pStyle w:val="TableParagraph"/>
              <w:numPr>
                <w:ilvl w:val="0"/>
                <w:numId w:val="10"/>
              </w:numPr>
              <w:tabs>
                <w:tab w:val="left" w:pos="593"/>
                <w:tab w:val="left" w:pos="594"/>
              </w:tabs>
              <w:spacing w:line="380" w:lineRule="exact"/>
              <w:ind w:hanging="421"/>
              <w:rPr>
                <w:rFonts w:ascii="Wingdings" w:eastAsia="Wingdings" w:hAnsi="Wingdings"/>
                <w:color w:val="242424"/>
                <w:sz w:val="21"/>
                <w:szCs w:val="21"/>
              </w:rPr>
            </w:pPr>
            <w:r w:rsidRPr="008F4444">
              <w:rPr>
                <w:rFonts w:hint="eastAsia"/>
                <w:b/>
                <w:bCs/>
                <w:color w:val="242424"/>
                <w:sz w:val="21"/>
                <w:szCs w:val="21"/>
              </w:rPr>
              <w:t>产品运营</w:t>
            </w:r>
            <w:r w:rsidR="00D44265" w:rsidRPr="008F4444">
              <w:rPr>
                <w:rFonts w:hint="eastAsia"/>
                <w:color w:val="242424"/>
                <w:sz w:val="21"/>
                <w:szCs w:val="21"/>
              </w:rPr>
              <w:t>：</w:t>
            </w:r>
            <w:r w:rsidR="008F4444" w:rsidRPr="008F4444">
              <w:rPr>
                <w:rFonts w:hint="eastAsia"/>
                <w:color w:val="242424"/>
                <w:sz w:val="21"/>
                <w:szCs w:val="21"/>
              </w:rPr>
              <w:t>负责寒假海外游学项目的</w:t>
            </w:r>
            <w:r w:rsidR="008F4444" w:rsidRPr="00DC30CA">
              <w:rPr>
                <w:rFonts w:hint="eastAsia"/>
                <w:b/>
                <w:bCs/>
                <w:color w:val="242424"/>
                <w:sz w:val="21"/>
                <w:szCs w:val="21"/>
              </w:rPr>
              <w:t>签证、航班管理</w:t>
            </w:r>
            <w:r w:rsidR="008F4444" w:rsidRPr="008F4444">
              <w:rPr>
                <w:rFonts w:hint="eastAsia"/>
                <w:color w:val="242424"/>
                <w:sz w:val="21"/>
                <w:szCs w:val="21"/>
              </w:rPr>
              <w:t>，协助客户出游阶段的跟进维护</w:t>
            </w:r>
            <w:r w:rsidR="00D44265" w:rsidRPr="008F4444">
              <w:rPr>
                <w:rFonts w:hint="eastAsia"/>
                <w:color w:val="242424"/>
                <w:sz w:val="21"/>
                <w:szCs w:val="21"/>
              </w:rPr>
              <w:t>；</w:t>
            </w:r>
          </w:p>
          <w:p w14:paraId="5B3D9005" w14:textId="7B0B7C5B" w:rsidR="00D44265" w:rsidRPr="00325552" w:rsidRDefault="00A94C56" w:rsidP="004114AC">
            <w:pPr>
              <w:pStyle w:val="TableParagraph"/>
              <w:numPr>
                <w:ilvl w:val="0"/>
                <w:numId w:val="10"/>
              </w:numPr>
              <w:tabs>
                <w:tab w:val="left" w:pos="593"/>
                <w:tab w:val="left" w:pos="594"/>
              </w:tabs>
              <w:spacing w:line="380" w:lineRule="exact"/>
              <w:ind w:hanging="421"/>
              <w:rPr>
                <w:rFonts w:ascii="Wingdings" w:eastAsia="Wingdings" w:hAnsi="Wingdings"/>
                <w:color w:val="242424"/>
                <w:szCs w:val="22"/>
              </w:rPr>
            </w:pPr>
            <w:r w:rsidRPr="008F4444">
              <w:rPr>
                <w:rFonts w:hint="eastAsia"/>
                <w:b/>
                <w:bCs/>
                <w:color w:val="242424"/>
                <w:sz w:val="21"/>
                <w:szCs w:val="21"/>
              </w:rPr>
              <w:t>数据</w:t>
            </w:r>
            <w:r w:rsidR="008F4444" w:rsidRPr="008F4444">
              <w:rPr>
                <w:rFonts w:hint="eastAsia"/>
                <w:b/>
                <w:bCs/>
                <w:color w:val="242424"/>
                <w:sz w:val="21"/>
                <w:szCs w:val="21"/>
              </w:rPr>
              <w:t>管理</w:t>
            </w:r>
            <w:r w:rsidR="00D44265" w:rsidRPr="008F4444">
              <w:rPr>
                <w:rFonts w:hint="eastAsia"/>
                <w:color w:val="242424"/>
                <w:sz w:val="21"/>
                <w:szCs w:val="21"/>
              </w:rPr>
              <w:t>：负责</w:t>
            </w:r>
            <w:r w:rsidR="008F4444" w:rsidRPr="00DC30CA">
              <w:rPr>
                <w:rFonts w:hint="eastAsia"/>
                <w:b/>
                <w:bCs/>
                <w:color w:val="242424"/>
                <w:sz w:val="21"/>
                <w:szCs w:val="21"/>
              </w:rPr>
              <w:t>管理顾客签证办理材料、航班信息等数据</w:t>
            </w:r>
            <w:r w:rsidR="008F4444" w:rsidRPr="008F4444">
              <w:rPr>
                <w:rFonts w:hint="eastAsia"/>
                <w:color w:val="242424"/>
                <w:sz w:val="21"/>
                <w:szCs w:val="21"/>
              </w:rPr>
              <w:t>，确保项目落地</w:t>
            </w:r>
            <w:r w:rsidR="00D44265" w:rsidRPr="008F4444">
              <w:rPr>
                <w:rFonts w:hint="eastAsia"/>
                <w:color w:val="242424"/>
                <w:sz w:val="21"/>
                <w:szCs w:val="21"/>
              </w:rPr>
              <w:t>。</w:t>
            </w:r>
          </w:p>
        </w:tc>
      </w:tr>
      <w:tr w:rsidR="004D465B" w14:paraId="3A93B582" w14:textId="77777777" w:rsidTr="00DC30CA">
        <w:trPr>
          <w:trHeight w:val="352"/>
          <w:jc w:val="center"/>
        </w:trPr>
        <w:tc>
          <w:tcPr>
            <w:tcW w:w="1688" w:type="dxa"/>
            <w:shd w:val="clear" w:color="auto" w:fill="4472C4" w:themeFill="accent1"/>
          </w:tcPr>
          <w:p w14:paraId="2B0A0342" w14:textId="75364A4F" w:rsidR="004D465B" w:rsidRDefault="004D465B" w:rsidP="004D465B">
            <w:pPr>
              <w:adjustRightInd w:val="0"/>
              <w:snapToGrid w:val="0"/>
              <w:spacing w:line="380" w:lineRule="exact"/>
              <w:jc w:val="center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</w:t>
            </w:r>
            <w:r w:rsidR="00003015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特长</w:t>
            </w:r>
          </w:p>
        </w:tc>
        <w:tc>
          <w:tcPr>
            <w:tcW w:w="8742" w:type="dxa"/>
            <w:gridSpan w:val="4"/>
            <w:shd w:val="clear" w:color="auto" w:fill="D9E2F3" w:themeFill="accent1" w:themeFillTint="33"/>
          </w:tcPr>
          <w:p w14:paraId="3A2BBA37" w14:textId="77777777" w:rsidR="004D465B" w:rsidRDefault="004D465B" w:rsidP="004D465B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hint="eastAsia"/>
                <w:color w:val="414141"/>
              </w:rPr>
            </w:pPr>
          </w:p>
        </w:tc>
      </w:tr>
      <w:tr w:rsidR="004D465B" w14:paraId="58BB73B3" w14:textId="77777777" w:rsidTr="00DC30CA">
        <w:trPr>
          <w:trHeight w:val="154"/>
          <w:jc w:val="center"/>
        </w:trPr>
        <w:tc>
          <w:tcPr>
            <w:tcW w:w="10430" w:type="dxa"/>
            <w:gridSpan w:val="5"/>
            <w:shd w:val="clear" w:color="auto" w:fill="auto"/>
          </w:tcPr>
          <w:p w14:paraId="4FA71AC9" w14:textId="77777777" w:rsidR="004D465B" w:rsidRDefault="004D465B" w:rsidP="004D465B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10"/>
                <w:szCs w:val="10"/>
              </w:rPr>
            </w:pPr>
          </w:p>
        </w:tc>
      </w:tr>
      <w:tr w:rsidR="004D465B" w14:paraId="70F855D9" w14:textId="77777777" w:rsidTr="00DC30CA">
        <w:trPr>
          <w:trHeight w:val="1920"/>
          <w:jc w:val="center"/>
        </w:trPr>
        <w:tc>
          <w:tcPr>
            <w:tcW w:w="10430" w:type="dxa"/>
            <w:gridSpan w:val="5"/>
            <w:shd w:val="clear" w:color="auto" w:fill="auto"/>
          </w:tcPr>
          <w:p w14:paraId="2A0C2091" w14:textId="7A2AEBFD" w:rsidR="00003015" w:rsidRPr="008F4444" w:rsidRDefault="00003015" w:rsidP="004114AC">
            <w:pPr>
              <w:pStyle w:val="2"/>
              <w:numPr>
                <w:ilvl w:val="0"/>
                <w:numId w:val="12"/>
              </w:numPr>
              <w:adjustRightInd w:val="0"/>
              <w:snapToGrid w:val="0"/>
              <w:spacing w:line="380" w:lineRule="exact"/>
              <w:ind w:left="442" w:firstLineChars="0" w:hanging="442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8F4444">
              <w:rPr>
                <w:rFonts w:ascii="微软雅黑" w:eastAsia="微软雅黑" w:hAnsi="微软雅黑"/>
                <w:b/>
                <w:bCs/>
                <w:color w:val="414141"/>
                <w:sz w:val="21"/>
                <w:szCs w:val="21"/>
              </w:rPr>
              <w:t>语言</w:t>
            </w:r>
            <w:r w:rsidRPr="008F4444">
              <w:rPr>
                <w:rFonts w:ascii="微软雅黑" w:eastAsia="微软雅黑" w:hAnsi="微软雅黑"/>
                <w:color w:val="414141"/>
                <w:sz w:val="21"/>
                <w:szCs w:val="21"/>
              </w:rPr>
              <w:t>：英语（CET-</w:t>
            </w:r>
            <w:r w:rsidR="008540BC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6</w:t>
            </w:r>
            <w:r w:rsidRPr="008F4444">
              <w:rPr>
                <w:rFonts w:ascii="微软雅黑" w:eastAsia="微软雅黑" w:hAnsi="微软雅黑"/>
                <w:color w:val="414141"/>
                <w:sz w:val="21"/>
                <w:szCs w:val="21"/>
              </w:rPr>
              <w:t>）</w:t>
            </w:r>
          </w:p>
          <w:p w14:paraId="4C5AC6A9" w14:textId="0ED2DBEC" w:rsidR="00003015" w:rsidRPr="008F4444" w:rsidRDefault="00003015" w:rsidP="004114AC">
            <w:pPr>
              <w:pStyle w:val="2"/>
              <w:numPr>
                <w:ilvl w:val="0"/>
                <w:numId w:val="12"/>
              </w:numPr>
              <w:adjustRightInd w:val="0"/>
              <w:snapToGrid w:val="0"/>
              <w:spacing w:line="380" w:lineRule="exact"/>
              <w:ind w:left="442" w:firstLineChars="0" w:hanging="442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8F4444">
              <w:rPr>
                <w:rFonts w:ascii="微软雅黑" w:eastAsia="微软雅黑" w:hAnsi="微软雅黑"/>
                <w:b/>
                <w:bCs/>
                <w:color w:val="414141"/>
                <w:sz w:val="21"/>
                <w:szCs w:val="21"/>
              </w:rPr>
              <w:t>计算机能力</w:t>
            </w:r>
            <w:r w:rsidRPr="008F4444">
              <w:rPr>
                <w:rFonts w:ascii="微软雅黑" w:eastAsia="微软雅黑" w:hAnsi="微软雅黑"/>
                <w:color w:val="414141"/>
                <w:sz w:val="21"/>
                <w:szCs w:val="21"/>
              </w:rPr>
              <w:t>：熟练使用office办公软件、剪映、秀米等等，</w:t>
            </w:r>
            <w:r w:rsidR="00111DB1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具备</w:t>
            </w:r>
            <w:r w:rsidR="008C5519" w:rsidRPr="008C5519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一定编程基础</w:t>
            </w:r>
            <w:r w:rsidR="00D44265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，</w:t>
            </w:r>
            <w:r w:rsidR="00111DB1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熟练掌握</w:t>
            </w:r>
            <w:r w:rsidR="00111DB1" w:rsidRPr="00DC30CA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c++、python</w:t>
            </w:r>
            <w:r w:rsidR="00F3374A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、R Studio</w:t>
            </w:r>
            <w:r w:rsidR="00111DB1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，</w:t>
            </w:r>
            <w:r w:rsidR="008C5519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积极参加</w:t>
            </w:r>
            <w:r w:rsidR="008C5519" w:rsidRPr="008C5519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“互联网+“、蓝桥杯</w:t>
            </w:r>
            <w:r w:rsidR="008C5519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等竞赛</w:t>
            </w:r>
            <w:r w:rsidR="000D515F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，</w:t>
            </w:r>
            <w:r w:rsidR="009B1AE1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掌握</w:t>
            </w:r>
            <w:r w:rsidR="007037A5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数据可视化、</w:t>
            </w:r>
            <w:r w:rsidR="00F3374A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R Studio、</w:t>
            </w:r>
            <w:r w:rsidR="009B1AE1" w:rsidRPr="00DC30CA">
              <w:rPr>
                <w:rFonts w:ascii="微软雅黑" w:eastAsia="微软雅黑" w:hAnsi="微软雅黑"/>
                <w:b/>
                <w:bCs/>
                <w:color w:val="414141"/>
                <w:sz w:val="21"/>
                <w:szCs w:val="21"/>
              </w:rPr>
              <w:t>SQL</w:t>
            </w:r>
            <w:r w:rsidR="009B1AE1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 xml:space="preserve"> Server、python</w:t>
            </w:r>
            <w:r w:rsidR="007C2735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、爬虫</w:t>
            </w:r>
            <w:r w:rsidR="009B1AE1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等基础</w:t>
            </w:r>
            <w:r w:rsidR="000D515F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。</w:t>
            </w:r>
          </w:p>
          <w:p w14:paraId="65D329D2" w14:textId="4C7B6C37" w:rsidR="004D465B" w:rsidRPr="008F4444" w:rsidRDefault="00003015" w:rsidP="004114AC">
            <w:pPr>
              <w:pStyle w:val="2"/>
              <w:numPr>
                <w:ilvl w:val="0"/>
                <w:numId w:val="12"/>
              </w:numPr>
              <w:adjustRightInd w:val="0"/>
              <w:snapToGrid w:val="0"/>
              <w:spacing w:line="380" w:lineRule="exact"/>
              <w:ind w:left="442" w:firstLineChars="0" w:hanging="442"/>
              <w:jc w:val="left"/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</w:pPr>
            <w:r w:rsidRPr="008F4444">
              <w:rPr>
                <w:rFonts w:ascii="微软雅黑" w:eastAsia="微软雅黑" w:hAnsi="微软雅黑"/>
                <w:b/>
                <w:bCs/>
                <w:color w:val="414141"/>
                <w:sz w:val="21"/>
                <w:szCs w:val="21"/>
              </w:rPr>
              <w:t>个人技能</w:t>
            </w:r>
            <w:r w:rsidRPr="008F4444">
              <w:rPr>
                <w:rFonts w:ascii="微软雅黑" w:eastAsia="微软雅黑" w:hAnsi="微软雅黑"/>
                <w:color w:val="414141"/>
                <w:sz w:val="21"/>
                <w:szCs w:val="21"/>
              </w:rPr>
              <w:t>：</w:t>
            </w:r>
            <w:r w:rsidR="00C61721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具备较强的</w:t>
            </w:r>
            <w:r w:rsidR="00C61721" w:rsidRPr="00DC30CA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数据分析</w:t>
            </w:r>
            <w:r w:rsidR="00C61721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能力和归纳总结能力</w:t>
            </w:r>
            <w:r w:rsidR="00111DB1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，熟练掌握两门</w:t>
            </w:r>
            <w:r w:rsidR="00111DB1" w:rsidRPr="00DC30CA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编程基础</w:t>
            </w:r>
            <w:r w:rsidR="00111DB1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和</w:t>
            </w:r>
            <w:r w:rsidR="00111DB1" w:rsidRPr="00DC30CA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数据</w:t>
            </w:r>
            <w:r w:rsidR="008C5519">
              <w:rPr>
                <w:rFonts w:ascii="微软雅黑" w:eastAsia="微软雅黑" w:hAnsi="微软雅黑" w:hint="eastAsia"/>
                <w:b/>
                <w:bCs/>
                <w:color w:val="414141"/>
                <w:sz w:val="21"/>
                <w:szCs w:val="21"/>
              </w:rPr>
              <w:t>挖掘知识</w:t>
            </w:r>
            <w:r w:rsidR="008F4444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，拥有</w:t>
            </w:r>
            <w:r w:rsidR="008C5519" w:rsidRPr="008C5519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丰富</w:t>
            </w:r>
            <w:r w:rsidR="00DC30CA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实习经历</w:t>
            </w:r>
            <w:r w:rsidR="008F4444" w:rsidRPr="008F4444">
              <w:rPr>
                <w:rFonts w:ascii="微软雅黑" w:eastAsia="微软雅黑" w:hAnsi="微软雅黑" w:hint="eastAsia"/>
                <w:color w:val="414141"/>
                <w:sz w:val="21"/>
                <w:szCs w:val="21"/>
              </w:rPr>
              <w:t>，</w:t>
            </w:r>
            <w:r w:rsidR="008F4444" w:rsidRPr="008F4444">
              <w:rPr>
                <w:rFonts w:ascii="微软雅黑" w:eastAsia="微软雅黑" w:hAnsi="微软雅黑"/>
                <w:color w:val="414141"/>
                <w:sz w:val="21"/>
                <w:szCs w:val="21"/>
              </w:rPr>
              <w:t>熟悉软文写作，有丰富</w:t>
            </w:r>
            <w:r w:rsidR="008F4444" w:rsidRPr="00DC30CA">
              <w:rPr>
                <w:rFonts w:ascii="微软雅黑" w:eastAsia="微软雅黑" w:hAnsi="微软雅黑"/>
                <w:b/>
                <w:bCs/>
                <w:color w:val="414141"/>
                <w:sz w:val="21"/>
                <w:szCs w:val="21"/>
              </w:rPr>
              <w:t>公众号运营经验</w:t>
            </w:r>
            <w:r w:rsidR="008F4444" w:rsidRPr="008F4444">
              <w:rPr>
                <w:rFonts w:ascii="微软雅黑" w:eastAsia="微软雅黑" w:hAnsi="微软雅黑"/>
                <w:color w:val="414141"/>
                <w:sz w:val="21"/>
                <w:szCs w:val="21"/>
              </w:rPr>
              <w:t>，有一定的内容创作和策划能力</w:t>
            </w:r>
            <w:r w:rsidRPr="008F4444">
              <w:rPr>
                <w:rFonts w:ascii="微软雅黑" w:eastAsia="微软雅黑" w:hAnsi="微软雅黑"/>
                <w:color w:val="414141"/>
                <w:sz w:val="21"/>
                <w:szCs w:val="21"/>
              </w:rPr>
              <w:t>。</w:t>
            </w:r>
          </w:p>
        </w:tc>
      </w:tr>
    </w:tbl>
    <w:p w14:paraId="07E07E1A" w14:textId="77777777" w:rsidR="00496D90" w:rsidRPr="00D74429" w:rsidRDefault="00496D90" w:rsidP="00DC30CA">
      <w:pPr>
        <w:rPr>
          <w:rFonts w:hint="eastAsia"/>
        </w:rPr>
      </w:pPr>
    </w:p>
    <w:sectPr w:rsidR="00496D90" w:rsidRPr="00D74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6DDC8" w14:textId="77777777" w:rsidR="00555BB8" w:rsidRDefault="00555BB8" w:rsidP="00A97461">
      <w:pPr>
        <w:rPr>
          <w:rFonts w:hint="eastAsia"/>
        </w:rPr>
      </w:pPr>
      <w:r>
        <w:separator/>
      </w:r>
    </w:p>
  </w:endnote>
  <w:endnote w:type="continuationSeparator" w:id="0">
    <w:p w14:paraId="7704F35B" w14:textId="77777777" w:rsidR="00555BB8" w:rsidRDefault="00555BB8" w:rsidP="00A974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9192F" w14:textId="77777777" w:rsidR="00555BB8" w:rsidRDefault="00555BB8" w:rsidP="00A97461">
      <w:pPr>
        <w:rPr>
          <w:rFonts w:hint="eastAsia"/>
        </w:rPr>
      </w:pPr>
      <w:r>
        <w:separator/>
      </w:r>
    </w:p>
  </w:footnote>
  <w:footnote w:type="continuationSeparator" w:id="0">
    <w:p w14:paraId="1B93F74B" w14:textId="77777777" w:rsidR="00555BB8" w:rsidRDefault="00555BB8" w:rsidP="00A974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56C0"/>
    <w:multiLevelType w:val="hybridMultilevel"/>
    <w:tmpl w:val="A57068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1E0088"/>
    <w:multiLevelType w:val="hybridMultilevel"/>
    <w:tmpl w:val="FC8AFA7E"/>
    <w:lvl w:ilvl="0" w:tplc="5E28AF44">
      <w:numFmt w:val="bullet"/>
      <w:lvlText w:val=""/>
      <w:lvlJc w:val="left"/>
      <w:pPr>
        <w:ind w:left="593" w:hanging="420"/>
      </w:pPr>
      <w:rPr>
        <w:rFonts w:hint="default"/>
        <w:w w:val="100"/>
        <w:lang w:val="zh-CN" w:eastAsia="zh-CN" w:bidi="zh-CN"/>
      </w:rPr>
    </w:lvl>
    <w:lvl w:ilvl="1" w:tplc="5950AF10">
      <w:numFmt w:val="bullet"/>
      <w:lvlText w:val="•"/>
      <w:lvlJc w:val="left"/>
      <w:pPr>
        <w:ind w:left="1571" w:hanging="420"/>
      </w:pPr>
      <w:rPr>
        <w:rFonts w:hint="default"/>
        <w:lang w:val="zh-CN" w:eastAsia="zh-CN" w:bidi="zh-CN"/>
      </w:rPr>
    </w:lvl>
    <w:lvl w:ilvl="2" w:tplc="6DD29192">
      <w:numFmt w:val="bullet"/>
      <w:lvlText w:val="•"/>
      <w:lvlJc w:val="left"/>
      <w:pPr>
        <w:ind w:left="2542" w:hanging="420"/>
      </w:pPr>
      <w:rPr>
        <w:rFonts w:hint="default"/>
        <w:lang w:val="zh-CN" w:eastAsia="zh-CN" w:bidi="zh-CN"/>
      </w:rPr>
    </w:lvl>
    <w:lvl w:ilvl="3" w:tplc="2C1440A6">
      <w:numFmt w:val="bullet"/>
      <w:lvlText w:val="•"/>
      <w:lvlJc w:val="left"/>
      <w:pPr>
        <w:ind w:left="3514" w:hanging="420"/>
      </w:pPr>
      <w:rPr>
        <w:rFonts w:hint="default"/>
        <w:lang w:val="zh-CN" w:eastAsia="zh-CN" w:bidi="zh-CN"/>
      </w:rPr>
    </w:lvl>
    <w:lvl w:ilvl="4" w:tplc="7CF2BBA2">
      <w:numFmt w:val="bullet"/>
      <w:lvlText w:val="•"/>
      <w:lvlJc w:val="left"/>
      <w:pPr>
        <w:ind w:left="4485" w:hanging="420"/>
      </w:pPr>
      <w:rPr>
        <w:rFonts w:hint="default"/>
        <w:lang w:val="zh-CN" w:eastAsia="zh-CN" w:bidi="zh-CN"/>
      </w:rPr>
    </w:lvl>
    <w:lvl w:ilvl="5" w:tplc="EE1C7242">
      <w:numFmt w:val="bullet"/>
      <w:lvlText w:val="•"/>
      <w:lvlJc w:val="left"/>
      <w:pPr>
        <w:ind w:left="5457" w:hanging="420"/>
      </w:pPr>
      <w:rPr>
        <w:rFonts w:hint="default"/>
        <w:lang w:val="zh-CN" w:eastAsia="zh-CN" w:bidi="zh-CN"/>
      </w:rPr>
    </w:lvl>
    <w:lvl w:ilvl="6" w:tplc="B0542174">
      <w:numFmt w:val="bullet"/>
      <w:lvlText w:val="•"/>
      <w:lvlJc w:val="left"/>
      <w:pPr>
        <w:ind w:left="6428" w:hanging="420"/>
      </w:pPr>
      <w:rPr>
        <w:rFonts w:hint="default"/>
        <w:lang w:val="zh-CN" w:eastAsia="zh-CN" w:bidi="zh-CN"/>
      </w:rPr>
    </w:lvl>
    <w:lvl w:ilvl="7" w:tplc="ACCA5A2E">
      <w:numFmt w:val="bullet"/>
      <w:lvlText w:val="•"/>
      <w:lvlJc w:val="left"/>
      <w:pPr>
        <w:ind w:left="7399" w:hanging="420"/>
      </w:pPr>
      <w:rPr>
        <w:rFonts w:hint="default"/>
        <w:lang w:val="zh-CN" w:eastAsia="zh-CN" w:bidi="zh-CN"/>
      </w:rPr>
    </w:lvl>
    <w:lvl w:ilvl="8" w:tplc="18F853B6">
      <w:numFmt w:val="bullet"/>
      <w:lvlText w:val="•"/>
      <w:lvlJc w:val="left"/>
      <w:pPr>
        <w:ind w:left="8371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031AF0"/>
    <w:multiLevelType w:val="multilevel"/>
    <w:tmpl w:val="1E031A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26947"/>
    <w:multiLevelType w:val="multilevel"/>
    <w:tmpl w:val="20C269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AA3585"/>
    <w:multiLevelType w:val="multilevel"/>
    <w:tmpl w:val="21AA35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115F7D"/>
    <w:multiLevelType w:val="multilevel"/>
    <w:tmpl w:val="28115F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D5194"/>
    <w:multiLevelType w:val="multilevel"/>
    <w:tmpl w:val="2C3D51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DA249A"/>
    <w:multiLevelType w:val="multilevel"/>
    <w:tmpl w:val="E6387CE8"/>
    <w:lvl w:ilvl="0">
      <w:start w:val="2022"/>
      <w:numFmt w:val="decimal"/>
      <w:lvlText w:val="%1."/>
      <w:lvlJc w:val="left"/>
      <w:pPr>
        <w:ind w:left="1080" w:hanging="1080"/>
      </w:pPr>
      <w:rPr>
        <w:rFonts w:hint="default"/>
        <w:color w:val="242424"/>
      </w:rPr>
    </w:lvl>
    <w:lvl w:ilvl="1">
      <w:start w:val="10"/>
      <w:numFmt w:val="decimal"/>
      <w:lvlText w:val="%1.%2—"/>
      <w:lvlJc w:val="left"/>
      <w:pPr>
        <w:ind w:left="1290" w:hanging="1080"/>
      </w:pPr>
      <w:rPr>
        <w:rFonts w:hint="default"/>
        <w:color w:val="242424"/>
      </w:rPr>
    </w:lvl>
    <w:lvl w:ilvl="2">
      <w:start w:val="1"/>
      <w:numFmt w:val="decimal"/>
      <w:lvlText w:val="%1.%2—%3."/>
      <w:lvlJc w:val="left"/>
      <w:pPr>
        <w:ind w:left="2220" w:hanging="1800"/>
      </w:pPr>
      <w:rPr>
        <w:rFonts w:hint="default"/>
        <w:color w:val="242424"/>
      </w:rPr>
    </w:lvl>
    <w:lvl w:ilvl="3">
      <w:start w:val="1"/>
      <w:numFmt w:val="decimalZero"/>
      <w:lvlText w:val="%1.%2—%3.%4."/>
      <w:lvlJc w:val="left"/>
      <w:pPr>
        <w:ind w:left="3150" w:hanging="2520"/>
      </w:pPr>
      <w:rPr>
        <w:rFonts w:hint="default"/>
        <w:color w:val="242424"/>
      </w:rPr>
    </w:lvl>
    <w:lvl w:ilvl="4">
      <w:start w:val="1"/>
      <w:numFmt w:val="decimal"/>
      <w:lvlText w:val="%1.%2—%3.%4.%5."/>
      <w:lvlJc w:val="left"/>
      <w:pPr>
        <w:ind w:left="3720" w:hanging="2880"/>
      </w:pPr>
      <w:rPr>
        <w:rFonts w:hint="default"/>
        <w:color w:val="242424"/>
      </w:rPr>
    </w:lvl>
    <w:lvl w:ilvl="5">
      <w:start w:val="1"/>
      <w:numFmt w:val="decimal"/>
      <w:lvlText w:val="%1.%2—%3.%4.%5.%6."/>
      <w:lvlJc w:val="left"/>
      <w:pPr>
        <w:ind w:left="4650" w:hanging="3600"/>
      </w:pPr>
      <w:rPr>
        <w:rFonts w:hint="default"/>
        <w:color w:val="242424"/>
      </w:rPr>
    </w:lvl>
    <w:lvl w:ilvl="6">
      <w:start w:val="1"/>
      <w:numFmt w:val="decimal"/>
      <w:lvlText w:val="%1.%2—%3.%4.%5.%6.%7."/>
      <w:lvlJc w:val="left"/>
      <w:pPr>
        <w:ind w:left="5220" w:hanging="3960"/>
      </w:pPr>
      <w:rPr>
        <w:rFonts w:hint="default"/>
        <w:color w:val="242424"/>
      </w:rPr>
    </w:lvl>
    <w:lvl w:ilvl="7">
      <w:start w:val="1"/>
      <w:numFmt w:val="decimal"/>
      <w:lvlText w:val="%1.%2—%3.%4.%5.%6.%7.%8."/>
      <w:lvlJc w:val="left"/>
      <w:pPr>
        <w:ind w:left="6150" w:hanging="4680"/>
      </w:pPr>
      <w:rPr>
        <w:rFonts w:hint="default"/>
        <w:color w:val="242424"/>
      </w:rPr>
    </w:lvl>
    <w:lvl w:ilvl="8">
      <w:start w:val="1"/>
      <w:numFmt w:val="decimal"/>
      <w:lvlText w:val="%1.%2—%3.%4.%5.%6.%7.%8.%9."/>
      <w:lvlJc w:val="left"/>
      <w:pPr>
        <w:ind w:left="7080" w:hanging="5400"/>
      </w:pPr>
      <w:rPr>
        <w:rFonts w:hint="default"/>
        <w:color w:val="242424"/>
      </w:rPr>
    </w:lvl>
  </w:abstractNum>
  <w:abstractNum w:abstractNumId="9" w15:restartNumberingAfterBreak="0">
    <w:nsid w:val="32CB665F"/>
    <w:multiLevelType w:val="hybridMultilevel"/>
    <w:tmpl w:val="0390F066"/>
    <w:lvl w:ilvl="0" w:tplc="0409000B">
      <w:start w:val="1"/>
      <w:numFmt w:val="bullet"/>
      <w:lvlText w:val=""/>
      <w:lvlJc w:val="left"/>
      <w:pPr>
        <w:ind w:left="593" w:hanging="420"/>
      </w:pPr>
      <w:rPr>
        <w:rFonts w:ascii="Wingdings" w:hAnsi="Wingdings" w:hint="default"/>
        <w:w w:val="100"/>
        <w:lang w:val="zh-CN" w:eastAsia="zh-CN" w:bidi="zh-CN"/>
      </w:rPr>
    </w:lvl>
    <w:lvl w:ilvl="1" w:tplc="FFFFFFFF">
      <w:numFmt w:val="bullet"/>
      <w:lvlText w:val="•"/>
      <w:lvlJc w:val="left"/>
      <w:pPr>
        <w:ind w:left="1571" w:hanging="420"/>
      </w:pPr>
      <w:rPr>
        <w:rFonts w:hint="default"/>
        <w:lang w:val="zh-CN" w:eastAsia="zh-CN" w:bidi="zh-CN"/>
      </w:rPr>
    </w:lvl>
    <w:lvl w:ilvl="2" w:tplc="FFFFFFFF">
      <w:numFmt w:val="bullet"/>
      <w:lvlText w:val="•"/>
      <w:lvlJc w:val="left"/>
      <w:pPr>
        <w:ind w:left="2542" w:hanging="420"/>
      </w:pPr>
      <w:rPr>
        <w:rFonts w:hint="default"/>
        <w:lang w:val="zh-CN" w:eastAsia="zh-CN" w:bidi="zh-CN"/>
      </w:rPr>
    </w:lvl>
    <w:lvl w:ilvl="3" w:tplc="FFFFFFFF">
      <w:numFmt w:val="bullet"/>
      <w:lvlText w:val="•"/>
      <w:lvlJc w:val="left"/>
      <w:pPr>
        <w:ind w:left="3514" w:hanging="420"/>
      </w:pPr>
      <w:rPr>
        <w:rFonts w:hint="default"/>
        <w:lang w:val="zh-CN" w:eastAsia="zh-CN" w:bidi="zh-CN"/>
      </w:rPr>
    </w:lvl>
    <w:lvl w:ilvl="4" w:tplc="FFFFFFFF">
      <w:numFmt w:val="bullet"/>
      <w:lvlText w:val="•"/>
      <w:lvlJc w:val="left"/>
      <w:pPr>
        <w:ind w:left="4485" w:hanging="420"/>
      </w:pPr>
      <w:rPr>
        <w:rFonts w:hint="default"/>
        <w:lang w:val="zh-CN" w:eastAsia="zh-CN" w:bidi="zh-CN"/>
      </w:rPr>
    </w:lvl>
    <w:lvl w:ilvl="5" w:tplc="FFFFFFFF">
      <w:numFmt w:val="bullet"/>
      <w:lvlText w:val="•"/>
      <w:lvlJc w:val="left"/>
      <w:pPr>
        <w:ind w:left="5457" w:hanging="420"/>
      </w:pPr>
      <w:rPr>
        <w:rFonts w:hint="default"/>
        <w:lang w:val="zh-CN" w:eastAsia="zh-CN" w:bidi="zh-CN"/>
      </w:rPr>
    </w:lvl>
    <w:lvl w:ilvl="6" w:tplc="FFFFFFFF">
      <w:numFmt w:val="bullet"/>
      <w:lvlText w:val="•"/>
      <w:lvlJc w:val="left"/>
      <w:pPr>
        <w:ind w:left="6428" w:hanging="420"/>
      </w:pPr>
      <w:rPr>
        <w:rFonts w:hint="default"/>
        <w:lang w:val="zh-CN" w:eastAsia="zh-CN" w:bidi="zh-CN"/>
      </w:rPr>
    </w:lvl>
    <w:lvl w:ilvl="7" w:tplc="FFFFFFFF">
      <w:numFmt w:val="bullet"/>
      <w:lvlText w:val="•"/>
      <w:lvlJc w:val="left"/>
      <w:pPr>
        <w:ind w:left="7399" w:hanging="420"/>
      </w:pPr>
      <w:rPr>
        <w:rFonts w:hint="default"/>
        <w:lang w:val="zh-CN" w:eastAsia="zh-CN" w:bidi="zh-CN"/>
      </w:rPr>
    </w:lvl>
    <w:lvl w:ilvl="8" w:tplc="FFFFFFFF">
      <w:numFmt w:val="bullet"/>
      <w:lvlText w:val="•"/>
      <w:lvlJc w:val="left"/>
      <w:pPr>
        <w:ind w:left="8371" w:hanging="420"/>
      </w:pPr>
      <w:rPr>
        <w:rFonts w:hint="default"/>
        <w:lang w:val="zh-CN" w:eastAsia="zh-CN" w:bidi="zh-CN"/>
      </w:rPr>
    </w:lvl>
  </w:abstractNum>
  <w:abstractNum w:abstractNumId="10" w15:restartNumberingAfterBreak="0">
    <w:nsid w:val="4566236E"/>
    <w:multiLevelType w:val="multilevel"/>
    <w:tmpl w:val="456623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9057E6"/>
    <w:multiLevelType w:val="multilevel"/>
    <w:tmpl w:val="459057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B74C1E"/>
    <w:multiLevelType w:val="hybridMultilevel"/>
    <w:tmpl w:val="DAC0B5A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543295E"/>
    <w:multiLevelType w:val="hybridMultilevel"/>
    <w:tmpl w:val="7DA49A1A"/>
    <w:lvl w:ilvl="0" w:tplc="536E3456">
      <w:numFmt w:val="bullet"/>
      <w:lvlText w:val=""/>
      <w:lvlJc w:val="left"/>
      <w:pPr>
        <w:ind w:left="581" w:hanging="42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zh-CN" w:eastAsia="zh-CN" w:bidi="zh-CN"/>
      </w:rPr>
    </w:lvl>
    <w:lvl w:ilvl="1" w:tplc="261EAAAE">
      <w:numFmt w:val="bullet"/>
      <w:lvlText w:val="•"/>
      <w:lvlJc w:val="left"/>
      <w:pPr>
        <w:ind w:left="1553" w:hanging="420"/>
      </w:pPr>
      <w:rPr>
        <w:rFonts w:hint="default"/>
        <w:lang w:val="zh-CN" w:eastAsia="zh-CN" w:bidi="zh-CN"/>
      </w:rPr>
    </w:lvl>
    <w:lvl w:ilvl="2" w:tplc="7E6EC9FC">
      <w:numFmt w:val="bullet"/>
      <w:lvlText w:val="•"/>
      <w:lvlJc w:val="left"/>
      <w:pPr>
        <w:ind w:left="2526" w:hanging="420"/>
      </w:pPr>
      <w:rPr>
        <w:rFonts w:hint="default"/>
        <w:lang w:val="zh-CN" w:eastAsia="zh-CN" w:bidi="zh-CN"/>
      </w:rPr>
    </w:lvl>
    <w:lvl w:ilvl="3" w:tplc="8348E176">
      <w:numFmt w:val="bullet"/>
      <w:lvlText w:val="•"/>
      <w:lvlJc w:val="left"/>
      <w:pPr>
        <w:ind w:left="3500" w:hanging="420"/>
      </w:pPr>
      <w:rPr>
        <w:rFonts w:hint="default"/>
        <w:lang w:val="zh-CN" w:eastAsia="zh-CN" w:bidi="zh-CN"/>
      </w:rPr>
    </w:lvl>
    <w:lvl w:ilvl="4" w:tplc="EC76055A">
      <w:numFmt w:val="bullet"/>
      <w:lvlText w:val="•"/>
      <w:lvlJc w:val="left"/>
      <w:pPr>
        <w:ind w:left="4473" w:hanging="420"/>
      </w:pPr>
      <w:rPr>
        <w:rFonts w:hint="default"/>
        <w:lang w:val="zh-CN" w:eastAsia="zh-CN" w:bidi="zh-CN"/>
      </w:rPr>
    </w:lvl>
    <w:lvl w:ilvl="5" w:tplc="CFB602F6">
      <w:numFmt w:val="bullet"/>
      <w:lvlText w:val="•"/>
      <w:lvlJc w:val="left"/>
      <w:pPr>
        <w:ind w:left="5447" w:hanging="420"/>
      </w:pPr>
      <w:rPr>
        <w:rFonts w:hint="default"/>
        <w:lang w:val="zh-CN" w:eastAsia="zh-CN" w:bidi="zh-CN"/>
      </w:rPr>
    </w:lvl>
    <w:lvl w:ilvl="6" w:tplc="DF4E34D2">
      <w:numFmt w:val="bullet"/>
      <w:lvlText w:val="•"/>
      <w:lvlJc w:val="left"/>
      <w:pPr>
        <w:ind w:left="6420" w:hanging="420"/>
      </w:pPr>
      <w:rPr>
        <w:rFonts w:hint="default"/>
        <w:lang w:val="zh-CN" w:eastAsia="zh-CN" w:bidi="zh-CN"/>
      </w:rPr>
    </w:lvl>
    <w:lvl w:ilvl="7" w:tplc="D330871C">
      <w:numFmt w:val="bullet"/>
      <w:lvlText w:val="•"/>
      <w:lvlJc w:val="left"/>
      <w:pPr>
        <w:ind w:left="7393" w:hanging="420"/>
      </w:pPr>
      <w:rPr>
        <w:rFonts w:hint="default"/>
        <w:lang w:val="zh-CN" w:eastAsia="zh-CN" w:bidi="zh-CN"/>
      </w:rPr>
    </w:lvl>
    <w:lvl w:ilvl="8" w:tplc="D2CED614">
      <w:numFmt w:val="bullet"/>
      <w:lvlText w:val="•"/>
      <w:lvlJc w:val="left"/>
      <w:pPr>
        <w:ind w:left="8367" w:hanging="420"/>
      </w:pPr>
      <w:rPr>
        <w:rFonts w:hint="default"/>
        <w:lang w:val="zh-CN" w:eastAsia="zh-CN" w:bidi="zh-CN"/>
      </w:rPr>
    </w:lvl>
  </w:abstractNum>
  <w:num w:numId="1" w16cid:durableId="1100489183">
    <w:abstractNumId w:val="3"/>
  </w:num>
  <w:num w:numId="2" w16cid:durableId="325403123">
    <w:abstractNumId w:val="6"/>
  </w:num>
  <w:num w:numId="3" w16cid:durableId="1404336575">
    <w:abstractNumId w:val="10"/>
  </w:num>
  <w:num w:numId="4" w16cid:durableId="1667123907">
    <w:abstractNumId w:val="4"/>
  </w:num>
  <w:num w:numId="5" w16cid:durableId="1902250663">
    <w:abstractNumId w:val="5"/>
  </w:num>
  <w:num w:numId="6" w16cid:durableId="1801916203">
    <w:abstractNumId w:val="2"/>
  </w:num>
  <w:num w:numId="7" w16cid:durableId="496651646">
    <w:abstractNumId w:val="7"/>
  </w:num>
  <w:num w:numId="8" w16cid:durableId="517551473">
    <w:abstractNumId w:val="11"/>
  </w:num>
  <w:num w:numId="9" w16cid:durableId="1552690280">
    <w:abstractNumId w:val="13"/>
  </w:num>
  <w:num w:numId="10" w16cid:durableId="1018581112">
    <w:abstractNumId w:val="1"/>
  </w:num>
  <w:num w:numId="11" w16cid:durableId="377558172">
    <w:abstractNumId w:val="8"/>
  </w:num>
  <w:num w:numId="12" w16cid:durableId="2136950247">
    <w:abstractNumId w:val="0"/>
  </w:num>
  <w:num w:numId="13" w16cid:durableId="934363792">
    <w:abstractNumId w:val="12"/>
  </w:num>
  <w:num w:numId="14" w16cid:durableId="1366478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105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82"/>
    <w:rsid w:val="00003015"/>
    <w:rsid w:val="0004714F"/>
    <w:rsid w:val="00071284"/>
    <w:rsid w:val="00071846"/>
    <w:rsid w:val="000B73B7"/>
    <w:rsid w:val="000D515F"/>
    <w:rsid w:val="00111DB1"/>
    <w:rsid w:val="0018190B"/>
    <w:rsid w:val="00296FBE"/>
    <w:rsid w:val="002F04DC"/>
    <w:rsid w:val="002F3CE9"/>
    <w:rsid w:val="00301F57"/>
    <w:rsid w:val="00325552"/>
    <w:rsid w:val="003A4AA6"/>
    <w:rsid w:val="004114AC"/>
    <w:rsid w:val="00460EA2"/>
    <w:rsid w:val="00496D90"/>
    <w:rsid w:val="004D465B"/>
    <w:rsid w:val="004F6430"/>
    <w:rsid w:val="00515582"/>
    <w:rsid w:val="00543407"/>
    <w:rsid w:val="005536C4"/>
    <w:rsid w:val="00555BB8"/>
    <w:rsid w:val="005908D9"/>
    <w:rsid w:val="005B266E"/>
    <w:rsid w:val="005D4F87"/>
    <w:rsid w:val="007037A5"/>
    <w:rsid w:val="00733DF8"/>
    <w:rsid w:val="00790B90"/>
    <w:rsid w:val="007C2735"/>
    <w:rsid w:val="007F51ED"/>
    <w:rsid w:val="00823418"/>
    <w:rsid w:val="008359C6"/>
    <w:rsid w:val="008540BC"/>
    <w:rsid w:val="008C1435"/>
    <w:rsid w:val="008C5519"/>
    <w:rsid w:val="008F4444"/>
    <w:rsid w:val="00980B3A"/>
    <w:rsid w:val="009B1AE1"/>
    <w:rsid w:val="009D5048"/>
    <w:rsid w:val="009E2441"/>
    <w:rsid w:val="00A063D4"/>
    <w:rsid w:val="00A65A37"/>
    <w:rsid w:val="00A85431"/>
    <w:rsid w:val="00A94C56"/>
    <w:rsid w:val="00A97461"/>
    <w:rsid w:val="00AC1E1B"/>
    <w:rsid w:val="00B556BB"/>
    <w:rsid w:val="00B62016"/>
    <w:rsid w:val="00B97C3F"/>
    <w:rsid w:val="00BE0532"/>
    <w:rsid w:val="00C0379A"/>
    <w:rsid w:val="00C61721"/>
    <w:rsid w:val="00C819D3"/>
    <w:rsid w:val="00CC1BFD"/>
    <w:rsid w:val="00CF7636"/>
    <w:rsid w:val="00D14842"/>
    <w:rsid w:val="00D44265"/>
    <w:rsid w:val="00D74429"/>
    <w:rsid w:val="00DB1C2E"/>
    <w:rsid w:val="00DC30CA"/>
    <w:rsid w:val="00E50183"/>
    <w:rsid w:val="00EB783A"/>
    <w:rsid w:val="00F0111E"/>
    <w:rsid w:val="00F3374A"/>
    <w:rsid w:val="00F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16701"/>
  <w15:chartTrackingRefBased/>
  <w15:docId w15:val="{4536AC8B-6EAE-437F-A158-2352A4FC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46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4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4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461"/>
    <w:rPr>
      <w:sz w:val="18"/>
      <w:szCs w:val="18"/>
    </w:rPr>
  </w:style>
  <w:style w:type="table" w:styleId="a7">
    <w:name w:val="Table Grid"/>
    <w:basedOn w:val="a1"/>
    <w:uiPriority w:val="39"/>
    <w:qFormat/>
    <w:rsid w:val="00A9746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A97461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A97461"/>
    <w:pPr>
      <w:ind w:firstLineChars="200" w:firstLine="420"/>
    </w:pPr>
    <w:rPr>
      <w:rFonts w:ascii="Arial" w:eastAsia="黑体" w:hAnsi="Arial" w:cs="黑体"/>
    </w:rPr>
  </w:style>
  <w:style w:type="paragraph" w:customStyle="1" w:styleId="10">
    <w:name w:val="无间隔1"/>
    <w:uiPriority w:val="1"/>
    <w:qFormat/>
    <w:rsid w:val="00A97461"/>
    <w:pPr>
      <w:widowControl w:val="0"/>
      <w:jc w:val="both"/>
    </w:pPr>
    <w:rPr>
      <w:rFonts w:ascii="Arial" w:eastAsia="黑体" w:hAnsi="Arial" w:cs="黑体"/>
    </w:rPr>
  </w:style>
  <w:style w:type="paragraph" w:customStyle="1" w:styleId="21">
    <w:name w:val="列出段落21"/>
    <w:basedOn w:val="a"/>
    <w:uiPriority w:val="99"/>
    <w:qFormat/>
    <w:rsid w:val="00A97461"/>
    <w:pPr>
      <w:ind w:firstLineChars="200" w:firstLine="420"/>
    </w:pPr>
    <w:rPr>
      <w:rFonts w:ascii="Arial" w:eastAsia="黑体" w:hAnsi="Arial" w:cs="黑体"/>
    </w:rPr>
  </w:style>
  <w:style w:type="character" w:styleId="a8">
    <w:name w:val="Hyperlink"/>
    <w:basedOn w:val="a0"/>
    <w:uiPriority w:val="99"/>
    <w:unhideWhenUsed/>
    <w:rsid w:val="00A974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7461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BE0532"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74396-475A-4126-9A75-13666E71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晖铷</dc:creator>
  <cp:keywords/>
  <dc:description/>
  <cp:lastModifiedBy>晖铷 林</cp:lastModifiedBy>
  <cp:revision>4</cp:revision>
  <dcterms:created xsi:type="dcterms:W3CDTF">2024-12-18T08:30:00Z</dcterms:created>
  <dcterms:modified xsi:type="dcterms:W3CDTF">2024-12-18T09:11:00Z</dcterms:modified>
</cp:coreProperties>
</file>