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30"/>
          <w:szCs w:val="30"/>
        </w:rPr>
      </w:pPr>
      <w:r w:rsidDel="00000000" w:rsidR="00000000" w:rsidRPr="00000000">
        <w:rPr>
          <w:sz w:val="30"/>
          <w:szCs w:val="30"/>
          <w:rtl w:val="0"/>
        </w:rPr>
        <w:t xml:space="preserve">DivingEd - Bachelorprojekt</w:t>
      </w:r>
    </w:p>
    <w:p w:rsidR="00000000" w:rsidDel="00000000" w:rsidP="00000000" w:rsidRDefault="00000000" w:rsidRPr="00000000" w14:paraId="00000002">
      <w:pPr>
        <w:spacing w:line="276" w:lineRule="auto"/>
        <w:jc w:val="center"/>
        <w:rPr>
          <w:sz w:val="30"/>
          <w:szCs w:val="30"/>
        </w:rPr>
      </w:pPr>
      <w:r w:rsidDel="00000000" w:rsidR="00000000" w:rsidRPr="00000000">
        <w:rPr>
          <w:sz w:val="30"/>
          <w:szCs w:val="30"/>
          <w:rtl w:val="0"/>
        </w:rPr>
        <w:t xml:space="preserve">Møtereferat </w:t>
      </w:r>
    </w:p>
    <w:p w:rsidR="00000000" w:rsidDel="00000000" w:rsidP="00000000" w:rsidRDefault="00000000" w:rsidRPr="00000000" w14:paraId="00000003">
      <w:pPr>
        <w:spacing w:line="276" w:lineRule="auto"/>
        <w:jc w:val="center"/>
        <w:rPr>
          <w:sz w:val="30"/>
          <w:szCs w:val="30"/>
        </w:rPr>
      </w:pPr>
      <w:r w:rsidDel="00000000" w:rsidR="00000000" w:rsidRPr="00000000">
        <w:rPr>
          <w:sz w:val="30"/>
          <w:szCs w:val="30"/>
          <w:rtl w:val="0"/>
        </w:rPr>
        <w:t xml:space="preserve">19.01.2022 (Zoom online møte)</w:t>
      </w:r>
    </w:p>
    <w:p w:rsidR="00000000" w:rsidDel="00000000" w:rsidP="00000000" w:rsidRDefault="00000000" w:rsidRPr="00000000" w14:paraId="00000004">
      <w:pPr>
        <w:spacing w:line="360" w:lineRule="auto"/>
        <w:jc w:val="center"/>
        <w:rPr>
          <w:sz w:val="30"/>
          <w:szCs w:val="30"/>
        </w:rPr>
      </w:pPr>
      <w:r w:rsidDel="00000000" w:rsidR="00000000" w:rsidRPr="00000000">
        <w:rPr>
          <w:rtl w:val="0"/>
        </w:rPr>
      </w:r>
    </w:p>
    <w:p w:rsidR="00000000" w:rsidDel="00000000" w:rsidP="00000000" w:rsidRDefault="00000000" w:rsidRPr="00000000" w14:paraId="00000005">
      <w:pPr>
        <w:spacing w:line="360" w:lineRule="auto"/>
        <w:ind w:left="0" w:firstLine="0"/>
        <w:rPr>
          <w:b w:val="1"/>
          <w:sz w:val="26"/>
          <w:szCs w:val="26"/>
        </w:rPr>
      </w:pPr>
      <w:r w:rsidDel="00000000" w:rsidR="00000000" w:rsidRPr="00000000">
        <w:rPr>
          <w:b w:val="1"/>
          <w:sz w:val="26"/>
          <w:szCs w:val="26"/>
          <w:rtl w:val="0"/>
        </w:rPr>
        <w:t xml:space="preserve">Til stede:</w:t>
      </w:r>
    </w:p>
    <w:p w:rsidR="00000000" w:rsidDel="00000000" w:rsidP="00000000" w:rsidRDefault="00000000" w:rsidRPr="00000000" w14:paraId="00000006">
      <w:pPr>
        <w:numPr>
          <w:ilvl w:val="0"/>
          <w:numId w:val="8"/>
        </w:numPr>
        <w:spacing w:line="360" w:lineRule="auto"/>
        <w:ind w:left="720" w:hanging="360"/>
        <w:rPr>
          <w:sz w:val="26"/>
          <w:szCs w:val="26"/>
        </w:rPr>
      </w:pPr>
      <w:r w:rsidDel="00000000" w:rsidR="00000000" w:rsidRPr="00000000">
        <w:rPr>
          <w:sz w:val="26"/>
          <w:szCs w:val="26"/>
          <w:rtl w:val="0"/>
        </w:rPr>
        <w:t xml:space="preserve">Bachelor studentene:</w:t>
      </w:r>
    </w:p>
    <w:p w:rsidR="00000000" w:rsidDel="00000000" w:rsidP="00000000" w:rsidRDefault="00000000" w:rsidRPr="00000000" w14:paraId="00000007">
      <w:pPr>
        <w:spacing w:line="276" w:lineRule="auto"/>
        <w:ind w:left="1440" w:firstLine="0"/>
        <w:rPr>
          <w:sz w:val="26"/>
          <w:szCs w:val="26"/>
        </w:rPr>
      </w:pPr>
      <w:r w:rsidDel="00000000" w:rsidR="00000000" w:rsidRPr="00000000">
        <w:rPr>
          <w:sz w:val="26"/>
          <w:szCs w:val="26"/>
          <w:rtl w:val="0"/>
        </w:rPr>
        <w:t xml:space="preserve">Aahed Diyab</w:t>
      </w:r>
    </w:p>
    <w:p w:rsidR="00000000" w:rsidDel="00000000" w:rsidP="00000000" w:rsidRDefault="00000000" w:rsidRPr="00000000" w14:paraId="00000008">
      <w:pPr>
        <w:spacing w:line="276" w:lineRule="auto"/>
        <w:ind w:left="1440" w:firstLine="0"/>
        <w:rPr>
          <w:sz w:val="26"/>
          <w:szCs w:val="26"/>
        </w:rPr>
      </w:pPr>
      <w:r w:rsidDel="00000000" w:rsidR="00000000" w:rsidRPr="00000000">
        <w:rPr>
          <w:sz w:val="26"/>
          <w:szCs w:val="26"/>
          <w:rtl w:val="0"/>
        </w:rPr>
        <w:t xml:space="preserve">Olav Pete</w:t>
      </w:r>
    </w:p>
    <w:p w:rsidR="00000000" w:rsidDel="00000000" w:rsidP="00000000" w:rsidRDefault="00000000" w:rsidRPr="00000000" w14:paraId="00000009">
      <w:pPr>
        <w:numPr>
          <w:ilvl w:val="0"/>
          <w:numId w:val="4"/>
        </w:numPr>
        <w:spacing w:line="360" w:lineRule="auto"/>
        <w:ind w:left="720" w:hanging="360"/>
        <w:rPr>
          <w:sz w:val="24"/>
          <w:szCs w:val="24"/>
          <w:u w:val="none"/>
        </w:rPr>
      </w:pPr>
      <w:r w:rsidDel="00000000" w:rsidR="00000000" w:rsidRPr="00000000">
        <w:rPr>
          <w:sz w:val="24"/>
          <w:szCs w:val="24"/>
          <w:rtl w:val="0"/>
        </w:rPr>
        <w:t xml:space="preserve">Oppdragsgiver: Dykkerutdanningen ved HVL:</w:t>
      </w:r>
    </w:p>
    <w:p w:rsidR="00000000" w:rsidDel="00000000" w:rsidP="00000000" w:rsidRDefault="00000000" w:rsidRPr="00000000" w14:paraId="0000000A">
      <w:pPr>
        <w:spacing w:line="276" w:lineRule="auto"/>
        <w:ind w:left="720" w:firstLine="720"/>
        <w:rPr>
          <w:sz w:val="24"/>
          <w:szCs w:val="24"/>
        </w:rPr>
      </w:pPr>
      <w:r w:rsidDel="00000000" w:rsidR="00000000" w:rsidRPr="00000000">
        <w:rPr>
          <w:sz w:val="24"/>
          <w:szCs w:val="24"/>
          <w:rtl w:val="0"/>
        </w:rPr>
        <w:t xml:space="preserve">Johnny Jensen</w:t>
      </w:r>
    </w:p>
    <w:p w:rsidR="00000000" w:rsidDel="00000000" w:rsidP="00000000" w:rsidRDefault="00000000" w:rsidRPr="00000000" w14:paraId="0000000B">
      <w:pPr>
        <w:spacing w:line="276" w:lineRule="auto"/>
        <w:ind w:left="720" w:firstLine="720"/>
        <w:rPr>
          <w:sz w:val="24"/>
          <w:szCs w:val="24"/>
        </w:rPr>
      </w:pPr>
      <w:r w:rsidDel="00000000" w:rsidR="00000000" w:rsidRPr="00000000">
        <w:rPr>
          <w:sz w:val="24"/>
          <w:szCs w:val="24"/>
          <w:rtl w:val="0"/>
        </w:rPr>
        <w:t xml:space="preserve">Finn Hansen </w:t>
      </w:r>
    </w:p>
    <w:p w:rsidR="00000000" w:rsidDel="00000000" w:rsidP="00000000" w:rsidRDefault="00000000" w:rsidRPr="00000000" w14:paraId="0000000C">
      <w:pPr>
        <w:numPr>
          <w:ilvl w:val="0"/>
          <w:numId w:val="8"/>
        </w:numPr>
        <w:spacing w:line="360" w:lineRule="auto"/>
        <w:ind w:left="720" w:hanging="360"/>
        <w:rPr>
          <w:sz w:val="24"/>
          <w:szCs w:val="24"/>
          <w:u w:val="none"/>
        </w:rPr>
      </w:pPr>
      <w:r w:rsidDel="00000000" w:rsidR="00000000" w:rsidRPr="00000000">
        <w:rPr>
          <w:sz w:val="24"/>
          <w:szCs w:val="24"/>
          <w:rtl w:val="0"/>
        </w:rPr>
        <w:t xml:space="preserve">Intern veileder ved HVL:</w:t>
      </w:r>
    </w:p>
    <w:p w:rsidR="00000000" w:rsidDel="00000000" w:rsidP="00000000" w:rsidRDefault="00000000" w:rsidRPr="00000000" w14:paraId="0000000D">
      <w:pPr>
        <w:spacing w:line="360" w:lineRule="auto"/>
        <w:ind w:left="720" w:firstLine="720"/>
        <w:rPr>
          <w:sz w:val="24"/>
          <w:szCs w:val="24"/>
        </w:rPr>
      </w:pPr>
      <w:r w:rsidDel="00000000" w:rsidR="00000000" w:rsidRPr="00000000">
        <w:rPr>
          <w:sz w:val="24"/>
          <w:szCs w:val="24"/>
          <w:rtl w:val="0"/>
        </w:rPr>
        <w:t xml:space="preserve">Lars M. Kristensen</w:t>
      </w:r>
    </w:p>
    <w:p w:rsidR="00000000" w:rsidDel="00000000" w:rsidP="00000000" w:rsidRDefault="00000000" w:rsidRPr="00000000" w14:paraId="0000000E">
      <w:pPr>
        <w:numPr>
          <w:ilvl w:val="0"/>
          <w:numId w:val="8"/>
        </w:numPr>
        <w:spacing w:line="360" w:lineRule="auto"/>
        <w:ind w:left="720" w:hanging="360"/>
        <w:rPr>
          <w:sz w:val="24"/>
          <w:szCs w:val="24"/>
        </w:rPr>
      </w:pPr>
      <w:r w:rsidDel="00000000" w:rsidR="00000000" w:rsidRPr="00000000">
        <w:rPr>
          <w:sz w:val="24"/>
          <w:szCs w:val="24"/>
          <w:rtl w:val="0"/>
        </w:rPr>
        <w:t xml:space="preserve">Ekstern veileder: Turbo Tape Games:</w:t>
      </w:r>
    </w:p>
    <w:p w:rsidR="00000000" w:rsidDel="00000000" w:rsidP="00000000" w:rsidRDefault="00000000" w:rsidRPr="00000000" w14:paraId="0000000F">
      <w:pPr>
        <w:spacing w:line="360" w:lineRule="auto"/>
        <w:ind w:left="1440" w:firstLine="0"/>
        <w:rPr>
          <w:sz w:val="24"/>
          <w:szCs w:val="24"/>
        </w:rPr>
      </w:pPr>
      <w:r w:rsidDel="00000000" w:rsidR="00000000" w:rsidRPr="00000000">
        <w:rPr>
          <w:sz w:val="24"/>
          <w:szCs w:val="24"/>
          <w:rtl w:val="0"/>
        </w:rPr>
        <w:t xml:space="preserve">Simon Tysland</w:t>
      </w:r>
    </w:p>
    <w:p w:rsidR="00000000" w:rsidDel="00000000" w:rsidP="00000000" w:rsidRDefault="00000000" w:rsidRPr="00000000" w14:paraId="00000010">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11">
      <w:pPr>
        <w:spacing w:line="360" w:lineRule="auto"/>
        <w:rPr>
          <w:b w:val="1"/>
          <w:sz w:val="26"/>
          <w:szCs w:val="26"/>
        </w:rPr>
      </w:pPr>
      <w:r w:rsidDel="00000000" w:rsidR="00000000" w:rsidRPr="00000000">
        <w:rPr>
          <w:b w:val="1"/>
          <w:sz w:val="26"/>
          <w:szCs w:val="26"/>
          <w:rtl w:val="0"/>
        </w:rPr>
        <w:t xml:space="preserve">Diskusjon:</w:t>
      </w:r>
    </w:p>
    <w:p w:rsidR="00000000" w:rsidDel="00000000" w:rsidP="00000000" w:rsidRDefault="00000000" w:rsidRPr="00000000" w14:paraId="00000012">
      <w:pPr>
        <w:numPr>
          <w:ilvl w:val="0"/>
          <w:numId w:val="2"/>
        </w:numPr>
        <w:spacing w:line="360" w:lineRule="auto"/>
        <w:ind w:left="720" w:hanging="360"/>
        <w:rPr>
          <w:sz w:val="24"/>
          <w:szCs w:val="24"/>
        </w:rPr>
      </w:pPr>
      <w:r w:rsidDel="00000000" w:rsidR="00000000" w:rsidRPr="00000000">
        <w:rPr>
          <w:sz w:val="24"/>
          <w:szCs w:val="24"/>
          <w:rtl w:val="0"/>
        </w:rPr>
        <w:t xml:space="preserve">Hva er DivingEd:</w:t>
      </w:r>
    </w:p>
    <w:p w:rsidR="00000000" w:rsidDel="00000000" w:rsidP="00000000" w:rsidRDefault="00000000" w:rsidRPr="00000000" w14:paraId="00000013">
      <w:pPr>
        <w:spacing w:line="360" w:lineRule="auto"/>
        <w:ind w:left="1440" w:firstLine="0"/>
        <w:rPr>
          <w:sz w:val="24"/>
          <w:szCs w:val="24"/>
        </w:rPr>
      </w:pPr>
      <w:r w:rsidDel="00000000" w:rsidR="00000000" w:rsidRPr="00000000">
        <w:rPr>
          <w:sz w:val="24"/>
          <w:szCs w:val="24"/>
          <w:rtl w:val="0"/>
        </w:rPr>
        <w:t xml:space="preserve">Studentene forklarte målet for bacheloroppgaven:</w:t>
        <w:br w:type="textWrapping"/>
        <w:t xml:space="preserve">Å lage en dykkepost simulator, som kan brukes i dykkeleder utdannings prosessen. Simulatoren kalles nå for ‘DivingEd’, og den skal simulere kontrollpanelen som dykkelederen bruker for å holde kontroll på alle faktorene som påvirker dykkere i vannet (Trykk, temp,.. osv).</w:t>
        <w:br w:type="textWrapping"/>
        <w:t xml:space="preserve">DivingEd skal kunne simulere scenarioer og utfordringer, som dykkelederen må håndtere, og logføre både problemene som oppstår, og hvordan eleven løser dem.</w:t>
      </w:r>
    </w:p>
    <w:p w:rsidR="00000000" w:rsidDel="00000000" w:rsidP="00000000" w:rsidRDefault="00000000" w:rsidRPr="00000000" w14:paraId="00000014">
      <w:pPr>
        <w:numPr>
          <w:ilvl w:val="0"/>
          <w:numId w:val="5"/>
        </w:numPr>
        <w:spacing w:line="360" w:lineRule="auto"/>
        <w:ind w:left="720" w:hanging="360"/>
        <w:rPr>
          <w:sz w:val="24"/>
          <w:szCs w:val="24"/>
          <w:u w:val="none"/>
        </w:rPr>
      </w:pPr>
      <w:r w:rsidDel="00000000" w:rsidR="00000000" w:rsidRPr="00000000">
        <w:rPr>
          <w:sz w:val="24"/>
          <w:szCs w:val="24"/>
          <w:rtl w:val="0"/>
        </w:rPr>
        <w:t xml:space="preserve">Planlegging og ideer:</w:t>
      </w:r>
    </w:p>
    <w:p w:rsidR="00000000" w:rsidDel="00000000" w:rsidP="00000000" w:rsidRDefault="00000000" w:rsidRPr="00000000" w14:paraId="00000015">
      <w:pPr>
        <w:spacing w:line="360" w:lineRule="auto"/>
        <w:ind w:left="1440" w:firstLine="0"/>
        <w:rPr>
          <w:sz w:val="24"/>
          <w:szCs w:val="24"/>
        </w:rPr>
      </w:pPr>
      <w:r w:rsidDel="00000000" w:rsidR="00000000" w:rsidRPr="00000000">
        <w:rPr>
          <w:sz w:val="24"/>
          <w:szCs w:val="24"/>
          <w:rtl w:val="0"/>
        </w:rPr>
        <w:t xml:space="preserve">Det ble nevnt at DivingEd skal lages steg for steg, og det finnes mange praktiske muligheter som kan evnt. implementeres underveis (Hvis tiden tillater det), som voip kommunikasjon med simulatoren, realistiske 3d modeller, VR kontroll, og blant annet psykisk implementering av dykker panel.</w:t>
      </w:r>
    </w:p>
    <w:p w:rsidR="00000000" w:rsidDel="00000000" w:rsidP="00000000" w:rsidRDefault="00000000" w:rsidRPr="00000000" w14:paraId="00000016">
      <w:pPr>
        <w:numPr>
          <w:ilvl w:val="0"/>
          <w:numId w:val="9"/>
        </w:numPr>
        <w:spacing w:line="360" w:lineRule="auto"/>
        <w:ind w:left="720" w:hanging="360"/>
        <w:rPr>
          <w:sz w:val="24"/>
          <w:szCs w:val="24"/>
          <w:u w:val="none"/>
        </w:rPr>
      </w:pPr>
      <w:r w:rsidDel="00000000" w:rsidR="00000000" w:rsidRPr="00000000">
        <w:rPr>
          <w:sz w:val="24"/>
          <w:szCs w:val="24"/>
          <w:rtl w:val="0"/>
        </w:rPr>
        <w:t xml:space="preserve">Arbeidsplass og utstyr:</w:t>
      </w:r>
    </w:p>
    <w:p w:rsidR="00000000" w:rsidDel="00000000" w:rsidP="00000000" w:rsidRDefault="00000000" w:rsidRPr="00000000" w14:paraId="00000017">
      <w:pPr>
        <w:spacing w:line="360" w:lineRule="auto"/>
        <w:ind w:left="1440" w:firstLine="0"/>
        <w:rPr>
          <w:sz w:val="24"/>
          <w:szCs w:val="24"/>
        </w:rPr>
      </w:pPr>
      <w:r w:rsidDel="00000000" w:rsidR="00000000" w:rsidRPr="00000000">
        <w:rPr>
          <w:sz w:val="24"/>
          <w:szCs w:val="24"/>
          <w:rtl w:val="0"/>
        </w:rPr>
        <w:t xml:space="preserve">Dykkerutdanning har muligheten til å tilby et klasserom fra februar, der studentene kan holde seg og jobbe, dersom det trenges.</w:t>
      </w:r>
    </w:p>
    <w:p w:rsidR="00000000" w:rsidDel="00000000" w:rsidP="00000000" w:rsidRDefault="00000000" w:rsidRPr="00000000" w14:paraId="00000018">
      <w:pPr>
        <w:spacing w:line="360" w:lineRule="auto"/>
        <w:ind w:left="1440" w:firstLine="0"/>
        <w:rPr>
          <w:sz w:val="24"/>
          <w:szCs w:val="24"/>
        </w:rPr>
      </w:pPr>
      <w:r w:rsidDel="00000000" w:rsidR="00000000" w:rsidRPr="00000000">
        <w:rPr>
          <w:sz w:val="24"/>
          <w:szCs w:val="24"/>
          <w:rtl w:val="0"/>
        </w:rPr>
        <w:t xml:space="preserve">Det ble også nevnt at studentene trenge ressurser, oversikt over prosedyrer og sjekklister, som beskriver dykkeleder funksjonen. Dykkerutdanningen kan gi tilgang til disse ressursene.</w:t>
      </w:r>
    </w:p>
    <w:p w:rsidR="00000000" w:rsidDel="00000000" w:rsidP="00000000" w:rsidRDefault="00000000" w:rsidRPr="00000000" w14:paraId="00000019">
      <w:pPr>
        <w:numPr>
          <w:ilvl w:val="0"/>
          <w:numId w:val="1"/>
        </w:numPr>
        <w:spacing w:line="360" w:lineRule="auto"/>
        <w:ind w:left="720" w:hanging="360"/>
        <w:rPr>
          <w:sz w:val="24"/>
          <w:szCs w:val="24"/>
          <w:u w:val="none"/>
        </w:rPr>
      </w:pPr>
      <w:r w:rsidDel="00000000" w:rsidR="00000000" w:rsidRPr="00000000">
        <w:rPr>
          <w:sz w:val="24"/>
          <w:szCs w:val="24"/>
          <w:rtl w:val="0"/>
        </w:rPr>
        <w:t xml:space="preserve">Budsjett:</w:t>
      </w:r>
    </w:p>
    <w:p w:rsidR="00000000" w:rsidDel="00000000" w:rsidP="00000000" w:rsidRDefault="00000000" w:rsidRPr="00000000" w14:paraId="0000001A">
      <w:pPr>
        <w:spacing w:line="360" w:lineRule="auto"/>
        <w:ind w:left="1440" w:firstLine="0"/>
        <w:rPr>
          <w:sz w:val="24"/>
          <w:szCs w:val="24"/>
        </w:rPr>
      </w:pPr>
      <w:r w:rsidDel="00000000" w:rsidR="00000000" w:rsidRPr="00000000">
        <w:rPr>
          <w:sz w:val="24"/>
          <w:szCs w:val="24"/>
          <w:rtl w:val="0"/>
        </w:rPr>
        <w:t xml:space="preserve">Studentene spurte om muligheten for å få budsjett for verktøy (Unity assets packages), og dykkerutdanningen ba om en liste over hva som trenges.</w:t>
      </w:r>
    </w:p>
    <w:p w:rsidR="00000000" w:rsidDel="00000000" w:rsidP="00000000" w:rsidRDefault="00000000" w:rsidRPr="00000000" w14:paraId="0000001B">
      <w:pPr>
        <w:numPr>
          <w:ilvl w:val="0"/>
          <w:numId w:val="3"/>
        </w:numPr>
        <w:spacing w:line="360" w:lineRule="auto"/>
        <w:ind w:left="720" w:hanging="360"/>
        <w:rPr>
          <w:sz w:val="24"/>
          <w:szCs w:val="24"/>
          <w:u w:val="none"/>
        </w:rPr>
      </w:pPr>
      <w:r w:rsidDel="00000000" w:rsidR="00000000" w:rsidRPr="00000000">
        <w:rPr>
          <w:sz w:val="24"/>
          <w:szCs w:val="24"/>
          <w:rtl w:val="0"/>
        </w:rPr>
        <w:t xml:space="preserve">Eierforhold til resultatet:</w:t>
      </w:r>
    </w:p>
    <w:p w:rsidR="00000000" w:rsidDel="00000000" w:rsidP="00000000" w:rsidRDefault="00000000" w:rsidRPr="00000000" w14:paraId="0000001C">
      <w:pPr>
        <w:spacing w:line="360" w:lineRule="auto"/>
        <w:ind w:left="1440" w:firstLine="0"/>
        <w:rPr>
          <w:sz w:val="24"/>
          <w:szCs w:val="24"/>
        </w:rPr>
      </w:pPr>
      <w:r w:rsidDel="00000000" w:rsidR="00000000" w:rsidRPr="00000000">
        <w:rPr>
          <w:sz w:val="24"/>
          <w:szCs w:val="24"/>
          <w:rtl w:val="0"/>
        </w:rPr>
        <w:t xml:space="preserve">Intern Veileder nevnte at det er HVL som har juridisk rett til produktet, sammen med studentene som skal utføre prosjektet.</w:t>
      </w:r>
    </w:p>
    <w:p w:rsidR="00000000" w:rsidDel="00000000" w:rsidP="00000000" w:rsidRDefault="00000000" w:rsidRPr="00000000" w14:paraId="0000001D">
      <w:pPr>
        <w:numPr>
          <w:ilvl w:val="0"/>
          <w:numId w:val="7"/>
        </w:numPr>
        <w:spacing w:line="360" w:lineRule="auto"/>
        <w:ind w:left="720" w:hanging="360"/>
        <w:rPr>
          <w:sz w:val="24"/>
          <w:szCs w:val="24"/>
          <w:u w:val="none"/>
        </w:rPr>
      </w:pPr>
      <w:r w:rsidDel="00000000" w:rsidR="00000000" w:rsidRPr="00000000">
        <w:rPr>
          <w:sz w:val="24"/>
          <w:szCs w:val="24"/>
          <w:rtl w:val="0"/>
        </w:rPr>
        <w:t xml:space="preserve">konfidensialitetshensyn:</w:t>
      </w:r>
    </w:p>
    <w:p w:rsidR="00000000" w:rsidDel="00000000" w:rsidP="00000000" w:rsidRDefault="00000000" w:rsidRPr="00000000" w14:paraId="0000001E">
      <w:pPr>
        <w:spacing w:line="360" w:lineRule="auto"/>
        <w:ind w:left="1440" w:firstLine="0"/>
        <w:rPr>
          <w:sz w:val="24"/>
          <w:szCs w:val="24"/>
        </w:rPr>
      </w:pPr>
      <w:r w:rsidDel="00000000" w:rsidR="00000000" w:rsidRPr="00000000">
        <w:rPr>
          <w:sz w:val="24"/>
          <w:szCs w:val="24"/>
          <w:rtl w:val="0"/>
        </w:rPr>
        <w:t xml:space="preserve">Studentene spurte om muligheten å ta opp lyd og video, for bruk i DivingEd, og om det må tas hensyn til personvern. Dykkerutdanningen forklarte at det blir ikke brukt noe navn under operasjoner, men heller titler som dykker 1, dykker 2 og dykkeleder.</w:t>
      </w:r>
    </w:p>
    <w:p w:rsidR="00000000" w:rsidDel="00000000" w:rsidP="00000000" w:rsidRDefault="00000000" w:rsidRPr="00000000" w14:paraId="0000001F">
      <w:pPr>
        <w:numPr>
          <w:ilvl w:val="0"/>
          <w:numId w:val="10"/>
        </w:numPr>
        <w:spacing w:line="360" w:lineRule="auto"/>
        <w:ind w:left="720" w:hanging="360"/>
        <w:rPr>
          <w:sz w:val="24"/>
          <w:szCs w:val="24"/>
          <w:u w:val="none"/>
        </w:rPr>
      </w:pPr>
      <w:r w:rsidDel="00000000" w:rsidR="00000000" w:rsidRPr="00000000">
        <w:rPr>
          <w:sz w:val="24"/>
          <w:szCs w:val="24"/>
          <w:rtl w:val="0"/>
        </w:rPr>
        <w:t xml:space="preserve">møtefrekvens:</w:t>
      </w:r>
    </w:p>
    <w:p w:rsidR="00000000" w:rsidDel="00000000" w:rsidP="00000000" w:rsidRDefault="00000000" w:rsidRPr="00000000" w14:paraId="00000020">
      <w:pPr>
        <w:spacing w:line="360" w:lineRule="auto"/>
        <w:ind w:left="1440" w:firstLine="0"/>
        <w:rPr>
          <w:sz w:val="24"/>
          <w:szCs w:val="24"/>
        </w:rPr>
      </w:pPr>
      <w:r w:rsidDel="00000000" w:rsidR="00000000" w:rsidRPr="00000000">
        <w:rPr>
          <w:sz w:val="24"/>
          <w:szCs w:val="24"/>
          <w:rtl w:val="0"/>
        </w:rPr>
        <w:t xml:space="preserve">Studentene bør informere om behov for møte på forhånd.</w:t>
        <w:br w:type="textWrapping"/>
        <w:t xml:space="preserve">Dykkerutdanningen kan møte studentene 1-2 ganger i måneden.</w:t>
      </w:r>
    </w:p>
    <w:p w:rsidR="00000000" w:rsidDel="00000000" w:rsidP="00000000" w:rsidRDefault="00000000" w:rsidRPr="00000000" w14:paraId="00000021">
      <w:pPr>
        <w:spacing w:line="360" w:lineRule="auto"/>
        <w:ind w:left="1440" w:firstLine="0"/>
        <w:rPr>
          <w:sz w:val="24"/>
          <w:szCs w:val="24"/>
        </w:rPr>
      </w:pPr>
      <w:r w:rsidDel="00000000" w:rsidR="00000000" w:rsidRPr="00000000">
        <w:rPr>
          <w:sz w:val="24"/>
          <w:szCs w:val="24"/>
          <w:rtl w:val="0"/>
        </w:rPr>
        <w:t xml:space="preserve">Intern veileder kan møte studentene ved behov.</w:t>
      </w:r>
      <w:r w:rsidDel="00000000" w:rsidR="00000000" w:rsidRPr="00000000">
        <w:rPr>
          <w:rtl w:val="0"/>
        </w:rPr>
      </w:r>
    </w:p>
    <w:p w:rsidR="00000000" w:rsidDel="00000000" w:rsidP="00000000" w:rsidRDefault="00000000" w:rsidRPr="00000000" w14:paraId="00000022">
      <w:pPr>
        <w:spacing w:line="360" w:lineRule="auto"/>
        <w:ind w:left="1440" w:firstLine="0"/>
        <w:rPr>
          <w:sz w:val="24"/>
          <w:szCs w:val="24"/>
        </w:rPr>
      </w:pPr>
      <w:r w:rsidDel="00000000" w:rsidR="00000000" w:rsidRPr="00000000">
        <w:rPr>
          <w:sz w:val="24"/>
          <w:szCs w:val="24"/>
          <w:rtl w:val="0"/>
        </w:rPr>
        <w:t xml:space="preserve">Ekstern Veileder kan sette opp 30 - 60 min pr uke, for veiledning hvis det trenges.</w:t>
      </w:r>
    </w:p>
    <w:p w:rsidR="00000000" w:rsidDel="00000000" w:rsidP="00000000" w:rsidRDefault="00000000" w:rsidRPr="00000000" w14:paraId="00000023">
      <w:pPr>
        <w:numPr>
          <w:ilvl w:val="0"/>
          <w:numId w:val="6"/>
        </w:numPr>
        <w:spacing w:line="360" w:lineRule="auto"/>
        <w:ind w:left="720" w:hanging="360"/>
        <w:rPr>
          <w:sz w:val="24"/>
          <w:szCs w:val="24"/>
          <w:u w:val="none"/>
        </w:rPr>
      </w:pPr>
      <w:r w:rsidDel="00000000" w:rsidR="00000000" w:rsidRPr="00000000">
        <w:rPr>
          <w:sz w:val="24"/>
          <w:szCs w:val="24"/>
          <w:rtl w:val="0"/>
        </w:rPr>
        <w:t xml:space="preserve">Andre ting:</w:t>
      </w:r>
    </w:p>
    <w:p w:rsidR="00000000" w:rsidDel="00000000" w:rsidP="00000000" w:rsidRDefault="00000000" w:rsidRPr="00000000" w14:paraId="00000024">
      <w:pPr>
        <w:spacing w:line="360" w:lineRule="auto"/>
        <w:ind w:left="1440" w:firstLine="0"/>
        <w:rPr>
          <w:sz w:val="24"/>
          <w:szCs w:val="24"/>
        </w:rPr>
      </w:pPr>
      <w:r w:rsidDel="00000000" w:rsidR="00000000" w:rsidRPr="00000000">
        <w:rPr>
          <w:sz w:val="24"/>
          <w:szCs w:val="24"/>
          <w:rtl w:val="0"/>
        </w:rPr>
        <w:t xml:space="preserve">Elevene spurte om muligheten til å bruke panel tegninger, og dykkerutdanningen kommer til å undersøke det med firma som lager panelene.</w:t>
      </w:r>
    </w:p>
    <w:p w:rsidR="00000000" w:rsidDel="00000000" w:rsidP="00000000" w:rsidRDefault="00000000" w:rsidRPr="00000000" w14:paraId="00000025">
      <w:pPr>
        <w:spacing w:line="360" w:lineRule="auto"/>
        <w:ind w:left="1440" w:firstLine="0"/>
        <w:rPr>
          <w:sz w:val="24"/>
          <w:szCs w:val="24"/>
        </w:rPr>
      </w:pPr>
      <w:r w:rsidDel="00000000" w:rsidR="00000000" w:rsidRPr="00000000">
        <w:rPr>
          <w:sz w:val="24"/>
          <w:szCs w:val="24"/>
          <w:rtl w:val="0"/>
        </w:rPr>
        <w:t xml:space="preserve">Elevene spurte om hvor viktig det er med realistiske 3d-modeller, og intern veileder understreket at funksjonaliteten er viktigere enn design, for bacheloroppgavens vurdering.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