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left"/>
        <w:rPr/>
      </w:pPr>
      <w:bookmarkStart w:id="0" w:name="output-sentence-box~0"/>
      <w:bookmarkStart w:id="1" w:name="output-sentence~0"/>
      <w:bookmarkStart w:id="2" w:name="output-phrase~0~0"/>
      <w:bookmarkEnd w:id="0"/>
      <w:bookmarkEnd w:id="1"/>
      <w:bookmarkEnd w:id="2"/>
      <w:r>
        <w:rPr/>
        <w:t xml:space="preserve">Developing </w:t>
      </w:r>
      <w:bookmarkStart w:id="3" w:name="output-phrase~0~1"/>
      <w:bookmarkEnd w:id="3"/>
      <w:r>
        <w:rPr/>
        <w:t xml:space="preserve">software </w:t>
      </w:r>
      <w:bookmarkStart w:id="4" w:name="output-phrase~0~2"/>
      <w:bookmarkEnd w:id="4"/>
      <w:r>
        <w:rPr/>
        <w:t xml:space="preserve">that is </w:t>
      </w:r>
      <w:bookmarkStart w:id="5" w:name="output-phrase~0~3"/>
      <w:bookmarkEnd w:id="5"/>
      <w:r>
        <w:rPr/>
        <w:t xml:space="preserve">intrinsically </w:t>
      </w:r>
      <w:bookmarkStart w:id="6" w:name="output-phrase~0~4"/>
      <w:bookmarkEnd w:id="6"/>
      <w:r>
        <w:rPr/>
        <w:t xml:space="preserve">more secure </w:t>
      </w:r>
      <w:bookmarkStart w:id="7" w:name="output-phrase~0~5"/>
      <w:bookmarkEnd w:id="7"/>
      <w:r>
        <w:rPr/>
        <w:t xml:space="preserve">requires adhering </w:t>
      </w:r>
      <w:bookmarkStart w:id="8" w:name="output-phrase~0~6"/>
      <w:bookmarkEnd w:id="8"/>
      <w:r>
        <w:rPr/>
        <w:t xml:space="preserve">to safe </w:t>
      </w:r>
      <w:bookmarkStart w:id="9" w:name="output-phrase~0~7"/>
      <w:bookmarkEnd w:id="9"/>
      <w:r>
        <w:rPr/>
        <w:t xml:space="preserve">coding </w:t>
      </w:r>
      <w:bookmarkStart w:id="10" w:name="output-phrase~0~8"/>
      <w:bookmarkEnd w:id="10"/>
      <w:r>
        <w:rPr/>
        <w:t xml:space="preserve">best practices, </w:t>
      </w:r>
      <w:bookmarkStart w:id="11" w:name="output-phrase~0~9"/>
      <w:bookmarkEnd w:id="11"/>
      <w:r>
        <w:rPr/>
        <w:t xml:space="preserve">which include </w:t>
      </w:r>
      <w:bookmarkStart w:id="12" w:name="output-phrase~0~10"/>
      <w:bookmarkEnd w:id="12"/>
      <w:r>
        <w:rPr/>
        <w:t xml:space="preserve">input validation, </w:t>
      </w:r>
      <w:bookmarkStart w:id="13" w:name="output-phrase~0~11"/>
      <w:bookmarkEnd w:id="13"/>
      <w:r>
        <w:rPr/>
        <w:t xml:space="preserve">appropriate </w:t>
      </w:r>
      <w:bookmarkStart w:id="14" w:name="output-phrase~0~12"/>
      <w:bookmarkEnd w:id="14"/>
      <w:r>
        <w:rPr/>
        <w:t xml:space="preserve">error handling, </w:t>
      </w:r>
      <w:bookmarkStart w:id="15" w:name="output-phrase~0~13"/>
      <w:bookmarkEnd w:id="15"/>
      <w:r>
        <w:rPr/>
        <w:t xml:space="preserve">and </w:t>
      </w:r>
      <w:bookmarkStart w:id="16" w:name="output-phrase~0~14"/>
      <w:bookmarkEnd w:id="16"/>
      <w:r>
        <w:rPr/>
        <w:t xml:space="preserve">the concept </w:t>
      </w:r>
      <w:bookmarkStart w:id="17" w:name="output-phrase~0~15"/>
      <w:bookmarkEnd w:id="17"/>
      <w:r>
        <w:rPr/>
        <w:t xml:space="preserve">of </w:t>
      </w:r>
      <w:bookmarkStart w:id="18" w:name="output-phrase~0~16"/>
      <w:bookmarkEnd w:id="18"/>
      <w:r>
        <w:rPr/>
        <w:t xml:space="preserve">least privilege </w:t>
      </w:r>
      <w:r>
        <w:rPr/>
        <w:t>(Martin Otieno)</w:t>
      </w:r>
      <w:r>
        <w:rPr/>
        <w:t xml:space="preserve">. </w:t>
      </w:r>
      <w:bookmarkStart w:id="19" w:name="output-sentence-box~1"/>
      <w:bookmarkStart w:id="20" w:name="output-sentence~1"/>
      <w:bookmarkStart w:id="21" w:name="output-phrase~1~0"/>
      <w:bookmarkEnd w:id="19"/>
      <w:bookmarkEnd w:id="20"/>
      <w:bookmarkEnd w:id="21"/>
      <w:r>
        <w:rPr/>
        <w:t xml:space="preserve">By </w:t>
      </w:r>
      <w:bookmarkStart w:id="22" w:name="output-phrase~1~1"/>
      <w:bookmarkEnd w:id="22"/>
      <w:r>
        <w:rPr/>
        <w:t xml:space="preserve">following </w:t>
      </w:r>
      <w:bookmarkStart w:id="23" w:name="output-phrase~1~2"/>
      <w:bookmarkEnd w:id="23"/>
      <w:r>
        <w:rPr/>
        <w:t xml:space="preserve">these procedures, </w:t>
      </w:r>
      <w:bookmarkStart w:id="24" w:name="output-phrase~1~3"/>
      <w:bookmarkEnd w:id="24"/>
      <w:r>
        <w:rPr/>
        <w:t xml:space="preserve">developers </w:t>
      </w:r>
      <w:bookmarkStart w:id="25" w:name="output-phrase~1~4"/>
      <w:bookmarkEnd w:id="25"/>
      <w:r>
        <w:rPr/>
        <w:t xml:space="preserve">may be </w:t>
      </w:r>
      <w:bookmarkStart w:id="26" w:name="output-phrase~1~5"/>
      <w:bookmarkEnd w:id="26"/>
      <w:r>
        <w:rPr/>
        <w:t xml:space="preserve">confident </w:t>
      </w:r>
      <w:bookmarkStart w:id="27" w:name="output-phrase~1~6"/>
      <w:bookmarkEnd w:id="27"/>
      <w:r>
        <w:rPr/>
        <w:t xml:space="preserve">they </w:t>
      </w:r>
      <w:bookmarkStart w:id="28" w:name="output-phrase~1~7"/>
      <w:bookmarkEnd w:id="28"/>
      <w:r>
        <w:rPr/>
        <w:t xml:space="preserve">aren't </w:t>
      </w:r>
      <w:bookmarkStart w:id="29" w:name="output-phrase~1~8"/>
      <w:bookmarkEnd w:id="29"/>
      <w:r>
        <w:rPr/>
        <w:t xml:space="preserve">unintentionally </w:t>
      </w:r>
      <w:bookmarkStart w:id="30" w:name="output-phrase~1~9"/>
      <w:bookmarkEnd w:id="30"/>
      <w:r>
        <w:rPr/>
        <w:t xml:space="preserve">adding </w:t>
      </w:r>
      <w:bookmarkStart w:id="31" w:name="output-phrase~1~10"/>
      <w:bookmarkEnd w:id="31"/>
      <w:r>
        <w:rPr/>
        <w:t xml:space="preserve">vulnerabilities </w:t>
      </w:r>
      <w:bookmarkStart w:id="32" w:name="output-phrase~1~11"/>
      <w:bookmarkEnd w:id="32"/>
      <w:r>
        <w:rPr/>
        <w:t xml:space="preserve">to the </w:t>
      </w:r>
      <w:bookmarkStart w:id="33" w:name="output-phrase~1~12"/>
      <w:bookmarkEnd w:id="33"/>
      <w:r>
        <w:rPr/>
        <w:t xml:space="preserve">codebase. </w:t>
      </w:r>
      <w:bookmarkStart w:id="34" w:name="output-phrase~2~0"/>
      <w:bookmarkStart w:id="35" w:name="output-sentence~2"/>
      <w:bookmarkStart w:id="36" w:name="output-sentence-box~2"/>
      <w:bookmarkEnd w:id="34"/>
      <w:bookmarkEnd w:id="35"/>
      <w:bookmarkEnd w:id="36"/>
      <w:r>
        <w:rPr/>
        <w:t xml:space="preserve">Developers </w:t>
      </w:r>
      <w:bookmarkStart w:id="37" w:name="output-phrase~2~1"/>
      <w:bookmarkEnd w:id="37"/>
      <w:r>
        <w:rPr/>
        <w:t xml:space="preserve">may stop </w:t>
      </w:r>
      <w:bookmarkStart w:id="38" w:name="output-phrase~2~2"/>
      <w:bookmarkEnd w:id="38"/>
      <w:r>
        <w:rPr/>
        <w:t xml:space="preserve">typical </w:t>
      </w:r>
      <w:bookmarkStart w:id="39" w:name="output-phrase~2~3"/>
      <w:bookmarkEnd w:id="39"/>
      <w:r>
        <w:rPr/>
        <w:t xml:space="preserve">attacks </w:t>
      </w:r>
      <w:bookmarkStart w:id="40" w:name="output-phrase~2~4"/>
      <w:bookmarkEnd w:id="40"/>
      <w:r>
        <w:rPr/>
        <w:t xml:space="preserve">like </w:t>
      </w:r>
      <w:bookmarkStart w:id="41" w:name="output-phrase~2~5"/>
      <w:bookmarkEnd w:id="41"/>
      <w:r>
        <w:rPr/>
        <w:t xml:space="preserve">SQL injection </w:t>
      </w:r>
      <w:bookmarkStart w:id="42" w:name="output-phrase~2~6"/>
      <w:bookmarkEnd w:id="42"/>
      <w:r>
        <w:rPr/>
        <w:t xml:space="preserve">and </w:t>
      </w:r>
      <w:bookmarkStart w:id="43" w:name="output-phrase~2~7"/>
      <w:bookmarkEnd w:id="43"/>
      <w:r>
        <w:rPr/>
        <w:t xml:space="preserve">cross-site scripting, </w:t>
      </w:r>
      <w:bookmarkStart w:id="44" w:name="output-phrase~2~8"/>
      <w:bookmarkEnd w:id="44"/>
      <w:r>
        <w:rPr/>
        <w:t xml:space="preserve">which </w:t>
      </w:r>
      <w:bookmarkStart w:id="45" w:name="output-phrase~2~9"/>
      <w:bookmarkEnd w:id="45"/>
      <w:r>
        <w:rPr/>
        <w:t xml:space="preserve">frequently </w:t>
      </w:r>
      <w:bookmarkStart w:id="46" w:name="output-phrase~2~10"/>
      <w:bookmarkEnd w:id="46"/>
      <w:r>
        <w:rPr/>
        <w:t xml:space="preserve">arise from </w:t>
      </w:r>
      <w:bookmarkStart w:id="47" w:name="output-phrase~2~11"/>
      <w:bookmarkEnd w:id="47"/>
      <w:r>
        <w:rPr/>
        <w:t xml:space="preserve">user input </w:t>
      </w:r>
      <w:bookmarkStart w:id="48" w:name="output-phrase~2~12"/>
      <w:bookmarkEnd w:id="48"/>
      <w:r>
        <w:rPr/>
        <w:t xml:space="preserve">that </w:t>
      </w:r>
      <w:bookmarkStart w:id="49" w:name="output-phrase~2~13"/>
      <w:bookmarkEnd w:id="49"/>
      <w:r>
        <w:rPr/>
        <w:t xml:space="preserve">has not been </w:t>
      </w:r>
      <w:bookmarkStart w:id="50" w:name="output-phrase~2~14"/>
      <w:bookmarkEnd w:id="50"/>
      <w:r>
        <w:rPr/>
        <w:t xml:space="preserve">thoroughly vetted, </w:t>
      </w:r>
      <w:bookmarkStart w:id="51" w:name="output-phrase~2~15"/>
      <w:bookmarkEnd w:id="51"/>
      <w:r>
        <w:rPr/>
        <w:t xml:space="preserve">by </w:t>
      </w:r>
      <w:bookmarkStart w:id="52" w:name="output-phrase~2~16"/>
      <w:bookmarkEnd w:id="52"/>
      <w:r>
        <w:rPr/>
        <w:t xml:space="preserve">strictly </w:t>
      </w:r>
      <w:bookmarkStart w:id="53" w:name="output-phrase~2~17"/>
      <w:bookmarkEnd w:id="53"/>
      <w:r>
        <w:rPr/>
        <w:t xml:space="preserve">verifying </w:t>
      </w:r>
      <w:bookmarkStart w:id="54" w:name="output-phrase~2~18"/>
      <w:bookmarkEnd w:id="54"/>
      <w:r>
        <w:rPr/>
        <w:t xml:space="preserve">inputs. </w:t>
      </w:r>
      <w:bookmarkStart w:id="55" w:name="output-sentence~3"/>
      <w:bookmarkStart w:id="56" w:name="output-sentence-box~3"/>
      <w:bookmarkStart w:id="57" w:name="output-phrase~3~0"/>
      <w:bookmarkEnd w:id="55"/>
      <w:bookmarkEnd w:id="56"/>
      <w:bookmarkEnd w:id="57"/>
      <w:r>
        <w:rPr/>
        <w:t xml:space="preserve">In </w:t>
      </w:r>
      <w:bookmarkStart w:id="58" w:name="output-phrase~3~1"/>
      <w:bookmarkEnd w:id="58"/>
      <w:r>
        <w:rPr/>
        <w:t xml:space="preserve">a similar vein, </w:t>
      </w:r>
      <w:bookmarkStart w:id="59" w:name="output-phrase~3~2"/>
      <w:bookmarkEnd w:id="59"/>
      <w:r>
        <w:rPr/>
        <w:t xml:space="preserve">systems </w:t>
      </w:r>
      <w:bookmarkStart w:id="60" w:name="output-phrase~3~3"/>
      <w:bookmarkEnd w:id="60"/>
      <w:r>
        <w:rPr/>
        <w:t xml:space="preserve">are built </w:t>
      </w:r>
      <w:bookmarkStart w:id="61" w:name="output-phrase~3~4"/>
      <w:bookmarkEnd w:id="61"/>
      <w:r>
        <w:rPr/>
        <w:t xml:space="preserve">to give </w:t>
      </w:r>
      <w:bookmarkStart w:id="62" w:name="output-phrase~3~5"/>
      <w:bookmarkEnd w:id="62"/>
      <w:r>
        <w:rPr/>
        <w:t xml:space="preserve">the least amount </w:t>
      </w:r>
      <w:bookmarkStart w:id="63" w:name="output-phrase~3~6"/>
      <w:bookmarkEnd w:id="63"/>
      <w:r>
        <w:rPr/>
        <w:t xml:space="preserve">of access </w:t>
      </w:r>
      <w:bookmarkStart w:id="64" w:name="output-phrase~3~7"/>
      <w:bookmarkEnd w:id="64"/>
      <w:r>
        <w:rPr/>
        <w:t xml:space="preserve">required </w:t>
      </w:r>
      <w:bookmarkStart w:id="65" w:name="output-phrase~3~8"/>
      <w:bookmarkEnd w:id="65"/>
      <w:r>
        <w:rPr/>
        <w:t xml:space="preserve">by using </w:t>
      </w:r>
      <w:bookmarkStart w:id="66" w:name="output-phrase~3~9"/>
      <w:bookmarkEnd w:id="66"/>
      <w:r>
        <w:rPr/>
        <w:t xml:space="preserve">the concept </w:t>
      </w:r>
      <w:bookmarkStart w:id="67" w:name="output-phrase~3~10"/>
      <w:bookmarkEnd w:id="67"/>
      <w:r>
        <w:rPr/>
        <w:t xml:space="preserve">of </w:t>
      </w:r>
      <w:bookmarkStart w:id="68" w:name="output-phrase~3~11"/>
      <w:bookmarkEnd w:id="68"/>
      <w:r>
        <w:rPr/>
        <w:t xml:space="preserve">least privilege, </w:t>
      </w:r>
      <w:bookmarkStart w:id="69" w:name="output-phrase~3~12"/>
      <w:bookmarkEnd w:id="69"/>
      <w:r>
        <w:rPr/>
        <w:t xml:space="preserve">minimizing </w:t>
      </w:r>
      <w:bookmarkStart w:id="70" w:name="output-phrase~3~13"/>
      <w:bookmarkEnd w:id="70"/>
      <w:r>
        <w:rPr/>
        <w:t xml:space="preserve">the possible harm </w:t>
      </w:r>
      <w:bookmarkStart w:id="71" w:name="output-phrase~3~14"/>
      <w:bookmarkEnd w:id="71"/>
      <w:r>
        <w:rPr/>
        <w:t xml:space="preserve">from a </w:t>
      </w:r>
      <w:bookmarkStart w:id="72" w:name="output-phrase~3~15"/>
      <w:bookmarkEnd w:id="72"/>
      <w:r>
        <w:rPr/>
        <w:t xml:space="preserve">compromised </w:t>
      </w:r>
      <w:bookmarkStart w:id="73" w:name="output-phrase~3~16"/>
      <w:bookmarkEnd w:id="73"/>
      <w:r>
        <w:rPr/>
        <w:t xml:space="preserve">account.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74" w:name="output-sentence~01"/>
      <w:bookmarkStart w:id="75" w:name="output-phrase~0~01"/>
      <w:bookmarkStart w:id="76" w:name="output-sentence-box~01"/>
      <w:bookmarkEnd w:id="74"/>
      <w:bookmarkEnd w:id="75"/>
      <w:bookmarkEnd w:id="76"/>
      <w:r>
        <w:rPr/>
        <w:t xml:space="preserve">Adopting </w:t>
      </w:r>
      <w:bookmarkStart w:id="77" w:name="output-phrase~0~17"/>
      <w:bookmarkEnd w:id="77"/>
      <w:r>
        <w:rPr/>
        <w:t xml:space="preserve">a secure </w:t>
      </w:r>
      <w:bookmarkStart w:id="78" w:name="output-phrase~0~21"/>
      <w:bookmarkEnd w:id="78"/>
      <w:r>
        <w:rPr/>
        <w:t xml:space="preserve">coding </w:t>
      </w:r>
      <w:bookmarkStart w:id="79" w:name="output-phrase~0~31"/>
      <w:bookmarkEnd w:id="79"/>
      <w:r>
        <w:rPr/>
        <w:t xml:space="preserve">standard </w:t>
      </w:r>
      <w:bookmarkStart w:id="80" w:name="output-phrase~0~41"/>
      <w:bookmarkEnd w:id="80"/>
      <w:r>
        <w:rPr/>
        <w:t xml:space="preserve">should be </w:t>
      </w:r>
      <w:bookmarkStart w:id="81" w:name="output-phrase~0~51"/>
      <w:bookmarkEnd w:id="81"/>
      <w:r>
        <w:rPr/>
        <w:t xml:space="preserve">accompanied by </w:t>
      </w:r>
      <w:bookmarkStart w:id="82" w:name="output-phrase~0~61"/>
      <w:bookmarkEnd w:id="82"/>
      <w:r>
        <w:rPr/>
        <w:t xml:space="preserve">ongoing risk assessment </w:t>
      </w:r>
      <w:bookmarkStart w:id="83" w:name="output-phrase~0~71"/>
      <w:bookmarkEnd w:id="83"/>
      <w:r>
        <w:rPr/>
        <w:t xml:space="preserve">and </w:t>
      </w:r>
      <w:bookmarkStart w:id="84" w:name="output-phrase~0~81"/>
      <w:bookmarkEnd w:id="84"/>
      <w:r>
        <w:rPr/>
        <w:t xml:space="preserve">review </w:t>
      </w:r>
      <w:r>
        <w:rPr/>
        <w:t>(Taylor)</w:t>
      </w:r>
      <w:r>
        <w:rPr/>
        <w:t xml:space="preserve">. </w:t>
      </w:r>
      <w:bookmarkStart w:id="85" w:name="output-sentence-box~11"/>
      <w:bookmarkStart w:id="86" w:name="output-phrase~1~01"/>
      <w:bookmarkStart w:id="87" w:name="output-sentence~11"/>
      <w:bookmarkEnd w:id="85"/>
      <w:bookmarkEnd w:id="86"/>
      <w:bookmarkEnd w:id="87"/>
      <w:r>
        <w:rPr/>
        <w:t xml:space="preserve">This </w:t>
      </w:r>
      <w:bookmarkStart w:id="88" w:name="output-phrase~1~14"/>
      <w:bookmarkEnd w:id="88"/>
      <w:r>
        <w:rPr/>
        <w:t xml:space="preserve">entails being </w:t>
      </w:r>
      <w:bookmarkStart w:id="89" w:name="output-phrase~1~21"/>
      <w:bookmarkEnd w:id="89"/>
      <w:r>
        <w:rPr/>
        <w:t xml:space="preserve">aware </w:t>
      </w:r>
      <w:bookmarkStart w:id="90" w:name="output-phrase~1~31"/>
      <w:bookmarkEnd w:id="90"/>
      <w:r>
        <w:rPr/>
        <w:t xml:space="preserve">of the </w:t>
      </w:r>
      <w:bookmarkStart w:id="91" w:name="output-phrase~1~41"/>
      <w:bookmarkEnd w:id="91"/>
      <w:r>
        <w:rPr/>
        <w:t xml:space="preserve">precise </w:t>
      </w:r>
      <w:bookmarkStart w:id="92" w:name="output-phrase~1~51"/>
      <w:bookmarkEnd w:id="92"/>
      <w:r>
        <w:rPr/>
        <w:t xml:space="preserve">hazards </w:t>
      </w:r>
      <w:bookmarkStart w:id="93" w:name="output-phrase~1~61"/>
      <w:bookmarkEnd w:id="93"/>
      <w:r>
        <w:rPr/>
        <w:t xml:space="preserve">that </w:t>
      </w:r>
      <w:bookmarkStart w:id="94" w:name="output-phrase~1~71"/>
      <w:bookmarkEnd w:id="94"/>
      <w:r>
        <w:rPr/>
        <w:t xml:space="preserve">a system </w:t>
      </w:r>
      <w:bookmarkStart w:id="95" w:name="output-phrase~1~81"/>
      <w:bookmarkEnd w:id="95"/>
      <w:r>
        <w:rPr/>
        <w:t xml:space="preserve">can encounter </w:t>
      </w:r>
      <w:bookmarkStart w:id="96" w:name="output-phrase~1~91"/>
      <w:bookmarkEnd w:id="96"/>
      <w:r>
        <w:rPr/>
        <w:t xml:space="preserve">and </w:t>
      </w:r>
      <w:bookmarkStart w:id="97" w:name="output-phrase~1~101"/>
      <w:bookmarkEnd w:id="97"/>
      <w:r>
        <w:rPr/>
        <w:t xml:space="preserve">assessing </w:t>
      </w:r>
      <w:bookmarkStart w:id="98" w:name="output-phrase~1~111"/>
      <w:bookmarkEnd w:id="98"/>
      <w:r>
        <w:rPr/>
        <w:t xml:space="preserve">the advantages and disadvantages </w:t>
      </w:r>
      <w:bookmarkStart w:id="99" w:name="output-phrase~1~121"/>
      <w:bookmarkEnd w:id="99"/>
      <w:r>
        <w:rPr/>
        <w:t xml:space="preserve">of various </w:t>
      </w:r>
      <w:bookmarkStart w:id="100" w:name="output-phrase~1~13"/>
      <w:bookmarkEnd w:id="100"/>
      <w:r>
        <w:rPr/>
        <w:t xml:space="preserve">mitigation techniques. </w:t>
      </w:r>
      <w:bookmarkStart w:id="101" w:name="output-sentence~21"/>
      <w:bookmarkStart w:id="102" w:name="output-sentence-box~21"/>
      <w:bookmarkStart w:id="103" w:name="output-phrase~2~01"/>
      <w:bookmarkEnd w:id="101"/>
      <w:bookmarkEnd w:id="102"/>
      <w:bookmarkEnd w:id="103"/>
      <w:r>
        <w:rPr/>
        <w:t xml:space="preserve">For instance, </w:t>
      </w:r>
      <w:bookmarkStart w:id="104" w:name="output-phrase~2~19"/>
      <w:bookmarkEnd w:id="104"/>
      <w:r>
        <w:rPr/>
        <w:t xml:space="preserve">even with </w:t>
      </w:r>
      <w:bookmarkStart w:id="105" w:name="output-phrase~2~21"/>
      <w:bookmarkEnd w:id="105"/>
      <w:r>
        <w:rPr/>
        <w:t xml:space="preserve">higher development </w:t>
      </w:r>
      <w:bookmarkStart w:id="106" w:name="output-phrase~2~31"/>
      <w:bookmarkEnd w:id="106"/>
      <w:r>
        <w:rPr/>
        <w:t xml:space="preserve">and operating </w:t>
      </w:r>
      <w:bookmarkStart w:id="107" w:name="output-phrase~2~41"/>
      <w:bookmarkEnd w:id="107"/>
      <w:r>
        <w:rPr/>
        <w:t xml:space="preserve">expenses, </w:t>
      </w:r>
      <w:bookmarkStart w:id="108" w:name="output-phrase~2~51"/>
      <w:bookmarkEnd w:id="108"/>
      <w:r>
        <w:rPr/>
        <w:t xml:space="preserve">a high-risk </w:t>
      </w:r>
      <w:bookmarkStart w:id="109" w:name="output-phrase~2~61"/>
      <w:bookmarkEnd w:id="109"/>
      <w:r>
        <w:rPr/>
        <w:t xml:space="preserve">application </w:t>
      </w:r>
      <w:bookmarkStart w:id="110" w:name="output-phrase~2~71"/>
      <w:bookmarkEnd w:id="110"/>
      <w:r>
        <w:rPr/>
        <w:t xml:space="preserve">managing </w:t>
      </w:r>
      <w:bookmarkStart w:id="111" w:name="output-phrase~2~81"/>
      <w:bookmarkEnd w:id="111"/>
      <w:r>
        <w:rPr/>
        <w:t xml:space="preserve">sensitive data </w:t>
      </w:r>
      <w:bookmarkStart w:id="112" w:name="output-phrase~2~91"/>
      <w:bookmarkEnd w:id="112"/>
      <w:r>
        <w:rPr/>
        <w:t xml:space="preserve">could warrant </w:t>
      </w:r>
      <w:bookmarkStart w:id="113" w:name="output-phrase~2~101"/>
      <w:bookmarkEnd w:id="113"/>
      <w:r>
        <w:rPr/>
        <w:t xml:space="preserve">the use </w:t>
      </w:r>
      <w:bookmarkStart w:id="114" w:name="output-phrase~2~111"/>
      <w:bookmarkEnd w:id="114"/>
      <w:r>
        <w:rPr/>
        <w:t xml:space="preserve">of more </w:t>
      </w:r>
      <w:bookmarkStart w:id="115" w:name="output-phrase~2~121"/>
      <w:bookmarkEnd w:id="115"/>
      <w:r>
        <w:rPr/>
        <w:t xml:space="preserve">protective </w:t>
      </w:r>
      <w:bookmarkStart w:id="116" w:name="output-phrase~2~131"/>
      <w:bookmarkEnd w:id="116"/>
      <w:r>
        <w:rPr/>
        <w:t xml:space="preserve">security features </w:t>
      </w:r>
      <w:bookmarkStart w:id="117" w:name="output-phrase~2~141"/>
      <w:bookmarkEnd w:id="117"/>
      <w:r>
        <w:rPr/>
        <w:t xml:space="preserve">like </w:t>
      </w:r>
      <w:bookmarkStart w:id="118" w:name="output-phrase~2~151"/>
      <w:bookmarkEnd w:id="118"/>
      <w:r>
        <w:rPr/>
        <w:t xml:space="preserve">multi-factor authentication </w:t>
      </w:r>
      <w:bookmarkStart w:id="119" w:name="output-phrase~2~161"/>
      <w:bookmarkEnd w:id="119"/>
      <w:r>
        <w:rPr/>
        <w:t xml:space="preserve">and </w:t>
      </w:r>
      <w:bookmarkStart w:id="120" w:name="output-phrase~2~171"/>
      <w:bookmarkEnd w:id="120"/>
      <w:r>
        <w:rPr/>
        <w:t xml:space="preserve">encryption. </w:t>
      </w:r>
      <w:bookmarkStart w:id="121" w:name="output-phrase~3~01"/>
      <w:bookmarkStart w:id="122" w:name="output-sentence~31"/>
      <w:bookmarkStart w:id="123" w:name="output-sentence-box~31"/>
      <w:bookmarkEnd w:id="121"/>
      <w:bookmarkEnd w:id="122"/>
      <w:bookmarkEnd w:id="123"/>
      <w:r>
        <w:rPr/>
        <w:t xml:space="preserve">On </w:t>
      </w:r>
      <w:bookmarkStart w:id="124" w:name="output-phrase~3~17"/>
      <w:bookmarkEnd w:id="124"/>
      <w:r>
        <w:rPr/>
        <w:t xml:space="preserve">the other </w:t>
      </w:r>
      <w:bookmarkStart w:id="125" w:name="output-phrase~3~21"/>
      <w:bookmarkEnd w:id="125"/>
      <w:r>
        <w:rPr/>
        <w:t xml:space="preserve">hand, </w:t>
      </w:r>
      <w:bookmarkStart w:id="126" w:name="output-phrase~3~31"/>
      <w:bookmarkEnd w:id="126"/>
      <w:r>
        <w:rPr/>
        <w:t xml:space="preserve">a </w:t>
      </w:r>
      <w:bookmarkStart w:id="127" w:name="output-phrase~3~41"/>
      <w:bookmarkEnd w:id="127"/>
      <w:r>
        <w:rPr/>
        <w:t xml:space="preserve">lower-risk </w:t>
      </w:r>
      <w:bookmarkStart w:id="128" w:name="output-phrase~3~51"/>
      <w:bookmarkEnd w:id="128"/>
      <w:r>
        <w:rPr/>
        <w:t xml:space="preserve">application </w:t>
      </w:r>
      <w:bookmarkStart w:id="129" w:name="output-phrase~3~61"/>
      <w:bookmarkEnd w:id="129"/>
      <w:r>
        <w:rPr/>
        <w:t xml:space="preserve">might not need </w:t>
      </w:r>
      <w:bookmarkStart w:id="130" w:name="output-phrase~3~71"/>
      <w:bookmarkEnd w:id="130"/>
      <w:r>
        <w:rPr/>
        <w:t xml:space="preserve">these precautions, </w:t>
      </w:r>
      <w:bookmarkStart w:id="131" w:name="output-phrase~3~81"/>
      <w:bookmarkEnd w:id="131"/>
      <w:r>
        <w:rPr/>
        <w:t xml:space="preserve">enabling </w:t>
      </w:r>
      <w:bookmarkStart w:id="132" w:name="output-phrase~3~91"/>
      <w:bookmarkEnd w:id="132"/>
      <w:r>
        <w:rPr/>
        <w:t xml:space="preserve">more effective resource allocation.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133" w:name="output-sentence-box~02"/>
      <w:bookmarkStart w:id="134" w:name="output-sentence~02"/>
      <w:bookmarkStart w:id="135" w:name="output-phrase~0~02"/>
      <w:bookmarkEnd w:id="133"/>
      <w:bookmarkEnd w:id="134"/>
      <w:bookmarkEnd w:id="135"/>
      <w:r>
        <w:rPr/>
        <w:t xml:space="preserve">The concept </w:t>
      </w:r>
      <w:bookmarkStart w:id="136" w:name="output-phrase~0~18"/>
      <w:bookmarkEnd w:id="136"/>
      <w:r>
        <w:rPr/>
        <w:t xml:space="preserve">that </w:t>
      </w:r>
      <w:bookmarkStart w:id="137" w:name="output-phrase~0~22"/>
      <w:bookmarkEnd w:id="137"/>
      <w:r>
        <w:rPr/>
        <w:t xml:space="preserve">no component </w:t>
      </w:r>
      <w:bookmarkStart w:id="138" w:name="output-phrase~0~32"/>
      <w:bookmarkEnd w:id="138"/>
      <w:r>
        <w:rPr/>
        <w:t xml:space="preserve">of </w:t>
      </w:r>
      <w:bookmarkStart w:id="139" w:name="output-phrase~0~42"/>
      <w:bookmarkEnd w:id="139"/>
      <w:r>
        <w:rPr/>
        <w:t xml:space="preserve">the system </w:t>
      </w:r>
      <w:bookmarkStart w:id="140" w:name="output-phrase~0~52"/>
      <w:bookmarkEnd w:id="140"/>
      <w:r>
        <w:rPr/>
        <w:t xml:space="preserve">should be </w:t>
      </w:r>
      <w:bookmarkStart w:id="141" w:name="output-phrase~0~62"/>
      <w:bookmarkEnd w:id="141"/>
      <w:r>
        <w:rPr/>
        <w:t xml:space="preserve">innately </w:t>
      </w:r>
      <w:bookmarkStart w:id="142" w:name="output-phrase~0~72"/>
      <w:bookmarkEnd w:id="142"/>
      <w:r>
        <w:rPr/>
        <w:t xml:space="preserve">trusted </w:t>
      </w:r>
      <w:bookmarkStart w:id="143" w:name="output-phrase~0~82"/>
      <w:bookmarkEnd w:id="143"/>
      <w:r>
        <w:rPr/>
        <w:t xml:space="preserve">is reinforced </w:t>
      </w:r>
      <w:bookmarkStart w:id="144" w:name="output-phrase~0~91"/>
      <w:bookmarkEnd w:id="144"/>
      <w:r>
        <w:rPr/>
        <w:t xml:space="preserve">by </w:t>
      </w:r>
      <w:bookmarkStart w:id="145" w:name="output-phrase~0~101"/>
      <w:bookmarkEnd w:id="145"/>
      <w:r>
        <w:rPr/>
        <w:t xml:space="preserve">the Zero Trust </w:t>
      </w:r>
      <w:bookmarkStart w:id="146" w:name="output-phrase~0~111"/>
      <w:bookmarkEnd w:id="146"/>
      <w:r>
        <w:rPr/>
        <w:t xml:space="preserve">paradigm, </w:t>
      </w:r>
      <w:bookmarkStart w:id="147" w:name="output-phrase~0~121"/>
      <w:bookmarkEnd w:id="147"/>
      <w:r>
        <w:rPr/>
        <w:t xml:space="preserve">which </w:t>
      </w:r>
      <w:bookmarkStart w:id="148" w:name="output-phrase~0~131"/>
      <w:bookmarkEnd w:id="148"/>
      <w:r>
        <w:rPr/>
        <w:t xml:space="preserve">is crucial </w:t>
      </w:r>
      <w:bookmarkStart w:id="149" w:name="output-phrase~0~141"/>
      <w:bookmarkEnd w:id="149"/>
      <w:r>
        <w:rPr/>
        <w:t xml:space="preserve">in </w:t>
      </w:r>
      <w:bookmarkStart w:id="150" w:name="output-phrase~0~151"/>
      <w:bookmarkEnd w:id="150"/>
      <w:r>
        <w:rPr/>
        <w:t xml:space="preserve">this situation </w:t>
      </w:r>
      <w:r>
        <w:rPr/>
        <w:t>(Salminen)</w:t>
      </w:r>
      <w:r>
        <w:rPr/>
        <w:t xml:space="preserve">. </w:t>
      </w:r>
      <w:bookmarkStart w:id="151" w:name="output-sentence-box~12"/>
      <w:bookmarkStart w:id="152" w:name="output-sentence~12"/>
      <w:bookmarkStart w:id="153" w:name="output-phrase~1~02"/>
      <w:bookmarkEnd w:id="151"/>
      <w:bookmarkEnd w:id="152"/>
      <w:bookmarkEnd w:id="153"/>
      <w:r>
        <w:rPr/>
        <w:t xml:space="preserve">Rather, </w:t>
      </w:r>
      <w:bookmarkStart w:id="154" w:name="output-phrase~1~15"/>
      <w:bookmarkEnd w:id="154"/>
      <w:r>
        <w:rPr/>
        <w:t xml:space="preserve">to keep </w:t>
      </w:r>
      <w:bookmarkStart w:id="155" w:name="output-phrase~1~22"/>
      <w:bookmarkEnd w:id="155"/>
      <w:r>
        <w:rPr/>
        <w:t xml:space="preserve">security, </w:t>
      </w:r>
      <w:bookmarkStart w:id="156" w:name="output-phrase~1~32"/>
      <w:bookmarkEnd w:id="156"/>
      <w:r>
        <w:rPr/>
        <w:t xml:space="preserve">individuals, </w:t>
      </w:r>
      <w:bookmarkStart w:id="157" w:name="output-phrase~1~42"/>
      <w:bookmarkEnd w:id="157"/>
      <w:r>
        <w:rPr/>
        <w:t xml:space="preserve">devices, </w:t>
      </w:r>
      <w:bookmarkStart w:id="158" w:name="output-phrase~1~52"/>
      <w:bookmarkEnd w:id="158"/>
      <w:r>
        <w:rPr/>
        <w:t xml:space="preserve">and procedures </w:t>
      </w:r>
      <w:bookmarkStart w:id="159" w:name="output-phrase~1~62"/>
      <w:bookmarkEnd w:id="159"/>
      <w:r>
        <w:rPr/>
        <w:t xml:space="preserve">must be </w:t>
      </w:r>
      <w:bookmarkStart w:id="160" w:name="output-phrase~1~72"/>
      <w:bookmarkEnd w:id="160"/>
      <w:r>
        <w:rPr/>
        <w:t xml:space="preserve">continuously </w:t>
      </w:r>
      <w:bookmarkStart w:id="161" w:name="output-phrase~1~82"/>
      <w:bookmarkEnd w:id="161"/>
      <w:r>
        <w:rPr/>
        <w:t xml:space="preserve">verified. </w:t>
      </w:r>
      <w:bookmarkStart w:id="162" w:name="output-sentence-box~22"/>
      <w:bookmarkStart w:id="163" w:name="output-sentence~22"/>
      <w:bookmarkStart w:id="164" w:name="output-phrase~2~02"/>
      <w:bookmarkEnd w:id="162"/>
      <w:bookmarkEnd w:id="163"/>
      <w:bookmarkEnd w:id="164"/>
      <w:r>
        <w:rPr/>
        <w:t xml:space="preserve">Through </w:t>
      </w:r>
      <w:bookmarkStart w:id="165" w:name="output-phrase~2~110"/>
      <w:bookmarkEnd w:id="165"/>
      <w:r>
        <w:rPr/>
        <w:t xml:space="preserve">levels of </w:t>
      </w:r>
      <w:bookmarkStart w:id="166" w:name="output-phrase~2~22"/>
      <w:bookmarkEnd w:id="166"/>
      <w:r>
        <w:rPr/>
        <w:t xml:space="preserve">verification </w:t>
      </w:r>
      <w:bookmarkStart w:id="167" w:name="output-phrase~2~32"/>
      <w:bookmarkEnd w:id="167"/>
      <w:r>
        <w:rPr/>
        <w:t xml:space="preserve">and </w:t>
      </w:r>
      <w:bookmarkStart w:id="168" w:name="output-phrase~2~42"/>
      <w:bookmarkEnd w:id="168"/>
      <w:r>
        <w:rPr/>
        <w:t xml:space="preserve">monitoring, </w:t>
      </w:r>
      <w:bookmarkStart w:id="169" w:name="output-phrase~2~52"/>
      <w:bookmarkEnd w:id="169"/>
      <w:r>
        <w:rPr/>
        <w:t xml:space="preserve">this architecture </w:t>
      </w:r>
      <w:bookmarkStart w:id="170" w:name="output-phrase~2~62"/>
      <w:bookmarkEnd w:id="170"/>
      <w:r>
        <w:rPr/>
        <w:t xml:space="preserve">ensures that </w:t>
      </w:r>
      <w:bookmarkStart w:id="171" w:name="output-phrase~2~72"/>
      <w:bookmarkEnd w:id="171"/>
      <w:r>
        <w:rPr/>
        <w:t xml:space="preserve">even in </w:t>
      </w:r>
      <w:bookmarkStart w:id="172" w:name="output-phrase~2~82"/>
      <w:bookmarkEnd w:id="172"/>
      <w:r>
        <w:rPr/>
        <w:t xml:space="preserve">the event </w:t>
      </w:r>
      <w:bookmarkStart w:id="173" w:name="output-phrase~2~92"/>
      <w:bookmarkEnd w:id="173"/>
      <w:r>
        <w:rPr/>
        <w:t xml:space="preserve">of </w:t>
      </w:r>
      <w:bookmarkStart w:id="174" w:name="output-phrase~2~102"/>
      <w:bookmarkEnd w:id="174"/>
      <w:r>
        <w:rPr/>
        <w:t xml:space="preserve">a vulnerability </w:t>
      </w:r>
      <w:bookmarkStart w:id="175" w:name="output-phrase~2~112"/>
      <w:bookmarkEnd w:id="175"/>
      <w:r>
        <w:rPr/>
        <w:t xml:space="preserve">being introduced, </w:t>
      </w:r>
      <w:bookmarkStart w:id="176" w:name="output-phrase~2~122"/>
      <w:bookmarkEnd w:id="176"/>
      <w:r>
        <w:rPr/>
        <w:t xml:space="preserve">the overall system </w:t>
      </w:r>
      <w:bookmarkStart w:id="177" w:name="output-phrase~2~132"/>
      <w:bookmarkEnd w:id="177"/>
      <w:r>
        <w:rPr/>
        <w:t xml:space="preserve">remains </w:t>
      </w:r>
      <w:bookmarkStart w:id="178" w:name="output-phrase~2~142"/>
      <w:bookmarkEnd w:id="178"/>
      <w:r>
        <w:rPr/>
        <w:t xml:space="preserve">robust, </w:t>
      </w:r>
      <w:bookmarkStart w:id="179" w:name="output-phrase~2~152"/>
      <w:bookmarkEnd w:id="179"/>
      <w:r>
        <w:rPr/>
        <w:t xml:space="preserve">which </w:t>
      </w:r>
      <w:bookmarkStart w:id="180" w:name="output-phrase~2~162"/>
      <w:bookmarkEnd w:id="180"/>
      <w:r>
        <w:rPr/>
        <w:t xml:space="preserve">aligns with </w:t>
      </w:r>
      <w:bookmarkStart w:id="181" w:name="output-phrase~2~172"/>
      <w:bookmarkEnd w:id="181"/>
      <w:r>
        <w:rPr/>
        <w:t xml:space="preserve">secure coding </w:t>
      </w:r>
      <w:bookmarkStart w:id="182" w:name="output-phrase~2~181"/>
      <w:bookmarkEnd w:id="182"/>
      <w:r>
        <w:rPr/>
        <w:t xml:space="preserve">principles.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183" w:name="output-phrase~0~03"/>
      <w:bookmarkStart w:id="184" w:name="output-sentence~03"/>
      <w:bookmarkStart w:id="185" w:name="output-sentence-box~03"/>
      <w:bookmarkEnd w:id="183"/>
      <w:bookmarkEnd w:id="184"/>
      <w:bookmarkEnd w:id="185"/>
      <w:r>
        <w:rPr/>
        <w:t xml:space="preserve">Adopting </w:t>
      </w:r>
      <w:bookmarkStart w:id="186" w:name="output-phrase~0~19"/>
      <w:bookmarkEnd w:id="186"/>
      <w:r>
        <w:rPr/>
        <w:t xml:space="preserve">security guidelines </w:t>
      </w:r>
      <w:bookmarkStart w:id="187" w:name="output-phrase~0~23"/>
      <w:bookmarkEnd w:id="187"/>
      <w:r>
        <w:rPr/>
        <w:t xml:space="preserve">that are </w:t>
      </w:r>
      <w:bookmarkStart w:id="188" w:name="output-phrase~0~33"/>
      <w:bookmarkEnd w:id="188"/>
      <w:r>
        <w:rPr/>
        <w:t xml:space="preserve">consistent with </w:t>
      </w:r>
      <w:bookmarkStart w:id="189" w:name="output-phrase~0~43"/>
      <w:bookmarkEnd w:id="189"/>
      <w:r>
        <w:rPr/>
        <w:t xml:space="preserve">these ideals </w:t>
      </w:r>
      <w:bookmarkStart w:id="190" w:name="output-phrase~0~53"/>
      <w:bookmarkEnd w:id="190"/>
      <w:r>
        <w:rPr/>
        <w:t xml:space="preserve">necessitates </w:t>
      </w:r>
      <w:bookmarkStart w:id="191" w:name="output-phrase~0~63"/>
      <w:bookmarkEnd w:id="191"/>
      <w:r>
        <w:rPr/>
        <w:t xml:space="preserve">thorough </w:t>
      </w:r>
      <w:bookmarkStart w:id="192" w:name="output-phrase~0~73"/>
      <w:bookmarkEnd w:id="192"/>
      <w:r>
        <w:rPr/>
        <w:t xml:space="preserve">thought </w:t>
      </w:r>
      <w:bookmarkStart w:id="193" w:name="output-phrase~0~83"/>
      <w:bookmarkEnd w:id="193"/>
      <w:r>
        <w:rPr/>
        <w:t xml:space="preserve">and </w:t>
      </w:r>
      <w:bookmarkStart w:id="194" w:name="output-phrase~0~92"/>
      <w:bookmarkEnd w:id="194"/>
      <w:r>
        <w:rPr/>
        <w:t xml:space="preserve">cooperation </w:t>
      </w:r>
      <w:bookmarkStart w:id="195" w:name="output-phrase~0~102"/>
      <w:bookmarkEnd w:id="195"/>
      <w:r>
        <w:rPr/>
        <w:t xml:space="preserve">from </w:t>
      </w:r>
      <w:bookmarkStart w:id="196" w:name="output-phrase~0~112"/>
      <w:bookmarkEnd w:id="196"/>
      <w:r>
        <w:rPr/>
        <w:t xml:space="preserve">all organizational members </w:t>
      </w:r>
      <w:r>
        <w:rPr/>
        <w:t>(Nance)</w:t>
      </w:r>
      <w:r>
        <w:rPr/>
        <w:t xml:space="preserve">. </w:t>
      </w:r>
      <w:bookmarkStart w:id="197" w:name="output-sentence-box~13"/>
      <w:bookmarkStart w:id="198" w:name="output-sentence~13"/>
      <w:bookmarkStart w:id="199" w:name="output-phrase~1~03"/>
      <w:bookmarkEnd w:id="197"/>
      <w:bookmarkEnd w:id="198"/>
      <w:bookmarkEnd w:id="199"/>
      <w:r>
        <w:rPr/>
        <w:t xml:space="preserve">Security needs </w:t>
      </w:r>
      <w:bookmarkStart w:id="200" w:name="output-phrase~1~16"/>
      <w:bookmarkEnd w:id="200"/>
      <w:r>
        <w:rPr/>
        <w:t xml:space="preserve">to be </w:t>
      </w:r>
      <w:bookmarkStart w:id="201" w:name="output-phrase~1~23"/>
      <w:bookmarkEnd w:id="201"/>
      <w:r>
        <w:rPr/>
        <w:t xml:space="preserve">ingrained </w:t>
      </w:r>
      <w:bookmarkStart w:id="202" w:name="output-phrase~1~33"/>
      <w:bookmarkEnd w:id="202"/>
      <w:r>
        <w:rPr/>
        <w:t xml:space="preserve">in </w:t>
      </w:r>
      <w:bookmarkStart w:id="203" w:name="output-phrase~1~43"/>
      <w:bookmarkEnd w:id="203"/>
      <w:r>
        <w:rPr/>
        <w:t xml:space="preserve">the organization's culture </w:t>
      </w:r>
      <w:bookmarkStart w:id="204" w:name="output-phrase~1~53"/>
      <w:bookmarkEnd w:id="204"/>
      <w:r>
        <w:rPr/>
        <w:t xml:space="preserve">rather than </w:t>
      </w:r>
      <w:bookmarkStart w:id="205" w:name="output-phrase~1~63"/>
      <w:bookmarkEnd w:id="205"/>
      <w:r>
        <w:rPr/>
        <w:t xml:space="preserve">being isolated </w:t>
      </w:r>
      <w:bookmarkStart w:id="206" w:name="output-phrase~1~73"/>
      <w:bookmarkEnd w:id="206"/>
      <w:r>
        <w:rPr/>
        <w:t xml:space="preserve">inside </w:t>
      </w:r>
      <w:bookmarkStart w:id="207" w:name="output-phrase~1~83"/>
      <w:bookmarkEnd w:id="207"/>
      <w:r>
        <w:rPr/>
        <w:t xml:space="preserve">a particular unit. </w:t>
      </w:r>
      <w:bookmarkStart w:id="208" w:name="output-phrase~2~03"/>
      <w:bookmarkStart w:id="209" w:name="output-sentence-box~23"/>
      <w:bookmarkStart w:id="210" w:name="output-sentence~23"/>
      <w:bookmarkEnd w:id="208"/>
      <w:bookmarkEnd w:id="209"/>
      <w:bookmarkEnd w:id="210"/>
      <w:r>
        <w:rPr/>
        <w:t xml:space="preserve">Policies </w:t>
      </w:r>
      <w:bookmarkStart w:id="211" w:name="output-phrase~2~114"/>
      <w:bookmarkEnd w:id="211"/>
      <w:r>
        <w:rPr/>
        <w:t xml:space="preserve">have </w:t>
      </w:r>
      <w:bookmarkStart w:id="212" w:name="output-phrase~2~23"/>
      <w:bookmarkEnd w:id="212"/>
      <w:r>
        <w:rPr/>
        <w:t xml:space="preserve">to be </w:t>
      </w:r>
      <w:bookmarkStart w:id="213" w:name="output-phrase~2~33"/>
      <w:bookmarkEnd w:id="213"/>
      <w:r>
        <w:rPr/>
        <w:t xml:space="preserve">unambiguous, </w:t>
      </w:r>
      <w:bookmarkStart w:id="214" w:name="output-phrase~2~43"/>
      <w:bookmarkEnd w:id="214"/>
      <w:r>
        <w:rPr/>
        <w:t xml:space="preserve">binding, </w:t>
      </w:r>
      <w:bookmarkStart w:id="215" w:name="output-phrase~2~53"/>
      <w:bookmarkEnd w:id="215"/>
      <w:r>
        <w:rPr/>
        <w:t xml:space="preserve">and </w:t>
      </w:r>
      <w:bookmarkStart w:id="216" w:name="output-phrase~2~63"/>
      <w:bookmarkEnd w:id="216"/>
      <w:r>
        <w:rPr/>
        <w:t xml:space="preserve">revised </w:t>
      </w:r>
      <w:bookmarkStart w:id="217" w:name="output-phrase~2~73"/>
      <w:bookmarkEnd w:id="217"/>
      <w:r>
        <w:rPr/>
        <w:t xml:space="preserve">often </w:t>
      </w:r>
      <w:bookmarkStart w:id="218" w:name="output-phrase~2~83"/>
      <w:bookmarkEnd w:id="218"/>
      <w:r>
        <w:rPr/>
        <w:t xml:space="preserve">to take </w:t>
      </w:r>
      <w:bookmarkStart w:id="219" w:name="output-phrase~2~93"/>
      <w:bookmarkEnd w:id="219"/>
      <w:r>
        <w:rPr/>
        <w:t xml:space="preserve">into account </w:t>
      </w:r>
      <w:bookmarkStart w:id="220" w:name="output-phrase~2~103"/>
      <w:bookmarkEnd w:id="220"/>
      <w:r>
        <w:rPr/>
        <w:t xml:space="preserve">the changing nature </w:t>
      </w:r>
      <w:bookmarkStart w:id="221" w:name="output-phrase~2~113"/>
      <w:bookmarkEnd w:id="221"/>
      <w:r>
        <w:rPr/>
        <w:t xml:space="preserve">of </w:t>
      </w:r>
      <w:bookmarkStart w:id="222" w:name="output-phrase~2~123"/>
      <w:bookmarkEnd w:id="222"/>
      <w:r>
        <w:rPr/>
        <w:t xml:space="preserve">threats. </w:t>
      </w:r>
      <w:bookmarkStart w:id="223" w:name="output-sentence-box~32"/>
      <w:bookmarkStart w:id="224" w:name="output-sentence~32"/>
      <w:bookmarkStart w:id="225" w:name="output-phrase~3~02"/>
      <w:bookmarkEnd w:id="223"/>
      <w:bookmarkEnd w:id="224"/>
      <w:bookmarkEnd w:id="225"/>
      <w:r>
        <w:rPr/>
        <w:t xml:space="preserve">Effective </w:t>
      </w:r>
      <w:bookmarkStart w:id="226" w:name="output-phrase~3~110"/>
      <w:bookmarkEnd w:id="226"/>
      <w:r>
        <w:rPr/>
        <w:t xml:space="preserve">security policies </w:t>
      </w:r>
      <w:bookmarkStart w:id="227" w:name="output-phrase~3~22"/>
      <w:bookmarkEnd w:id="227"/>
      <w:r>
        <w:rPr/>
        <w:t xml:space="preserve">should mandate </w:t>
      </w:r>
      <w:bookmarkStart w:id="228" w:name="output-phrase~3~32"/>
      <w:bookmarkEnd w:id="228"/>
      <w:r>
        <w:rPr/>
        <w:t xml:space="preserve">code reviews </w:t>
      </w:r>
      <w:bookmarkStart w:id="229" w:name="output-phrase~3~42"/>
      <w:bookmarkEnd w:id="229"/>
      <w:r>
        <w:rPr/>
        <w:t xml:space="preserve">with </w:t>
      </w:r>
      <w:bookmarkStart w:id="230" w:name="output-phrase~3~52"/>
      <w:bookmarkEnd w:id="230"/>
      <w:r>
        <w:rPr/>
        <w:t xml:space="preserve">a security </w:t>
      </w:r>
      <w:bookmarkStart w:id="231" w:name="output-phrase~3~62"/>
      <w:bookmarkEnd w:id="231"/>
      <w:r>
        <w:rPr/>
        <w:t xml:space="preserve">focus, </w:t>
      </w:r>
      <w:bookmarkStart w:id="232" w:name="output-phrase~3~72"/>
      <w:bookmarkEnd w:id="232"/>
      <w:r>
        <w:rPr/>
        <w:t xml:space="preserve">provide </w:t>
      </w:r>
      <w:bookmarkStart w:id="233" w:name="output-phrase~3~82"/>
      <w:bookmarkEnd w:id="233"/>
      <w:r>
        <w:rPr/>
        <w:t xml:space="preserve">frequent </w:t>
      </w:r>
      <w:bookmarkStart w:id="234" w:name="output-phrase~3~92"/>
      <w:bookmarkEnd w:id="234"/>
      <w:r>
        <w:rPr/>
        <w:t xml:space="preserve">security training </w:t>
      </w:r>
      <w:bookmarkStart w:id="235" w:name="output-phrase~3~101"/>
      <w:bookmarkEnd w:id="235"/>
      <w:r>
        <w:rPr/>
        <w:t xml:space="preserve">for </w:t>
      </w:r>
      <w:bookmarkStart w:id="236" w:name="output-phrase~3~111"/>
      <w:bookmarkEnd w:id="236"/>
      <w:r>
        <w:rPr/>
        <w:t xml:space="preserve">developers, </w:t>
      </w:r>
      <w:bookmarkStart w:id="237" w:name="output-phrase~3~121"/>
      <w:bookmarkEnd w:id="237"/>
      <w:r>
        <w:rPr/>
        <w:t xml:space="preserve">and </w:t>
      </w:r>
      <w:bookmarkStart w:id="238" w:name="output-phrase~3~131"/>
      <w:bookmarkEnd w:id="238"/>
      <w:r>
        <w:rPr/>
        <w:t xml:space="preserve">employ </w:t>
      </w:r>
      <w:bookmarkStart w:id="239" w:name="output-phrase~3~141"/>
      <w:bookmarkEnd w:id="239"/>
      <w:r>
        <w:rPr/>
        <w:t xml:space="preserve">automated technologies </w:t>
      </w:r>
      <w:bookmarkStart w:id="240" w:name="output-phrase~3~151"/>
      <w:bookmarkEnd w:id="240"/>
      <w:r>
        <w:rPr/>
        <w:t xml:space="preserve">to find </w:t>
      </w:r>
      <w:bookmarkStart w:id="241" w:name="output-phrase~3~161"/>
      <w:bookmarkEnd w:id="241"/>
      <w:r>
        <w:rPr/>
        <w:t xml:space="preserve">possible vulnerabilities </w:t>
      </w:r>
      <w:bookmarkStart w:id="242" w:name="output-phrase~3~171"/>
      <w:bookmarkEnd w:id="242"/>
      <w:r>
        <w:rPr/>
        <w:t xml:space="preserve">early in </w:t>
      </w:r>
      <w:bookmarkStart w:id="243" w:name="output-phrase~3~18"/>
      <w:bookmarkEnd w:id="243"/>
      <w:r>
        <w:rPr/>
        <w:t xml:space="preserve">the development </w:t>
      </w:r>
      <w:bookmarkStart w:id="244" w:name="output-phrase~3~19"/>
      <w:bookmarkEnd w:id="244"/>
      <w:r>
        <w:rPr/>
        <w:t xml:space="preserve">process.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bookmarkStart w:id="245" w:name="output-phrase~0~04"/>
      <w:bookmarkStart w:id="246" w:name="output-sentence-box~04"/>
      <w:bookmarkStart w:id="247" w:name="output-sentence~04"/>
      <w:bookmarkEnd w:id="245"/>
      <w:bookmarkEnd w:id="246"/>
      <w:bookmarkEnd w:id="247"/>
      <w:r>
        <w:rPr/>
        <w:t xml:space="preserve">When </w:t>
      </w:r>
      <w:bookmarkStart w:id="248" w:name="output-phrase~0~110"/>
      <w:bookmarkEnd w:id="248"/>
      <w:r>
        <w:rPr/>
        <w:t xml:space="preserve">these subjects </w:t>
      </w:r>
      <w:bookmarkStart w:id="249" w:name="output-phrase~0~24"/>
      <w:bookmarkEnd w:id="249"/>
      <w:r>
        <w:rPr/>
        <w:t xml:space="preserve">are </w:t>
      </w:r>
      <w:bookmarkStart w:id="250" w:name="output-phrase~0~34"/>
      <w:bookmarkEnd w:id="250"/>
      <w:r>
        <w:rPr/>
        <w:t xml:space="preserve">critically </w:t>
      </w:r>
      <w:bookmarkStart w:id="251" w:name="output-phrase~0~44"/>
      <w:bookmarkEnd w:id="251"/>
      <w:r>
        <w:rPr/>
        <w:t xml:space="preserve">examined, </w:t>
      </w:r>
      <w:bookmarkStart w:id="252" w:name="output-phrase~0~54"/>
      <w:bookmarkEnd w:id="252"/>
      <w:r>
        <w:rPr/>
        <w:t xml:space="preserve">it becomes </w:t>
      </w:r>
      <w:bookmarkStart w:id="253" w:name="output-phrase~0~64"/>
      <w:bookmarkEnd w:id="253"/>
      <w:r>
        <w:rPr/>
        <w:t xml:space="preserve">clear that </w:t>
      </w:r>
      <w:bookmarkStart w:id="254" w:name="output-phrase~0~74"/>
      <w:bookmarkEnd w:id="254"/>
      <w:r>
        <w:rPr/>
        <w:t xml:space="preserve">proactive </w:t>
      </w:r>
      <w:bookmarkStart w:id="255" w:name="output-phrase~0~84"/>
      <w:bookmarkEnd w:id="255"/>
      <w:r>
        <w:rPr/>
        <w:t xml:space="preserve">tactics—as </w:t>
      </w:r>
      <w:bookmarkStart w:id="256" w:name="output-phrase~0~93"/>
      <w:bookmarkEnd w:id="256"/>
      <w:r>
        <w:rPr/>
        <w:t xml:space="preserve">opposed </w:t>
      </w:r>
      <w:bookmarkStart w:id="257" w:name="output-phrase~0~103"/>
      <w:bookmarkEnd w:id="257"/>
      <w:r>
        <w:rPr/>
        <w:t xml:space="preserve">to reactive </w:t>
      </w:r>
      <w:bookmarkStart w:id="258" w:name="output-phrase~0~113"/>
      <w:bookmarkEnd w:id="258"/>
      <w:r>
        <w:rPr/>
        <w:t xml:space="preserve">ones—are </w:t>
      </w:r>
      <w:bookmarkStart w:id="259" w:name="output-phrase~0~122"/>
      <w:bookmarkEnd w:id="259"/>
      <w:r>
        <w:rPr/>
        <w:t xml:space="preserve">necessary for </w:t>
      </w:r>
      <w:bookmarkStart w:id="260" w:name="output-phrase~0~132"/>
      <w:bookmarkEnd w:id="260"/>
      <w:r>
        <w:rPr/>
        <w:t xml:space="preserve">security measures </w:t>
      </w:r>
      <w:bookmarkStart w:id="261" w:name="output-phrase~0~142"/>
      <w:bookmarkEnd w:id="261"/>
      <w:r>
        <w:rPr/>
        <w:t xml:space="preserve">to succeed. </w:t>
      </w:r>
      <w:bookmarkStart w:id="262" w:name="output-sentence-box~14"/>
      <w:bookmarkStart w:id="263" w:name="output-sentence~14"/>
      <w:bookmarkStart w:id="264" w:name="output-phrase~1~04"/>
      <w:bookmarkEnd w:id="262"/>
      <w:bookmarkEnd w:id="263"/>
      <w:bookmarkEnd w:id="264"/>
      <w:r>
        <w:rPr/>
        <w:t xml:space="preserve">Organizations </w:t>
      </w:r>
      <w:bookmarkStart w:id="265" w:name="output-phrase~1~19"/>
      <w:bookmarkEnd w:id="265"/>
      <w:r>
        <w:rPr/>
        <w:t xml:space="preserve">may </w:t>
      </w:r>
      <w:bookmarkStart w:id="266" w:name="output-phrase~1~24"/>
      <w:bookmarkEnd w:id="266"/>
      <w:r>
        <w:rPr/>
        <w:t xml:space="preserve">greatly </w:t>
      </w:r>
      <w:bookmarkStart w:id="267" w:name="output-phrase~1~34"/>
      <w:bookmarkEnd w:id="267"/>
      <w:r>
        <w:rPr/>
        <w:t xml:space="preserve">lessen </w:t>
      </w:r>
      <w:bookmarkStart w:id="268" w:name="output-phrase~1~44"/>
      <w:bookmarkEnd w:id="268"/>
      <w:r>
        <w:rPr/>
        <w:t xml:space="preserve">their susceptibility </w:t>
      </w:r>
      <w:bookmarkStart w:id="269" w:name="output-phrase~1~54"/>
      <w:bookmarkEnd w:id="269"/>
      <w:r>
        <w:rPr/>
        <w:t xml:space="preserve">to attacks </w:t>
      </w:r>
      <w:bookmarkStart w:id="270" w:name="output-phrase~1~64"/>
      <w:bookmarkEnd w:id="270"/>
      <w:r>
        <w:rPr/>
        <w:t xml:space="preserve">by </w:t>
      </w:r>
      <w:bookmarkStart w:id="271" w:name="output-phrase~1~74"/>
      <w:bookmarkEnd w:id="271"/>
      <w:r>
        <w:rPr/>
        <w:t xml:space="preserve">embracing </w:t>
      </w:r>
      <w:bookmarkStart w:id="272" w:name="output-phrase~1~84"/>
      <w:bookmarkEnd w:id="272"/>
      <w:r>
        <w:rPr/>
        <w:t xml:space="preserve">Zero Trust </w:t>
      </w:r>
      <w:bookmarkStart w:id="273" w:name="output-phrase~1~92"/>
      <w:bookmarkEnd w:id="273"/>
      <w:r>
        <w:rPr/>
        <w:t xml:space="preserve">concepts, </w:t>
      </w:r>
      <w:bookmarkStart w:id="274" w:name="output-phrase~1~102"/>
      <w:bookmarkEnd w:id="274"/>
      <w:r>
        <w:rPr/>
        <w:t xml:space="preserve">enacting </w:t>
      </w:r>
      <w:bookmarkStart w:id="275" w:name="output-phrase~1~112"/>
      <w:bookmarkEnd w:id="275"/>
      <w:r>
        <w:rPr/>
        <w:t xml:space="preserve">extensive </w:t>
      </w:r>
      <w:bookmarkStart w:id="276" w:name="output-phrase~1~122"/>
      <w:bookmarkEnd w:id="276"/>
      <w:r>
        <w:rPr/>
        <w:t xml:space="preserve">security policies, </w:t>
      </w:r>
      <w:bookmarkStart w:id="277" w:name="output-phrase~1~131"/>
      <w:bookmarkEnd w:id="277"/>
      <w:r>
        <w:rPr/>
        <w:t xml:space="preserve">adopting </w:t>
      </w:r>
      <w:bookmarkStart w:id="278" w:name="output-phrase~1~141"/>
      <w:bookmarkEnd w:id="278"/>
      <w:r>
        <w:rPr/>
        <w:t xml:space="preserve">safe </w:t>
      </w:r>
      <w:bookmarkStart w:id="279" w:name="output-phrase~1~151"/>
      <w:bookmarkEnd w:id="279"/>
      <w:r>
        <w:rPr/>
        <w:t xml:space="preserve">coding standards, </w:t>
      </w:r>
      <w:bookmarkStart w:id="280" w:name="output-phrase~1~161"/>
      <w:bookmarkEnd w:id="280"/>
      <w:r>
        <w:rPr/>
        <w:t xml:space="preserve">and </w:t>
      </w:r>
      <w:bookmarkStart w:id="281" w:name="output-phrase~1~17"/>
      <w:bookmarkEnd w:id="281"/>
      <w:r>
        <w:rPr/>
        <w:t xml:space="preserve">regularly analyzing </w:t>
      </w:r>
      <w:bookmarkStart w:id="282" w:name="output-phrase~1~18"/>
      <w:bookmarkEnd w:id="282"/>
      <w:r>
        <w:rPr/>
        <w:t xml:space="preserve">risks </w:t>
      </w:r>
      <w:r>
        <w:rPr/>
        <w:t>(Kim)</w:t>
      </w:r>
      <w:r>
        <w:rPr/>
        <w:t xml:space="preserve">. </w:t>
      </w:r>
      <w:bookmarkStart w:id="283" w:name="output-sentence-box~24"/>
      <w:bookmarkStart w:id="284" w:name="output-sentence~24"/>
      <w:bookmarkStart w:id="285" w:name="output-phrase~2~04"/>
      <w:bookmarkEnd w:id="283"/>
      <w:bookmarkEnd w:id="284"/>
      <w:bookmarkEnd w:id="285"/>
      <w:r>
        <w:rPr/>
        <w:t xml:space="preserve">This strategy </w:t>
      </w:r>
      <w:bookmarkStart w:id="286" w:name="output-phrase~2~116"/>
      <w:bookmarkEnd w:id="286"/>
      <w:r>
        <w:rPr/>
        <w:t xml:space="preserve">not only </w:t>
      </w:r>
      <w:bookmarkStart w:id="287" w:name="output-phrase~2~24"/>
      <w:bookmarkEnd w:id="287"/>
      <w:r>
        <w:rPr/>
        <w:t xml:space="preserve">keeps </w:t>
      </w:r>
      <w:bookmarkStart w:id="288" w:name="output-phrase~2~34"/>
      <w:bookmarkEnd w:id="288"/>
      <w:r>
        <w:rPr/>
        <w:t xml:space="preserve">the company </w:t>
      </w:r>
      <w:bookmarkStart w:id="289" w:name="output-phrase~2~44"/>
      <w:bookmarkEnd w:id="289"/>
      <w:r>
        <w:rPr/>
        <w:t xml:space="preserve">safe </w:t>
      </w:r>
      <w:bookmarkStart w:id="290" w:name="output-phrase~2~54"/>
      <w:bookmarkEnd w:id="290"/>
      <w:r>
        <w:rPr/>
        <w:t xml:space="preserve">but also </w:t>
      </w:r>
      <w:bookmarkStart w:id="291" w:name="output-phrase~2~64"/>
      <w:bookmarkEnd w:id="291"/>
      <w:r>
        <w:rPr/>
        <w:t xml:space="preserve">encourages </w:t>
      </w:r>
      <w:bookmarkStart w:id="292" w:name="output-phrase~2~74"/>
      <w:bookmarkEnd w:id="292"/>
      <w:r>
        <w:rPr/>
        <w:t xml:space="preserve">developers </w:t>
      </w:r>
      <w:bookmarkStart w:id="293" w:name="output-phrase~2~84"/>
      <w:bookmarkEnd w:id="293"/>
      <w:r>
        <w:rPr/>
        <w:t xml:space="preserve">and other </w:t>
      </w:r>
      <w:bookmarkStart w:id="294" w:name="output-phrase~2~94"/>
      <w:bookmarkEnd w:id="294"/>
      <w:r>
        <w:rPr/>
        <w:t xml:space="preserve">stakeholders </w:t>
      </w:r>
      <w:bookmarkStart w:id="295" w:name="output-phrase~2~104"/>
      <w:bookmarkEnd w:id="295"/>
      <w:r>
        <w:rPr/>
        <w:t xml:space="preserve">to take </w:t>
      </w:r>
      <w:bookmarkStart w:id="296" w:name="output-phrase~2~115"/>
      <w:bookmarkEnd w:id="296"/>
      <w:r>
        <w:rPr/>
        <w:t xml:space="preserve">security </w:t>
      </w:r>
      <w:bookmarkStart w:id="297" w:name="output-phrase~2~124"/>
      <w:bookmarkEnd w:id="297"/>
      <w:r>
        <w:rPr/>
        <w:t xml:space="preserve">responsibility and awareness </w:t>
      </w:r>
      <w:bookmarkStart w:id="298" w:name="output-phrase~2~133"/>
      <w:bookmarkEnd w:id="298"/>
      <w:r>
        <w:rPr/>
        <w:t xml:space="preserve">seriously.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Kim, M. G., Kang, C., &amp; Lee, S. (2023). Research on the Zero Trust Trend Analysis and Enterprise Security Enhancement. In Korean Institute of Smart Media (Vol. 12, Issue 5, pp. 46–57). Korean Institute of Smart Media. https://doi.org/10.30693/smj.2023.12.5.46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Nance, K. L., &amp; Strohmaier, M. (1995). Ethical Information Security in a Cross-Cultural Environment. In IFIP Advances in Information and Communication Technology (pp. 603–611). Springer US. https://doi.org/10.1007/978-0-387-34873-5_44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Martin Otieno, David Odera, &amp; Jairus Ekume Ounza. (2023). Theory and practice in secure software development lifecycle: A comprehensive survey. In World Journal of Advanced Research and Reviews (Vol. 18, Issue 3, pp. 053–078). GSC Online Press. https://doi.org/10.30574/wjarr.2023.18.3.0944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Taylor, B., &amp; Azadegan, S. (2006). Threading secure coding principles and risk analysis into the undergraduate computer science and information systems curriculum. In Proceedings of the 3rd annual conference on Information security curriculum development. InfoSecCD06: 2006 Information Security Curriculum Development Conference. ACM. https://doi.org/10.1145/1231047.1231053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Salminen, H. (2023). Zero Trust: The Magic Bullet or Devil’s Advocate? In European Conference on Cyber Warfare and Security (Vol. 22, Issue 1, pp. 678–686). Academic Conferences International Ltd. https://doi.org/10.34190/eccws.22.1.1263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590</Words>
  <Characters>3732</Characters>
  <CharactersWithSpaces>4316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2024-08-19T20:11:42Z</dcterms:created>
  <dc:creator/>
  <dc:description/>
  <dc:language>en-US</dc:language>
  <cp:lastModifiedBy/>
  <dcterms:modified xsi:type="dcterms:W3CDTF">2024-08-19T20:26:31Z</dcterms:modified>
  <cp:revision>1</cp:revision>
  <dc:subject/>
  <dc:title/>
</cp:coreProperties>
</file>