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Resume Assistant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Создать Резюме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Создать Спр. Письмо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before="1500" w:lineRule="auto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0" w:right="1500" w:firstLine="0"/>
        <w:rPr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/>
      </w:pPr>
      <w:r w:rsidDel="00000000" w:rsidR="00000000" w:rsidRPr="00000000">
        <w:rPr>
          <w:rtl w:val="0"/>
        </w:rPr>
        <w:t xml:space="preserve">Имя пользователя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/>
      </w:pPr>
      <w:r w:rsidDel="00000000" w:rsidR="00000000" w:rsidRPr="00000000">
        <w:rPr>
          <w:rtl w:val="0"/>
        </w:rPr>
        <w:t xml:space="preserve">Войти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Ещё не зарегистрированы?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Зарегистрироваться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