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LAB </w:t>
      </w:r>
      <w:r>
        <w:rPr/>
        <w:t>4</w:t>
      </w:r>
    </w:p>
    <w:p>
      <w:pPr>
        <w:pStyle w:val="Normal"/>
        <w:rPr/>
      </w:pPr>
      <w:r>
        <w:rPr/>
        <w:t xml:space="preserve">DUE DATE:  Fri </w:t>
      </w:r>
      <w:r>
        <w:rPr/>
        <w:t>Oct</w:t>
      </w:r>
      <w:r>
        <w:rPr/>
        <w:t xml:space="preserve">  </w:t>
      </w:r>
      <w:r>
        <w:rPr/>
        <w:t>20</w:t>
      </w:r>
      <w:r>
        <w:rPr/>
        <w:t xml:space="preserve">  5pm (upload to polylearn) Individual Project</w:t>
      </w:r>
    </w:p>
    <w:p>
      <w:pPr>
        <w:pStyle w:val="Normal"/>
        <w:rPr/>
      </w:pPr>
      <w:r>
        <w:rPr/>
        <w:t>Name: __________________________________________________________________________</w:t>
      </w:r>
    </w:p>
    <w:p>
      <w:pPr>
        <w:pStyle w:val="Normal"/>
        <w:rPr/>
      </w:pPr>
      <w:r>
        <w:rPr/>
        <w:t xml:space="preserve">Write a program in CUDA to perform Matrix Addition. </w:t>
      </w:r>
    </w:p>
    <w:p>
      <w:pPr>
        <w:pStyle w:val="Normal"/>
        <w:rPr/>
      </w:pPr>
      <w:r>
        <w:rPr/>
        <w:t>In class we did vector addition using the Nsight Studio IDE, your job is to transform the code to perform Matrix addition (2D) .</w:t>
      </w:r>
    </w:p>
    <w:p>
      <w:pPr>
        <w:pStyle w:val="Normal"/>
        <w:rPr/>
      </w:pPr>
      <w:r>
        <w:rPr/>
        <w:t>To lunch a kernel with threads o the x and y direction</w:t>
      </w:r>
    </w:p>
    <w:p>
      <w:pPr>
        <w:pStyle w:val="Normal"/>
        <w:spacing w:lineRule="auto" w:line="240"/>
        <w:rPr/>
      </w:pPr>
      <w:r>
        <w:rPr>
          <w:rFonts w:ascii="Monospace" w:hAnsi="Monospace"/>
          <w:color w:val="3F7F5F"/>
          <w:sz w:val="20"/>
        </w:rPr>
        <w:t>// Launch the Vector Add CUDA Kernel</w:t>
      </w:r>
    </w:p>
    <w:p>
      <w:pPr>
        <w:pStyle w:val="Normal"/>
        <w:spacing w:lineRule="auto" w:line="240"/>
        <w:rPr/>
      </w:pPr>
      <w:r>
        <w:rPr>
          <w:rFonts w:ascii="Monospace" w:hAnsi="Monospace"/>
          <w:b/>
          <w:color w:val="7F0055"/>
          <w:sz w:val="20"/>
        </w:rPr>
        <w:t>int</w:t>
      </w:r>
      <w:r>
        <w:rPr>
          <w:rFonts w:ascii="Monospace" w:hAnsi="Monospace"/>
          <w:color w:val="000000"/>
          <w:sz w:val="20"/>
        </w:rPr>
        <w:t xml:space="preserve"> threadSize=16;</w:t>
      </w:r>
    </w:p>
    <w:p>
      <w:pPr>
        <w:pStyle w:val="Normal"/>
        <w:spacing w:lineRule="auto" w:line="240"/>
        <w:ind w:hanging="0"/>
        <w:jc w:val="left"/>
        <w:rPr/>
      </w:pPr>
      <w:r>
        <w:rPr>
          <w:rFonts w:ascii="Monospace" w:hAnsi="Monospace"/>
          <w:b/>
          <w:color w:val="7F0055"/>
          <w:sz w:val="20"/>
        </w:rPr>
        <w:t>int</w:t>
      </w:r>
      <w:r>
        <w:rPr>
          <w:rFonts w:ascii="Monospace" w:hAnsi="Monospace"/>
          <w:color w:val="000000"/>
          <w:sz w:val="20"/>
        </w:rPr>
        <w:t xml:space="preserve"> gridSizeX=((hight-1)/threadSize)+1;</w:t>
      </w:r>
    </w:p>
    <w:p>
      <w:pPr>
        <w:pStyle w:val="Normal"/>
        <w:spacing w:lineRule="auto" w:line="240"/>
        <w:ind w:hanging="0"/>
        <w:jc w:val="left"/>
        <w:rPr/>
      </w:pPr>
      <w:r>
        <w:rPr>
          <w:rFonts w:ascii="Monospace" w:hAnsi="Monospace"/>
          <w:b/>
          <w:color w:val="7F0055"/>
          <w:sz w:val="20"/>
        </w:rPr>
        <w:t>int</w:t>
      </w:r>
      <w:r>
        <w:rPr>
          <w:rFonts w:ascii="Monospace" w:hAnsi="Monospace"/>
          <w:color w:val="000000"/>
          <w:sz w:val="20"/>
        </w:rPr>
        <w:t xml:space="preserve"> gridSizeY=((width-1)/threadSize)+1;</w:t>
      </w:r>
    </w:p>
    <w:p>
      <w:pPr>
        <w:pStyle w:val="Normal"/>
        <w:spacing w:lineRule="auto" w:line="240"/>
        <w:ind w:hanging="0"/>
        <w:jc w:val="left"/>
        <w:rPr/>
      </w:pPr>
      <w:r>
        <w:rPr>
          <w:rFonts w:ascii="Monospace" w:hAnsi="Monospace"/>
          <w:b/>
          <w:color w:val="7F0055"/>
          <w:sz w:val="20"/>
        </w:rPr>
        <w:t>const</w:t>
      </w:r>
      <w:r>
        <w:rPr>
          <w:rFonts w:ascii="Monospace" w:hAnsi="Monospace"/>
          <w:color w:val="000000"/>
          <w:sz w:val="20"/>
        </w:rPr>
        <w:t xml:space="preserve"> </w:t>
      </w:r>
      <w:r>
        <w:rPr>
          <w:rFonts w:ascii="Monospace" w:hAnsi="Monospace"/>
          <w:color w:val="005032"/>
          <w:sz w:val="20"/>
        </w:rPr>
        <w:t>dim3</w:t>
      </w:r>
      <w:r>
        <w:rPr>
          <w:rFonts w:ascii="Monospace" w:hAnsi="Monospace"/>
          <w:color w:val="000000"/>
          <w:sz w:val="20"/>
        </w:rPr>
        <w:t xml:space="preserve"> blockSize(threadSize, threadSize, 1);  </w:t>
      </w:r>
      <w:r>
        <w:rPr>
          <w:rFonts w:ascii="Monospace" w:hAnsi="Monospace"/>
          <w:color w:val="3F7F5F"/>
          <w:sz w:val="20"/>
        </w:rPr>
        <w:t>//</w:t>
      </w:r>
      <w:r>
        <w:rPr>
          <w:rFonts w:ascii="Monospace" w:hAnsi="Monospace"/>
          <w:b/>
          <w:color w:val="7F9FBF"/>
          <w:sz w:val="20"/>
        </w:rPr>
        <w:t>TODO</w:t>
      </w:r>
    </w:p>
    <w:p>
      <w:pPr>
        <w:pStyle w:val="Normal"/>
        <w:spacing w:lineRule="auto" w:line="240"/>
        <w:ind w:hanging="0"/>
        <w:jc w:val="left"/>
        <w:rPr/>
      </w:pPr>
      <w:r>
        <w:rPr>
          <w:rFonts w:ascii="Monospace" w:hAnsi="Monospace"/>
          <w:b/>
          <w:color w:val="7F0055"/>
          <w:sz w:val="20"/>
        </w:rPr>
        <w:t>const</w:t>
      </w:r>
      <w:r>
        <w:rPr>
          <w:rFonts w:ascii="Monospace" w:hAnsi="Monospace"/>
          <w:color w:val="000000"/>
          <w:sz w:val="20"/>
        </w:rPr>
        <w:t xml:space="preserve"> </w:t>
      </w:r>
      <w:r>
        <w:rPr>
          <w:rFonts w:ascii="Monospace" w:hAnsi="Monospace"/>
          <w:color w:val="005032"/>
          <w:sz w:val="20"/>
        </w:rPr>
        <w:t>dim3</w:t>
      </w:r>
      <w:r>
        <w:rPr>
          <w:rFonts w:ascii="Monospace" w:hAnsi="Monospace"/>
          <w:color w:val="000000"/>
          <w:sz w:val="20"/>
        </w:rPr>
        <w:t xml:space="preserve"> gridSize(gridSizeY, gridSizeX, 1);  </w:t>
      </w:r>
      <w:r>
        <w:rPr>
          <w:rFonts w:ascii="Monospace" w:hAnsi="Monospace"/>
          <w:color w:val="3F7F5F"/>
          <w:sz w:val="20"/>
        </w:rPr>
        <w:t>//</w:t>
      </w:r>
      <w:r>
        <w:rPr>
          <w:rFonts w:ascii="Monospace" w:hAnsi="Monospace"/>
          <w:b/>
          <w:color w:val="7F9FBF"/>
          <w:sz w:val="20"/>
        </w:rPr>
        <w:t>TODO</w:t>
      </w:r>
    </w:p>
    <w:p>
      <w:pPr>
        <w:pStyle w:val="Normal"/>
        <w:spacing w:lineRule="auto" w:line="240"/>
        <w:ind w:hanging="0"/>
        <w:jc w:val="left"/>
        <w:rPr/>
      </w:pPr>
      <w:r>
        <w:rPr>
          <w:rFonts w:ascii="Monospace" w:hAnsi="Monospace"/>
          <w:b/>
          <w:color w:val="004000"/>
          <w:sz w:val="20"/>
          <w:highlight w:val="red"/>
        </w:rPr>
        <w:t>vectorAdd</w:t>
      </w:r>
      <w:r>
        <w:rPr>
          <w:rFonts w:ascii="Monospace" w:hAnsi="Monospace"/>
          <w:color w:val="000000"/>
          <w:sz w:val="20"/>
          <w:highlight w:val="red"/>
        </w:rPr>
        <w:t>&lt;&lt;&lt;gridSize, blockSize&gt;&gt;&gt;(d_A, d_B, d_C, width,hight);</w:t>
      </w:r>
    </w:p>
    <w:p>
      <w:pPr>
        <w:pStyle w:val="Normal"/>
        <w:spacing w:lineRule="auto" w:line="240"/>
        <w:rPr/>
      </w:pPr>
      <w:r>
        <w:rPr>
          <w:rFonts w:ascii="Monospace" w:hAnsi="Monospace"/>
          <w:color w:val="000000"/>
          <w:sz w:val="20"/>
        </w:rPr>
        <w:t xml:space="preserve">    </w:t>
      </w:r>
    </w:p>
    <w:p>
      <w:pPr>
        <w:pStyle w:val="Normal"/>
        <w:rPr/>
      </w:pPr>
      <w:r>
        <w:rPr/>
        <w:t>Note :In the class slides (2.1) you have some information about how to do it</w:t>
      </w:r>
    </w:p>
    <w:p>
      <w:pPr>
        <w:pStyle w:val="Normal"/>
        <w:rPr/>
      </w:pPr>
      <w:r>
        <w:rPr/>
        <w:t>Note II: Instructions about how to remote login to the lab and run profiler, debugger etc from the command line are uploaded to polylearn instructions folder</w:t>
      </w:r>
    </w:p>
    <w:p>
      <w:pPr>
        <w:pStyle w:val="Normal"/>
        <w:rPr/>
      </w:pPr>
      <w:r>
        <w:rPr/>
        <w:t>NOTEIII: The maximum number of threads you can run per block is 1024. so remember that when you run a block of (256,256) you are running 65536 threads per block!!!!!!! and your ernel will complain</w:t>
      </w:r>
    </w:p>
    <w:p>
      <w:pPr>
        <w:pStyle w:val="Normal"/>
        <w:rPr/>
      </w:pPr>
      <w:r>
        <w:rPr/>
        <w:t>Write a report with your name :</w:t>
      </w:r>
    </w:p>
    <w:p>
      <w:pPr>
        <w:pStyle w:val="Normal"/>
        <w:rPr/>
      </w:pPr>
      <w:r>
        <w:rPr/>
        <w:t xml:space="preserve">1. Use the Profiler to report the times for </w:t>
      </w:r>
    </w:p>
    <w:tbl>
      <w:tblPr>
        <w:tblStyle w:val="TableGrid"/>
        <w:tblW w:w="8630" w:type="dxa"/>
        <w:jc w:val="left"/>
        <w:tblInd w:w="680" w:type="dxa"/>
        <w:tblCellMar>
          <w:top w:w="0" w:type="dxa"/>
          <w:left w:w="68" w:type="dxa"/>
          <w:bottom w:w="0" w:type="dxa"/>
          <w:right w:w="108" w:type="dxa"/>
        </w:tblCellMar>
        <w:tblLook w:val="04a0" w:noVBand="1" w:noHBand="0" w:lastColumn="0" w:firstColumn="1" w:lastRow="0" w:firstRow="1"/>
      </w:tblPr>
      <w:tblGrid>
        <w:gridCol w:w="4350"/>
        <w:gridCol w:w="4279"/>
      </w:tblGrid>
      <w:tr>
        <w:trPr/>
        <w:tc>
          <w:tcPr>
            <w:tcW w:w="4350" w:type="dxa"/>
            <w:tcBorders/>
            <w:shd w:fill="auto" w:val="clear"/>
            <w:tcMar>
              <w:left w:w="68" w:type="dxa"/>
            </w:tcMar>
          </w:tcPr>
          <w:p>
            <w:pPr>
              <w:pStyle w:val="ListParagraph"/>
              <w:spacing w:lineRule="auto" w:line="240" w:before="0" w:after="0"/>
              <w:ind w:left="0" w:hanging="0"/>
              <w:contextualSpacing/>
              <w:rPr/>
            </w:pPr>
            <w:r>
              <w:rPr/>
              <w:t>Matrix A and B Size</w:t>
            </w:r>
          </w:p>
        </w:tc>
        <w:tc>
          <w:tcPr>
            <w:tcW w:w="4279" w:type="dxa"/>
            <w:tcBorders/>
            <w:shd w:fill="auto" w:val="clear"/>
            <w:tcMar>
              <w:left w:w="68" w:type="dxa"/>
            </w:tcMar>
          </w:tcPr>
          <w:p>
            <w:pPr>
              <w:pStyle w:val="ListParagraph"/>
              <w:spacing w:lineRule="auto" w:line="240" w:before="0" w:after="0"/>
              <w:ind w:left="0" w:hanging="0"/>
              <w:contextualSpacing/>
              <w:rPr/>
            </w:pPr>
            <w:r>
              <w:rPr/>
              <w:t xml:space="preserve">          </w:t>
            </w:r>
            <w:r>
              <w:rPr/>
              <w:t>Threadsperblock</w:t>
            </w:r>
          </w:p>
        </w:tc>
      </w:tr>
      <w:tr>
        <w:trPr/>
        <w:tc>
          <w:tcPr>
            <w:tcW w:w="4350" w:type="dxa"/>
            <w:tcBorders>
              <w:top w:val="nil"/>
            </w:tcBorders>
            <w:shd w:fill="auto" w:val="clear"/>
            <w:tcMar>
              <w:left w:w="68" w:type="dxa"/>
            </w:tcMar>
          </w:tcPr>
          <w:p>
            <w:pPr>
              <w:pStyle w:val="ListParagraph"/>
              <w:spacing w:lineRule="auto" w:line="240" w:before="0" w:after="0"/>
              <w:ind w:left="0" w:hanging="0"/>
              <w:contextualSpacing/>
              <w:rPr/>
            </w:pPr>
            <w:r>
              <w:rPr/>
            </w:r>
          </w:p>
        </w:tc>
        <w:tc>
          <w:tcPr>
            <w:tcW w:w="4279" w:type="dxa"/>
            <w:tcBorders>
              <w:top w:val="nil"/>
            </w:tcBorders>
            <w:shd w:fill="auto" w:val="clear"/>
            <w:tcMar>
              <w:left w:w="68" w:type="dxa"/>
            </w:tcMar>
          </w:tcPr>
          <w:p>
            <w:pPr>
              <w:pStyle w:val="ListParagraph"/>
              <w:spacing w:lineRule="auto" w:line="240" w:before="0" w:after="0"/>
              <w:ind w:left="0" w:hanging="0"/>
              <w:contextualSpacing/>
              <w:rPr/>
            </w:pPr>
            <w:r>
              <w:rPr/>
              <w:t>256           512        1024</w:t>
            </w:r>
          </w:p>
        </w:tc>
      </w:tr>
      <w:tr>
        <w:trPr/>
        <w:tc>
          <w:tcPr>
            <w:tcW w:w="4350" w:type="dxa"/>
            <w:tcBorders/>
            <w:shd w:fill="auto" w:val="clear"/>
            <w:tcMar>
              <w:left w:w="68" w:type="dxa"/>
            </w:tcMar>
          </w:tcPr>
          <w:p>
            <w:pPr>
              <w:pStyle w:val="Normal"/>
              <w:spacing w:lineRule="auto" w:line="240" w:before="0" w:after="0"/>
              <w:rPr/>
            </w:pPr>
            <w:r>
              <w:rPr/>
              <w:t>A.512*512</w:t>
            </w:r>
          </w:p>
        </w:tc>
        <w:tc>
          <w:tcPr>
            <w:tcW w:w="4279" w:type="dxa"/>
            <w:tcBorders/>
            <w:shd w:fill="auto" w:val="clear"/>
            <w:tcMar>
              <w:left w:w="68" w:type="dxa"/>
            </w:tcMar>
          </w:tcPr>
          <w:p>
            <w:pPr>
              <w:pStyle w:val="ListParagraph"/>
              <w:spacing w:lineRule="auto" w:line="240" w:before="0" w:after="0"/>
              <w:ind w:left="0" w:hanging="0"/>
              <w:contextualSpacing/>
              <w:rPr/>
            </w:pPr>
            <w:r>
              <w:rPr/>
            </w:r>
          </w:p>
        </w:tc>
      </w:tr>
      <w:tr>
        <w:trPr/>
        <w:tc>
          <w:tcPr>
            <w:tcW w:w="4350" w:type="dxa"/>
            <w:tcBorders/>
            <w:shd w:fill="auto" w:val="clear"/>
            <w:tcMar>
              <w:left w:w="68" w:type="dxa"/>
            </w:tcMar>
          </w:tcPr>
          <w:p>
            <w:pPr>
              <w:pStyle w:val="ListParagraph"/>
              <w:spacing w:lineRule="auto" w:line="240" w:before="0" w:after="0"/>
              <w:ind w:left="0" w:hanging="0"/>
              <w:contextualSpacing/>
              <w:rPr/>
            </w:pPr>
            <w:r>
              <w:rPr/>
              <w:t>B. 1024*1024</w:t>
            </w:r>
          </w:p>
        </w:tc>
        <w:tc>
          <w:tcPr>
            <w:tcW w:w="4279" w:type="dxa"/>
            <w:tcBorders/>
            <w:shd w:fill="auto" w:val="clear"/>
            <w:tcMar>
              <w:left w:w="68" w:type="dxa"/>
            </w:tcMar>
          </w:tcPr>
          <w:p>
            <w:pPr>
              <w:pStyle w:val="ListParagraph"/>
              <w:spacing w:lineRule="auto" w:line="240" w:before="0" w:after="0"/>
              <w:ind w:left="0" w:hanging="0"/>
              <w:contextualSpacing/>
              <w:rPr/>
            </w:pPr>
            <w:r>
              <w:rPr/>
            </w:r>
          </w:p>
        </w:tc>
      </w:tr>
      <w:tr>
        <w:trPr/>
        <w:tc>
          <w:tcPr>
            <w:tcW w:w="4350" w:type="dxa"/>
            <w:tcBorders/>
            <w:shd w:fill="auto" w:val="clear"/>
            <w:tcMar>
              <w:left w:w="68" w:type="dxa"/>
            </w:tcMar>
          </w:tcPr>
          <w:p>
            <w:pPr>
              <w:pStyle w:val="ListParagraph"/>
              <w:spacing w:lineRule="auto" w:line="240" w:before="0" w:after="0"/>
              <w:ind w:left="0" w:hanging="0"/>
              <w:contextualSpacing/>
              <w:rPr/>
            </w:pPr>
            <w:r>
              <w:rPr/>
              <w:t>C. 8192*8192</w:t>
            </w:r>
          </w:p>
        </w:tc>
        <w:tc>
          <w:tcPr>
            <w:tcW w:w="4279" w:type="dxa"/>
            <w:tcBorders/>
            <w:shd w:fill="auto" w:val="clear"/>
            <w:tcMar>
              <w:left w:w="68" w:type="dxa"/>
            </w:tcMar>
          </w:tcPr>
          <w:p>
            <w:pPr>
              <w:pStyle w:val="ListParagraph"/>
              <w:spacing w:lineRule="auto" w:line="240" w:before="0" w:after="0"/>
              <w:ind w:left="0" w:hanging="0"/>
              <w:contextualSpacing/>
              <w:rPr/>
            </w:pPr>
            <w:r>
              <w:rPr/>
            </w:r>
          </w:p>
        </w:tc>
      </w:tr>
    </w:tbl>
    <w:p>
      <w:pPr>
        <w:pStyle w:val="ListParagraph"/>
        <w:rPr/>
      </w:pPr>
      <w:r>
        <w:rPr/>
      </w:r>
    </w:p>
    <w:p>
      <w:pPr>
        <w:pStyle w:val="ListParagraph"/>
        <w:numPr>
          <w:ilvl w:val="0"/>
          <w:numId w:val="0"/>
        </w:numPr>
        <w:ind w:left="720" w:hanging="0"/>
        <w:rPr/>
      </w:pPr>
      <w:r>
        <w:rPr/>
        <w:t>2. Screen Capture the program running for C. showing that you pass the test</w:t>
      </w:r>
    </w:p>
    <w:p>
      <w:pPr>
        <w:pStyle w:val="ListParagraph"/>
        <w:numPr>
          <w:ilvl w:val="0"/>
          <w:numId w:val="0"/>
        </w:numPr>
        <w:spacing w:before="0" w:after="200"/>
        <w:ind w:left="720" w:hanging="0"/>
        <w:contextualSpacing/>
        <w:rPr/>
      </w:pPr>
      <w:r>
        <w:rPr/>
        <w:t>3. Appendix with your Kernel code, clean and properly commented (I may ask for a demo of your code working on the computer labs if I don’t understand how your code is able to run).</w:t>
      </w:r>
    </w:p>
    <w:p>
      <w:pPr>
        <w:pStyle w:val="ListParagraph"/>
        <w:numPr>
          <w:ilvl w:val="0"/>
          <w:numId w:val="0"/>
        </w:numPr>
        <w:spacing w:before="0" w:after="200"/>
        <w:ind w:left="720" w:hanging="0"/>
        <w:contextualSpacing/>
        <w:rPr/>
      </w:pPr>
      <w:r>
        <w:rPr/>
        <w:t>4. Answer the following questions:</w:t>
      </w:r>
    </w:p>
    <w:p>
      <w:pPr>
        <w:pStyle w:val="ListParagraph"/>
        <w:numPr>
          <w:ilvl w:val="0"/>
          <w:numId w:val="0"/>
        </w:numPr>
        <w:spacing w:before="0" w:after="200"/>
        <w:ind w:left="1440" w:hanging="0"/>
        <w:contextualSpacing/>
        <w:rPr/>
      </w:pPr>
      <w:r>
        <w:rPr/>
        <w:t>a. If we need to use each thread to calculate one output element of a vector addition, what would be the expression for mapping the thread/block indices to data index</w:t>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t>1. blockIdx.x+threadIdx.x</w:t>
      </w:r>
    </w:p>
    <w:p>
      <w:pPr>
        <w:pStyle w:val="ListParagraph"/>
        <w:numPr>
          <w:ilvl w:val="0"/>
          <w:numId w:val="0"/>
        </w:numPr>
        <w:spacing w:before="0" w:after="200"/>
        <w:ind w:left="1440" w:hanging="0"/>
        <w:contextualSpacing/>
        <w:rPr/>
      </w:pPr>
      <w:r>
        <w:rPr/>
        <w:t>2. blockIdx.x*blockDim.x+threadIdx.x</w:t>
      </w:r>
    </w:p>
    <w:p>
      <w:pPr>
        <w:pStyle w:val="ListParagraph"/>
        <w:numPr>
          <w:ilvl w:val="0"/>
          <w:numId w:val="0"/>
        </w:numPr>
        <w:spacing w:before="0" w:after="200"/>
        <w:ind w:left="1440" w:hanging="0"/>
        <w:contextualSpacing/>
        <w:rPr/>
      </w:pPr>
      <w:r>
        <w:rPr/>
        <w:t>3. blockDim.x*threadIdx.y+threadIdx.y</w:t>
      </w:r>
    </w:p>
    <w:p>
      <w:pPr>
        <w:pStyle w:val="ListParagraph"/>
        <w:numPr>
          <w:ilvl w:val="0"/>
          <w:numId w:val="0"/>
        </w:numPr>
        <w:spacing w:before="0" w:after="200"/>
        <w:ind w:left="1440" w:hanging="0"/>
        <w:contextualSpacing/>
        <w:rPr/>
      </w:pPr>
      <w:r>
        <w:rPr/>
        <w:t>4. blockIdx.x+lockDim.x</w:t>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t>b. We want to use each thread to calculate two (adjacent) elements of a vector addition. Assume that variable I should be the index for the first element to be processed by a thread. What would be the expression for mapping the thread/block indices to data index?</w:t>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t xml:space="preserve">1. </w:t>
      </w:r>
      <w:bookmarkStart w:id="0" w:name="__DdeLink__37_1176481329"/>
      <w:r>
        <w:rPr/>
        <w:t>blockIdx.x*blockDim.x+threadIdx.x</w:t>
      </w:r>
      <w:bookmarkEnd w:id="0"/>
      <w:r>
        <w:rPr/>
        <w:t xml:space="preserve"> +2</w:t>
      </w:r>
    </w:p>
    <w:p>
      <w:pPr>
        <w:pStyle w:val="ListParagraph"/>
        <w:numPr>
          <w:ilvl w:val="0"/>
          <w:numId w:val="0"/>
        </w:numPr>
        <w:spacing w:before="0" w:after="200"/>
        <w:ind w:left="1440" w:hanging="0"/>
        <w:contextualSpacing/>
        <w:rPr/>
      </w:pPr>
      <w:r>
        <w:rPr/>
        <w:t>2. (blockIdx.x*blockDim.x+threadIdx.x)*2</w:t>
      </w:r>
    </w:p>
    <w:p>
      <w:pPr>
        <w:pStyle w:val="ListParagraph"/>
        <w:numPr>
          <w:ilvl w:val="0"/>
          <w:numId w:val="0"/>
        </w:numPr>
        <w:spacing w:before="0" w:after="200"/>
        <w:ind w:left="1440" w:hanging="0"/>
        <w:contextualSpacing/>
        <w:rPr/>
      </w:pPr>
      <w:r>
        <w:rPr/>
        <w:t>3. blockDim.x+threadIdx.x</w:t>
      </w:r>
    </w:p>
    <w:p>
      <w:pPr>
        <w:pStyle w:val="ListParagraph"/>
        <w:numPr>
          <w:ilvl w:val="0"/>
          <w:numId w:val="0"/>
        </w:numPr>
        <w:spacing w:before="0" w:after="200"/>
        <w:ind w:left="1440" w:hanging="0"/>
        <w:contextualSpacing/>
        <w:rPr/>
      </w:pPr>
      <w:r>
        <w:rPr/>
        <w:t>4. blockIdx.x*2*blockDim.x+threadIdx.x</w:t>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t>c. For a vector addition, assume that the vector length is 2000, each thread calculates one output element, and the thread block size is 512 threads. How many threads will be in the grid</w:t>
      </w:r>
    </w:p>
    <w:p>
      <w:pPr>
        <w:pStyle w:val="ListParagraph"/>
        <w:numPr>
          <w:ilvl w:val="0"/>
          <w:numId w:val="0"/>
        </w:numPr>
        <w:spacing w:before="0" w:after="200"/>
        <w:ind w:left="1440" w:hanging="0"/>
        <w:contextualSpacing/>
        <w:rPr/>
      </w:pPr>
      <w:r>
        <w:rPr/>
      </w:r>
    </w:p>
    <w:p>
      <w:pPr>
        <w:pStyle w:val="ListParagraph"/>
        <w:numPr>
          <w:ilvl w:val="0"/>
          <w:numId w:val="0"/>
        </w:numPr>
        <w:spacing w:before="0" w:after="200"/>
        <w:ind w:left="1440" w:hanging="0"/>
        <w:contextualSpacing/>
        <w:rPr/>
      </w:pPr>
      <w:r>
        <w:rPr/>
        <w:t>1. 2000</w:t>
      </w:r>
    </w:p>
    <w:p>
      <w:pPr>
        <w:pStyle w:val="ListParagraph"/>
        <w:numPr>
          <w:ilvl w:val="0"/>
          <w:numId w:val="0"/>
        </w:numPr>
        <w:spacing w:before="0" w:after="200"/>
        <w:ind w:left="1440" w:hanging="0"/>
        <w:contextualSpacing/>
        <w:rPr/>
      </w:pPr>
      <w:r>
        <w:rPr/>
        <w:t>2. 2024</w:t>
      </w:r>
    </w:p>
    <w:p>
      <w:pPr>
        <w:pStyle w:val="ListParagraph"/>
        <w:numPr>
          <w:ilvl w:val="0"/>
          <w:numId w:val="0"/>
        </w:numPr>
        <w:spacing w:before="0" w:after="200"/>
        <w:ind w:left="1440" w:hanging="0"/>
        <w:contextualSpacing/>
        <w:rPr/>
      </w:pPr>
      <w:r>
        <w:rPr/>
        <w:t>3. 2048</w:t>
      </w:r>
    </w:p>
    <w:p>
      <w:pPr>
        <w:pStyle w:val="ListParagraph"/>
        <w:numPr>
          <w:ilvl w:val="0"/>
          <w:numId w:val="0"/>
        </w:numPr>
        <w:spacing w:before="0" w:after="200"/>
        <w:ind w:left="1440" w:hanging="0"/>
        <w:contextualSpacing/>
        <w:rPr/>
      </w:pPr>
      <w:r>
        <w:rPr/>
        <w:t>4. 2096</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511d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00c3a"/>
    <w:rPr>
      <w:rFonts w:ascii="Courier New" w:hAnsi="Courier New" w:eastAsia="Times New Roman" w:cs="Courier New"/>
      <w:sz w:val="20"/>
      <w:szCs w:val="20"/>
    </w:rPr>
  </w:style>
  <w:style w:type="character" w:styleId="Kwd" w:customStyle="1">
    <w:name w:val="kwd"/>
    <w:basedOn w:val="DefaultParagraphFont"/>
    <w:qFormat/>
    <w:rsid w:val="00f00c3a"/>
    <w:rPr/>
  </w:style>
  <w:style w:type="character" w:styleId="Pln" w:customStyle="1">
    <w:name w:val="pln"/>
    <w:basedOn w:val="DefaultParagraphFont"/>
    <w:qFormat/>
    <w:rsid w:val="00f00c3a"/>
    <w:rPr/>
  </w:style>
  <w:style w:type="character" w:styleId="Pun" w:customStyle="1">
    <w:name w:val="pun"/>
    <w:basedOn w:val="DefaultParagraphFont"/>
    <w:qFormat/>
    <w:rsid w:val="00f00c3a"/>
    <w:rPr/>
  </w:style>
  <w:style w:type="character" w:styleId="Typ" w:customStyle="1">
    <w:name w:val="typ"/>
    <w:basedOn w:val="DefaultParagraphFont"/>
    <w:qFormat/>
    <w:rsid w:val="00f00c3a"/>
    <w:rPr/>
  </w:style>
  <w:style w:type="character" w:styleId="Lit" w:customStyle="1">
    <w:name w:val="lit"/>
    <w:basedOn w:val="DefaultParagraphFont"/>
    <w:qFormat/>
    <w:rsid w:val="00f00c3a"/>
    <w:rPr/>
  </w:style>
  <w:style w:type="character" w:styleId="InternetLink">
    <w:name w:val="Internet Link"/>
    <w:basedOn w:val="DefaultParagraphFont"/>
    <w:uiPriority w:val="99"/>
    <w:semiHidden/>
    <w:unhideWhenUsed/>
    <w:rsid w:val="00f00c3a"/>
    <w:rPr>
      <w:color w:val="0000FF"/>
      <w:u w:val="single"/>
    </w:rPr>
  </w:style>
  <w:style w:type="character" w:styleId="Mwemathmathmlinline" w:customStyle="1">
    <w:name w:val="mwe-math-mathml-inline"/>
    <w:basedOn w:val="DefaultParagraphFont"/>
    <w:qFormat/>
    <w:rsid w:val="00a56bd7"/>
    <w:rPr/>
  </w:style>
  <w:style w:type="character" w:styleId="Appleconvertedspace" w:customStyle="1">
    <w:name w:val="apple-converted-space"/>
    <w:basedOn w:val="DefaultParagraphFont"/>
    <w:qFormat/>
    <w:rsid w:val="00a409cc"/>
    <w:rPr/>
  </w:style>
  <w:style w:type="character" w:styleId="HTMLCode">
    <w:name w:val="HTML Code"/>
    <w:basedOn w:val="DefaultParagraphFont"/>
    <w:uiPriority w:val="99"/>
    <w:semiHidden/>
    <w:unhideWhenUsed/>
    <w:qFormat/>
    <w:rsid w:val="008754fe"/>
    <w:rPr>
      <w:rFonts w:ascii="Courier New" w:hAnsi="Courier New" w:eastAsia="Times New Roman" w:cs="Courier New"/>
      <w:sz w:val="20"/>
      <w:szCs w:val="20"/>
    </w:rPr>
  </w:style>
  <w:style w:type="character" w:styleId="Com" w:customStyle="1">
    <w:name w:val="com"/>
    <w:basedOn w:val="DefaultParagraphFont"/>
    <w:qFormat/>
    <w:rsid w:val="00fd001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511df"/>
    <w:pPr>
      <w:spacing w:lineRule="auto" w:line="240" w:before="0" w:after="0"/>
    </w:pPr>
    <w:rPr>
      <w:rFonts w:ascii="Tahoma" w:hAnsi="Tahoma" w:cs="Tahoma"/>
      <w:sz w:val="16"/>
      <w:szCs w:val="16"/>
    </w:rPr>
  </w:style>
  <w:style w:type="paragraph" w:styleId="ListParagraph">
    <w:name w:val="List Paragraph"/>
    <w:basedOn w:val="Normal"/>
    <w:uiPriority w:val="34"/>
    <w:qFormat/>
    <w:rsid w:val="004511df"/>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00c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56bd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511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LibreOffice/5.1.6.2$Linux_X86_64 LibreOffice_project/10m0$Build-2</Application>
  <Pages>2</Pages>
  <Words>386</Words>
  <Characters>2118</Characters>
  <CharactersWithSpaces>2500</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2017-01-10T07:42:00Z</dcterms:created>
  <dc:creator>mpantoja</dc:creator>
  <dc:description/>
  <dc:language>en-US</dc:language>
  <cp:lastModifiedBy/>
  <cp:lastPrinted>2012-10-25T00:07:00Z</cp:lastPrinted>
  <dcterms:modified xsi:type="dcterms:W3CDTF">2017-10-16T19:20:16Z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