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94E6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File 12 — CCLE_metabolomics_20190502</w:t>
      </w:r>
    </w:p>
    <w:p w14:paraId="40FB25CE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Shape: 928 rows × 227 cols (928 cell lines × 225 metabolites + 2 ID cols)</w:t>
      </w:r>
    </w:p>
    <w:p w14:paraId="7DE6190A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Format: Wide — one row per cell line, one column per metabolite</w:t>
      </w:r>
    </w:p>
    <w:p w14:paraId="7F5B803A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Folder: data/non gene expression/ (note: not "non gene expression data")</w:t>
      </w:r>
    </w:p>
    <w:p w14:paraId="74532AFA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Read note: no special </w:t>
      </w:r>
      <w:proofErr w:type="spellStart"/>
      <w:r w:rsidRPr="00E55C7C">
        <w:rPr>
          <w:lang w:val="en-US"/>
        </w:rPr>
        <w:t>args</w:t>
      </w:r>
      <w:proofErr w:type="spellEnd"/>
      <w:r w:rsidRPr="00E55C7C">
        <w:rPr>
          <w:lang w:val="en-US"/>
        </w:rPr>
        <w:t xml:space="preserve"> needed — comma separated, no mixed types</w:t>
      </w:r>
    </w:p>
    <w:p w14:paraId="35A4A70A" w14:textId="77777777" w:rsidR="00E55C7C" w:rsidRPr="00E55C7C" w:rsidRDefault="00E55C7C" w:rsidP="00E55C7C">
      <w:pPr>
        <w:rPr>
          <w:lang w:val="en-US"/>
        </w:rPr>
      </w:pPr>
    </w:p>
    <w:p w14:paraId="08A90BF8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ID columns:</w:t>
      </w:r>
    </w:p>
    <w:p w14:paraId="583CDAB2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CCLE_ID — format: CELLLINENAME_TISSUETYPE (e.g. DMS53_LUNG)</w:t>
      </w:r>
    </w:p>
    <w:p w14:paraId="319EC1F2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  925/928 match </w:t>
      </w:r>
      <w:proofErr w:type="spellStart"/>
      <w:r w:rsidRPr="00E55C7C">
        <w:rPr>
          <w:lang w:val="en-US"/>
        </w:rPr>
        <w:t>CCLE_Name</w:t>
      </w:r>
      <w:proofErr w:type="spellEnd"/>
      <w:r w:rsidRPr="00E55C7C">
        <w:rPr>
          <w:lang w:val="en-US"/>
        </w:rPr>
        <w:t xml:space="preserve"> in </w:t>
      </w:r>
      <w:proofErr w:type="spellStart"/>
      <w:r w:rsidRPr="00E55C7C">
        <w:rPr>
          <w:lang w:val="en-US"/>
        </w:rPr>
        <w:t>sample_info</w:t>
      </w:r>
      <w:proofErr w:type="spellEnd"/>
      <w:r w:rsidRPr="00E55C7C">
        <w:rPr>
          <w:lang w:val="en-US"/>
        </w:rPr>
        <w:t xml:space="preserve"> directly</w:t>
      </w:r>
    </w:p>
    <w:p w14:paraId="32832E3E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  3 mismatches (KE97, NCIH1339, NCIH684) — bridge via </w:t>
      </w:r>
      <w:proofErr w:type="spellStart"/>
      <w:r w:rsidRPr="00E55C7C">
        <w:rPr>
          <w:lang w:val="en-US"/>
        </w:rPr>
        <w:t>DepMap_ID</w:t>
      </w:r>
      <w:proofErr w:type="spellEnd"/>
      <w:r w:rsidRPr="00E55C7C">
        <w:rPr>
          <w:lang w:val="en-US"/>
        </w:rPr>
        <w:t xml:space="preserve"> instead</w:t>
      </w:r>
    </w:p>
    <w:p w14:paraId="6D91C561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</w:t>
      </w:r>
      <w:proofErr w:type="spellStart"/>
      <w:r w:rsidRPr="00E55C7C">
        <w:rPr>
          <w:lang w:val="en-US"/>
        </w:rPr>
        <w:t>DepMap_ID</w:t>
      </w:r>
      <w:proofErr w:type="spellEnd"/>
      <w:r w:rsidRPr="00E55C7C">
        <w:rPr>
          <w:lang w:val="en-US"/>
        </w:rPr>
        <w:t xml:space="preserve"> — ACH- format, primary join key to File 8/9</w:t>
      </w:r>
    </w:p>
    <w:p w14:paraId="0C4E17AC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  1 null: OC315_OVARY — no ACH- mapping, drop at ingestion</w:t>
      </w:r>
    </w:p>
    <w:p w14:paraId="2AEED782" w14:textId="77777777" w:rsidR="00E55C7C" w:rsidRPr="00E55C7C" w:rsidRDefault="00E55C7C" w:rsidP="00E55C7C">
      <w:pPr>
        <w:rPr>
          <w:lang w:val="en-US"/>
        </w:rPr>
      </w:pPr>
    </w:p>
    <w:p w14:paraId="27CE6EA5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Transformation: already log2-transformed (median-</w:t>
      </w:r>
      <w:proofErr w:type="spellStart"/>
      <w:r w:rsidRPr="00E55C7C">
        <w:rPr>
          <w:lang w:val="en-US"/>
        </w:rPr>
        <w:t>normalised</w:t>
      </w:r>
      <w:proofErr w:type="spellEnd"/>
      <w:r w:rsidRPr="00E55C7C">
        <w:rPr>
          <w:lang w:val="en-US"/>
        </w:rPr>
        <w:t xml:space="preserve"> ion counts)</w:t>
      </w:r>
    </w:p>
    <w:p w14:paraId="3577704E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Global mean 5.877, std 0.402, range 2.976–9.099</w:t>
      </w:r>
    </w:p>
    <w:p w14:paraId="421C3B4D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Back-transform: 2^5.877 = 58.8 ion counts — confirmed plausible</w:t>
      </w:r>
    </w:p>
    <w:p w14:paraId="501BC014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Do NOT transform again at integration stage</w:t>
      </w:r>
    </w:p>
    <w:p w14:paraId="53A4A791" w14:textId="77777777" w:rsidR="00E55C7C" w:rsidRPr="00E55C7C" w:rsidRDefault="00E55C7C" w:rsidP="00E55C7C">
      <w:pPr>
        <w:rPr>
          <w:lang w:val="en-US"/>
        </w:rPr>
      </w:pPr>
    </w:p>
    <w:p w14:paraId="6EBD3985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Completeness: near-perfect</w:t>
      </w:r>
    </w:p>
    <w:p w14:paraId="6C5486F8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0 missing metabolite measurements across all 928 × 225 values</w:t>
      </w:r>
    </w:p>
    <w:p w14:paraId="01CAC844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1 null </w:t>
      </w:r>
      <w:proofErr w:type="spellStart"/>
      <w:r w:rsidRPr="00E55C7C">
        <w:rPr>
          <w:lang w:val="en-US"/>
        </w:rPr>
        <w:t>DepMap_ID</w:t>
      </w:r>
      <w:proofErr w:type="spellEnd"/>
      <w:r w:rsidRPr="00E55C7C">
        <w:rPr>
          <w:lang w:val="en-US"/>
        </w:rPr>
        <w:t xml:space="preserve"> (OC315_OVARY — drop this row)</w:t>
      </w:r>
    </w:p>
    <w:p w14:paraId="5B718908" w14:textId="77777777" w:rsidR="00E55C7C" w:rsidRPr="00E55C7C" w:rsidRDefault="00E55C7C" w:rsidP="00E55C7C">
      <w:pPr>
        <w:rPr>
          <w:lang w:val="en-US"/>
        </w:rPr>
      </w:pPr>
    </w:p>
    <w:p w14:paraId="2DA2D7D1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Cell line coverage:</w:t>
      </w:r>
    </w:p>
    <w:p w14:paraId="5B3E4A96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911 cell lines with both RNA + metabolomics (98.3% of metabolomics set)</w:t>
      </w:r>
    </w:p>
    <w:p w14:paraId="7FC03847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16 metabolomics-only (no RNA) — including OC315; effectively unusable</w:t>
      </w:r>
    </w:p>
    <w:p w14:paraId="0C3BE931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568 RNA-only (no metabolomics) — metabolomics edges absent, expected</w:t>
      </w:r>
    </w:p>
    <w:p w14:paraId="716DB7C4" w14:textId="77777777" w:rsidR="00E55C7C" w:rsidRPr="00E55C7C" w:rsidRDefault="00E55C7C" w:rsidP="00E55C7C">
      <w:pPr>
        <w:rPr>
          <w:lang w:val="en-US"/>
        </w:rPr>
      </w:pPr>
    </w:p>
    <w:p w14:paraId="192FD889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Metabolite categories (225 total):</w:t>
      </w:r>
    </w:p>
    <w:p w14:paraId="5B92BCAF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lastRenderedPageBreak/>
        <w:t xml:space="preserve">  Lipid species (LPC/LPE/PC/SM/DAG/CE/TAG): 89</w:t>
      </w:r>
    </w:p>
    <w:p w14:paraId="275D7944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Amino acids: 22</w:t>
      </w:r>
    </w:p>
    <w:p w14:paraId="4801EA90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</w:t>
      </w:r>
      <w:proofErr w:type="spellStart"/>
      <w:r w:rsidRPr="00E55C7C">
        <w:rPr>
          <w:lang w:val="en-US"/>
        </w:rPr>
        <w:t>Acylcarnitines</w:t>
      </w:r>
      <w:proofErr w:type="spellEnd"/>
      <w:r w:rsidRPr="00E55C7C">
        <w:rPr>
          <w:lang w:val="en-US"/>
        </w:rPr>
        <w:t>: 14</w:t>
      </w:r>
    </w:p>
    <w:p w14:paraId="0C906D62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Nucleotides: 8</w:t>
      </w:r>
    </w:p>
    <w:p w14:paraId="1BC0FEA1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Other (TCA intermediates, bile acids, neurotransmitters etc.): 92</w:t>
      </w:r>
    </w:p>
    <w:p w14:paraId="55F5188A" w14:textId="77777777" w:rsidR="00E55C7C" w:rsidRPr="00E55C7C" w:rsidRDefault="00E55C7C" w:rsidP="00E55C7C">
      <w:pPr>
        <w:rPr>
          <w:lang w:val="en-US"/>
        </w:rPr>
      </w:pPr>
    </w:p>
    <w:p w14:paraId="36BB4CDC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Variance-based filter for graph load:</w:t>
      </w:r>
    </w:p>
    <w:p w14:paraId="4A806EE2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High-variance (std &gt; 0.4): 73 metabolites (32.4%) — LOAD THESE</w:t>
      </w:r>
    </w:p>
    <w:p w14:paraId="3C2AC193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Low-variance (std ≤ 0.4):  152 metabolites (67.6%) — SKIP</w:t>
      </w:r>
    </w:p>
    <w:p w14:paraId="4F50E657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Top discriminators: 1-methylnicotinamide, acetylcholine,</w:t>
      </w:r>
    </w:p>
    <w:p w14:paraId="6DA16B73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  </w:t>
      </w:r>
      <w:proofErr w:type="spellStart"/>
      <w:r w:rsidRPr="00E55C7C">
        <w:rPr>
          <w:lang w:val="en-US"/>
        </w:rPr>
        <w:t>taurodeoxycholate</w:t>
      </w:r>
      <w:proofErr w:type="spellEnd"/>
      <w:r w:rsidRPr="00E55C7C">
        <w:rPr>
          <w:lang w:val="en-US"/>
        </w:rPr>
        <w:t>, phosphocreatine, 2-deoxycytidine</w:t>
      </w:r>
    </w:p>
    <w:p w14:paraId="64A3FE6E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Note: cotinine (nicotine metabolite, std 0.40) — flag as potential</w:t>
      </w:r>
    </w:p>
    <w:p w14:paraId="0264B222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  culture artefact if it appears in evidence cards</w:t>
      </w:r>
    </w:p>
    <w:p w14:paraId="6C12729A" w14:textId="77777777" w:rsidR="00E55C7C" w:rsidRPr="00E55C7C" w:rsidRDefault="00E55C7C" w:rsidP="00E55C7C">
      <w:pPr>
        <w:rPr>
          <w:lang w:val="en-US"/>
        </w:rPr>
      </w:pPr>
    </w:p>
    <w:p w14:paraId="1AC37D41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Metabolite naming: free-text chemical names and lipid shorthand</w:t>
      </w:r>
    </w:p>
    <w:p w14:paraId="58A8E208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Not mapped to standard ontology (HMDB/</w:t>
      </w:r>
      <w:proofErr w:type="spellStart"/>
      <w:r w:rsidRPr="00E55C7C">
        <w:rPr>
          <w:lang w:val="en-US"/>
        </w:rPr>
        <w:t>ChEBI</w:t>
      </w:r>
      <w:proofErr w:type="spellEnd"/>
      <w:r w:rsidRPr="00E55C7C">
        <w:rPr>
          <w:lang w:val="en-US"/>
        </w:rPr>
        <w:t>)</w:t>
      </w:r>
    </w:p>
    <w:p w14:paraId="61F42851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Store names as-is; treat as supplementary context not primary ranking signal</w:t>
      </w:r>
    </w:p>
    <w:p w14:paraId="6EBB9C57" w14:textId="77777777" w:rsidR="00E55C7C" w:rsidRPr="00E55C7C" w:rsidRDefault="00E55C7C" w:rsidP="00E55C7C">
      <w:pPr>
        <w:rPr>
          <w:lang w:val="en-US"/>
        </w:rPr>
      </w:pPr>
    </w:p>
    <w:p w14:paraId="2E69AB8B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Known pitfalls:</w:t>
      </w:r>
    </w:p>
    <w:p w14:paraId="26E6C997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OC315_OVARY — null </w:t>
      </w:r>
      <w:proofErr w:type="spellStart"/>
      <w:r w:rsidRPr="00E55C7C">
        <w:rPr>
          <w:lang w:val="en-US"/>
        </w:rPr>
        <w:t>DepMap_ID</w:t>
      </w:r>
      <w:proofErr w:type="spellEnd"/>
      <w:r w:rsidRPr="00E55C7C">
        <w:rPr>
          <w:lang w:val="en-US"/>
        </w:rPr>
        <w:t>, drop at ingestion</w:t>
      </w:r>
    </w:p>
    <w:p w14:paraId="7ED07460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3 CCLE_ID mismatches with </w:t>
      </w:r>
      <w:proofErr w:type="spellStart"/>
      <w:r w:rsidRPr="00E55C7C">
        <w:rPr>
          <w:lang w:val="en-US"/>
        </w:rPr>
        <w:t>sample_info</w:t>
      </w:r>
      <w:proofErr w:type="spellEnd"/>
      <w:r w:rsidRPr="00E55C7C">
        <w:rPr>
          <w:lang w:val="en-US"/>
        </w:rPr>
        <w:t xml:space="preserve"> — use </w:t>
      </w:r>
      <w:proofErr w:type="spellStart"/>
      <w:r w:rsidRPr="00E55C7C">
        <w:rPr>
          <w:lang w:val="en-US"/>
        </w:rPr>
        <w:t>DepMap_ID</w:t>
      </w:r>
      <w:proofErr w:type="spellEnd"/>
      <w:r w:rsidRPr="00E55C7C">
        <w:rPr>
          <w:lang w:val="en-US"/>
        </w:rPr>
        <w:t xml:space="preserve"> bridge instead</w:t>
      </w:r>
    </w:p>
    <w:p w14:paraId="1E0D94DE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Already log2-transformed — do not transform again</w:t>
      </w:r>
    </w:p>
    <w:p w14:paraId="0A14C438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225 metabolites are QC-survivors from </w:t>
      </w:r>
      <w:proofErr w:type="spellStart"/>
      <w:r w:rsidRPr="00E55C7C">
        <w:rPr>
          <w:lang w:val="en-US"/>
        </w:rPr>
        <w:t>DepMap's</w:t>
      </w:r>
      <w:proofErr w:type="spellEnd"/>
      <w:r w:rsidRPr="00E55C7C">
        <w:rPr>
          <w:lang w:val="en-US"/>
        </w:rPr>
        <w:t xml:space="preserve"> own pipeline —</w:t>
      </w:r>
    </w:p>
    <w:p w14:paraId="4C2F1CCD" w14:textId="59B85B54" w:rsidR="00DF0D22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  completeness is by design, not because missingness was imputed</w:t>
      </w:r>
    </w:p>
    <w:p w14:paraId="2E1FBE20" w14:textId="77777777" w:rsidR="00E55C7C" w:rsidRDefault="00E55C7C" w:rsidP="00E55C7C">
      <w:pPr>
        <w:rPr>
          <w:lang w:val="en-US"/>
        </w:rPr>
      </w:pPr>
    </w:p>
    <w:p w14:paraId="7599D886" w14:textId="77777777" w:rsidR="00E55C7C" w:rsidRDefault="00E55C7C" w:rsidP="00E55C7C">
      <w:pPr>
        <w:rPr>
          <w:lang w:val="en-US"/>
        </w:rPr>
      </w:pPr>
    </w:p>
    <w:p w14:paraId="6E4E6FCC" w14:textId="77777777" w:rsidR="00E55C7C" w:rsidRDefault="00E55C7C" w:rsidP="00E55C7C">
      <w:pPr>
        <w:rPr>
          <w:lang w:val="en-US"/>
        </w:rPr>
      </w:pPr>
    </w:p>
    <w:p w14:paraId="4651DD89" w14:textId="77777777" w:rsidR="00E55C7C" w:rsidRDefault="00E55C7C" w:rsidP="00E55C7C">
      <w:pPr>
        <w:rPr>
          <w:lang w:val="en-US"/>
        </w:rPr>
      </w:pPr>
    </w:p>
    <w:p w14:paraId="79EEEC4D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lastRenderedPageBreak/>
        <w:t>File 3 — GEO Expression</w:t>
      </w:r>
    </w:p>
    <w:p w14:paraId="5DEC4679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Filename: 3_GEO_expression.txt</w:t>
      </w:r>
    </w:p>
    <w:p w14:paraId="4C587D94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Folder: data/gene expression data/</w:t>
      </w:r>
    </w:p>
    <w:p w14:paraId="79D666A3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Size: ~1046 MB</w:t>
      </w:r>
    </w:p>
    <w:p w14:paraId="312C6D2F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Separator: tab (\t)</w:t>
      </w:r>
    </w:p>
    <w:p w14:paraId="10656231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Read note: use </w:t>
      </w:r>
      <w:proofErr w:type="spellStart"/>
      <w:r w:rsidRPr="00E55C7C">
        <w:rPr>
          <w:lang w:val="en-US"/>
        </w:rPr>
        <w:t>sep</w:t>
      </w:r>
      <w:proofErr w:type="spellEnd"/>
      <w:r w:rsidRPr="00E55C7C">
        <w:rPr>
          <w:lang w:val="en-US"/>
        </w:rPr>
        <w:t xml:space="preserve">="\t", </w:t>
      </w:r>
      <w:proofErr w:type="spellStart"/>
      <w:r w:rsidRPr="00E55C7C">
        <w:rPr>
          <w:lang w:val="en-US"/>
        </w:rPr>
        <w:t>low_memory</w:t>
      </w:r>
      <w:proofErr w:type="spellEnd"/>
      <w:r w:rsidRPr="00E55C7C">
        <w:rPr>
          <w:lang w:val="en-US"/>
        </w:rPr>
        <w:t>=False. Do NOT load full file into memory</w:t>
      </w:r>
    </w:p>
    <w:p w14:paraId="1C74BB88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for exploration — use </w:t>
      </w:r>
      <w:proofErr w:type="spellStart"/>
      <w:r w:rsidRPr="00E55C7C">
        <w:rPr>
          <w:lang w:val="en-US"/>
        </w:rPr>
        <w:t>nrows</w:t>
      </w:r>
      <w:proofErr w:type="spellEnd"/>
      <w:r w:rsidRPr="00E55C7C">
        <w:rPr>
          <w:lang w:val="en-US"/>
        </w:rPr>
        <w:t xml:space="preserve"> or chunked reading. Full load requires ~8GB+ RAM.</w:t>
      </w:r>
    </w:p>
    <w:p w14:paraId="454B200E" w14:textId="77777777" w:rsidR="00E55C7C" w:rsidRPr="00E55C7C" w:rsidRDefault="00E55C7C" w:rsidP="00E55C7C">
      <w:pPr>
        <w:rPr>
          <w:lang w:val="en-US"/>
        </w:rPr>
      </w:pPr>
    </w:p>
    <w:p w14:paraId="6E199625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Shape: 19,914 rows × 3,268 cols</w:t>
      </w:r>
    </w:p>
    <w:p w14:paraId="66A1FA35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Format: Wide — one row per gene, one column per GSM sample (+1 Gene column)</w:t>
      </w:r>
    </w:p>
    <w:p w14:paraId="6F08AB54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Gene key: 'Gene' column — clean ENSG format, no version suffixes, zero nulls</w:t>
      </w:r>
    </w:p>
    <w:p w14:paraId="3AA19AD2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19,914 unique </w:t>
      </w:r>
      <w:proofErr w:type="spellStart"/>
      <w:r w:rsidRPr="00E55C7C">
        <w:rPr>
          <w:lang w:val="en-US"/>
        </w:rPr>
        <w:t>Ensembl</w:t>
      </w:r>
      <w:proofErr w:type="spellEnd"/>
      <w:r w:rsidRPr="00E55C7C">
        <w:rPr>
          <w:lang w:val="en-US"/>
        </w:rPr>
        <w:t xml:space="preserve"> IDs — both use ENSG format, compatible with HPA and </w:t>
      </w:r>
      <w:proofErr w:type="spellStart"/>
      <w:r w:rsidRPr="00E55C7C">
        <w:rPr>
          <w:lang w:val="en-US"/>
        </w:rPr>
        <w:t>DepMap</w:t>
      </w:r>
      <w:proofErr w:type="spellEnd"/>
    </w:p>
    <w:p w14:paraId="64BD33F1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Sample columns: 3,267 GSM IDs (GSM-prefixed) — no ACH- or CVCL anywhere in file</w:t>
      </w:r>
    </w:p>
    <w:p w14:paraId="497E9398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Cell line identity lives entirely in File 10 — File 3 is unusable without it</w:t>
      </w:r>
    </w:p>
    <w:p w14:paraId="17F10F67" w14:textId="77777777" w:rsidR="00E55C7C" w:rsidRPr="00E55C7C" w:rsidRDefault="00E55C7C" w:rsidP="00E55C7C">
      <w:pPr>
        <w:rPr>
          <w:lang w:val="en-US"/>
        </w:rPr>
      </w:pPr>
    </w:p>
    <w:p w14:paraId="15E8AC73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Platform: GPL570 (Affymetrix Human Genome U133 Plus 2.0 Array)</w:t>
      </w:r>
    </w:p>
    <w:p w14:paraId="1A2C7CF0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This is MICROARRAY data, not RNA-seq</w:t>
      </w:r>
    </w:p>
    <w:p w14:paraId="37C1CFC4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Values are RMA-</w:t>
      </w:r>
      <w:proofErr w:type="spellStart"/>
      <w:r w:rsidRPr="00E55C7C">
        <w:rPr>
          <w:lang w:val="en-US"/>
        </w:rPr>
        <w:t>normalised</w:t>
      </w:r>
      <w:proofErr w:type="spellEnd"/>
      <w:r w:rsidRPr="00E55C7C">
        <w:rPr>
          <w:lang w:val="en-US"/>
        </w:rPr>
        <w:t xml:space="preserve"> expression intensities, not TPM or raw counts</w:t>
      </w:r>
    </w:p>
    <w:p w14:paraId="214C5E1C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Per-sample column sums range 1.9M–8.8M (median 4.2M) — confirms RMA, not CPM/TPM</w:t>
      </w:r>
    </w:p>
    <w:p w14:paraId="09C30BBA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Zero values: 0.0% — microarray background fluorescence means no true zeros</w:t>
      </w:r>
    </w:p>
    <w:p w14:paraId="1AA590DA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  Do NOT use zero as an absence signal — use distribution-relative threshold instead</w:t>
      </w:r>
    </w:p>
    <w:p w14:paraId="5CB2AA19" w14:textId="77777777" w:rsidR="00E55C7C" w:rsidRPr="00E55C7C" w:rsidRDefault="00E55C7C" w:rsidP="00E55C7C">
      <w:pPr>
        <w:rPr>
          <w:lang w:val="en-US"/>
        </w:rPr>
      </w:pPr>
    </w:p>
    <w:p w14:paraId="4D34760B" w14:textId="77777777" w:rsidR="00E55C7C" w:rsidRPr="00E55C7C" w:rsidRDefault="00E55C7C" w:rsidP="00E55C7C">
      <w:pPr>
        <w:rPr>
          <w:lang w:val="en-US"/>
        </w:rPr>
      </w:pPr>
      <w:proofErr w:type="spellStart"/>
      <w:r w:rsidRPr="00E55C7C">
        <w:rPr>
          <w:lang w:val="en-US"/>
        </w:rPr>
        <w:t>Normalisation</w:t>
      </w:r>
      <w:proofErr w:type="spellEnd"/>
      <w:r w:rsidRPr="00E55C7C">
        <w:rPr>
          <w:lang w:val="en-US"/>
        </w:rPr>
        <w:t xml:space="preserve"> status: RMA-</w:t>
      </w:r>
      <w:proofErr w:type="spellStart"/>
      <w:r w:rsidRPr="00E55C7C">
        <w:rPr>
          <w:lang w:val="en-US"/>
        </w:rPr>
        <w:t>normalised</w:t>
      </w:r>
      <w:proofErr w:type="spellEnd"/>
      <w:r w:rsidRPr="00E55C7C">
        <w:rPr>
          <w:lang w:val="en-US"/>
        </w:rPr>
        <w:t xml:space="preserve"> within each study at source</w:t>
      </w:r>
    </w:p>
    <w:p w14:paraId="70A17296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Action at integration: z-score within each GSE study separately before</w:t>
      </w:r>
    </w:p>
    <w:p w14:paraId="7CB5E896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cross-study aggregation — study-level batch effects are real and must be addressed</w:t>
      </w:r>
    </w:p>
    <w:p w14:paraId="69A8CBAF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Do NOT apply log2 transform — RMA output is already on a log-like scale</w:t>
      </w:r>
    </w:p>
    <w:p w14:paraId="0B9AE8E5" w14:textId="77777777" w:rsidR="00E55C7C" w:rsidRPr="00E55C7C" w:rsidRDefault="00E55C7C" w:rsidP="00E55C7C">
      <w:pPr>
        <w:rPr>
          <w:lang w:val="en-US"/>
        </w:rPr>
      </w:pPr>
    </w:p>
    <w:p w14:paraId="50E55762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lastRenderedPageBreak/>
        <w:t>Zero values: none — do not interpret low expression as absence</w:t>
      </w:r>
    </w:p>
    <w:p w14:paraId="09561B4E" w14:textId="77777777" w:rsidR="00E55C7C" w:rsidRPr="00E55C7C" w:rsidRDefault="00E55C7C" w:rsidP="00E55C7C">
      <w:pPr>
        <w:rPr>
          <w:lang w:val="en-US"/>
        </w:rPr>
      </w:pPr>
    </w:p>
    <w:p w14:paraId="47622480" w14:textId="77777777" w:rsidR="00E55C7C" w:rsidRPr="00E55C7C" w:rsidRDefault="00E55C7C" w:rsidP="00E55C7C">
      <w:pPr>
        <w:rPr>
          <w:rFonts w:hint="eastAsia"/>
          <w:lang w:val="en-US"/>
        </w:rPr>
      </w:pPr>
      <w:r w:rsidRPr="00E55C7C">
        <w:rPr>
          <w:rFonts w:hint="eastAsia"/>
          <w:lang w:val="en-US"/>
        </w:rPr>
        <w:t xml:space="preserve">File 10 </w:t>
      </w:r>
      <w:r w:rsidRPr="00E55C7C">
        <w:rPr>
          <w:rFonts w:hint="eastAsia"/>
          <w:lang w:val="en-US"/>
        </w:rPr>
        <w:t>—</w:t>
      </w:r>
      <w:r w:rsidRPr="00E55C7C">
        <w:rPr>
          <w:rFonts w:hint="eastAsia"/>
          <w:lang w:val="en-US"/>
        </w:rPr>
        <w:t xml:space="preserve"> GEO Info (GSM </w:t>
      </w:r>
      <w:r w:rsidRPr="00E55C7C">
        <w:rPr>
          <w:rFonts w:hint="eastAsia"/>
          <w:lang w:val="en-US"/>
        </w:rPr>
        <w:t>→</w:t>
      </w:r>
      <w:r w:rsidRPr="00E55C7C">
        <w:rPr>
          <w:rFonts w:hint="eastAsia"/>
          <w:lang w:val="en-US"/>
        </w:rPr>
        <w:t xml:space="preserve"> Cell Line Bridge)</w:t>
      </w:r>
    </w:p>
    <w:p w14:paraId="1B1F1FF0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Filename: 10_GEO_info.txt</w:t>
      </w:r>
    </w:p>
    <w:p w14:paraId="14190113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Folder: data/gene expression data/</w:t>
      </w:r>
    </w:p>
    <w:p w14:paraId="1E4AE2F0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Separator: tab (\t)</w:t>
      </w:r>
    </w:p>
    <w:p w14:paraId="39F0CB08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Shape: 3,267 rows × 23 cols</w:t>
      </w:r>
    </w:p>
    <w:p w14:paraId="65A9D46F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Purpose: sole bridge between GSM sample IDs and cell line identities</w:t>
      </w:r>
    </w:p>
    <w:p w14:paraId="3F47A10F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File 3 is unusable without File 10 — always load and </w:t>
      </w:r>
      <w:proofErr w:type="gramStart"/>
      <w:r w:rsidRPr="00E55C7C">
        <w:rPr>
          <w:lang w:val="en-US"/>
        </w:rPr>
        <w:t>join together</w:t>
      </w:r>
      <w:proofErr w:type="gramEnd"/>
    </w:p>
    <w:p w14:paraId="39FA8428" w14:textId="77777777" w:rsidR="00E55C7C" w:rsidRPr="00E55C7C" w:rsidRDefault="00E55C7C" w:rsidP="00E55C7C">
      <w:pPr>
        <w:rPr>
          <w:lang w:val="en-US"/>
        </w:rPr>
      </w:pPr>
    </w:p>
    <w:p w14:paraId="5AACC5DA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Key columns:</w:t>
      </w:r>
    </w:p>
    <w:p w14:paraId="312F1570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</w:t>
      </w:r>
      <w:proofErr w:type="spellStart"/>
      <w:r w:rsidRPr="00E55C7C">
        <w:rPr>
          <w:lang w:val="en-US"/>
        </w:rPr>
        <w:t>Geo_accession</w:t>
      </w:r>
      <w:proofErr w:type="spellEnd"/>
      <w:r w:rsidRPr="00E55C7C">
        <w:rPr>
          <w:lang w:val="en-US"/>
        </w:rPr>
        <w:t xml:space="preserve"> — GSM ID, matches File 3 column headers exactly (3,267/3,267 overlap)</w:t>
      </w:r>
    </w:p>
    <w:p w14:paraId="765629F9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</w:t>
      </w:r>
      <w:proofErr w:type="spellStart"/>
      <w:r w:rsidRPr="00E55C7C">
        <w:rPr>
          <w:lang w:val="en-US"/>
        </w:rPr>
        <w:t>Cellosaurus_ID</w:t>
      </w:r>
      <w:proofErr w:type="spellEnd"/>
      <w:r w:rsidRPr="00E55C7C">
        <w:rPr>
          <w:lang w:val="en-US"/>
        </w:rPr>
        <w:t xml:space="preserve"> — CVCL accession, your golden cell line key</w:t>
      </w:r>
    </w:p>
    <w:p w14:paraId="62952FD0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  797 unique CVCLs, 108 nulls (drop these at ingestion)</w:t>
      </w:r>
    </w:p>
    <w:p w14:paraId="1058303B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</w:t>
      </w:r>
      <w:proofErr w:type="spellStart"/>
      <w:r w:rsidRPr="00E55C7C">
        <w:rPr>
          <w:lang w:val="en-US"/>
        </w:rPr>
        <w:t>Matching_Type</w:t>
      </w:r>
      <w:proofErr w:type="spellEnd"/>
      <w:r w:rsidRPr="00E55C7C">
        <w:rPr>
          <w:lang w:val="en-US"/>
        </w:rPr>
        <w:t xml:space="preserve"> — how the GSM was mapped to a cell line:</w:t>
      </w:r>
    </w:p>
    <w:p w14:paraId="223F0FF7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  'Cello GEO GSM'          </w:t>
      </w:r>
      <w:proofErr w:type="gramStart"/>
      <w:r w:rsidRPr="00E55C7C">
        <w:rPr>
          <w:lang w:val="en-US"/>
        </w:rPr>
        <w:t>1,191  (</w:t>
      </w:r>
      <w:proofErr w:type="gramEnd"/>
      <w:r w:rsidRPr="00E55C7C">
        <w:rPr>
          <w:lang w:val="en-US"/>
        </w:rPr>
        <w:t>direct GSM-level match — highest confidence)</w:t>
      </w:r>
    </w:p>
    <w:p w14:paraId="685449F9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  'Cello Cell line Name'     </w:t>
      </w:r>
      <w:proofErr w:type="gramStart"/>
      <w:r w:rsidRPr="00E55C7C">
        <w:rPr>
          <w:lang w:val="en-US"/>
        </w:rPr>
        <w:t>905  (</w:t>
      </w:r>
      <w:proofErr w:type="gramEnd"/>
      <w:r w:rsidRPr="00E55C7C">
        <w:rPr>
          <w:lang w:val="en-US"/>
        </w:rPr>
        <w:t>cell line name match)</w:t>
      </w:r>
    </w:p>
    <w:p w14:paraId="04A6CE18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  'Cello Cell line Synonym</w:t>
      </w:r>
      <w:proofErr w:type="gramStart"/>
      <w:r w:rsidRPr="00E55C7C">
        <w:rPr>
          <w:lang w:val="en-US"/>
        </w:rPr>
        <w:t>'  528</w:t>
      </w:r>
      <w:proofErr w:type="gramEnd"/>
      <w:r w:rsidRPr="00E55C7C">
        <w:rPr>
          <w:lang w:val="en-US"/>
        </w:rPr>
        <w:t xml:space="preserve">  (synonym match)</w:t>
      </w:r>
    </w:p>
    <w:p w14:paraId="0E3D3322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  'Cello match </w:t>
      </w:r>
      <w:proofErr w:type="spellStart"/>
      <w:r w:rsidRPr="00E55C7C">
        <w:rPr>
          <w:lang w:val="en-US"/>
        </w:rPr>
        <w:t>alphanum</w:t>
      </w:r>
      <w:proofErr w:type="spellEnd"/>
      <w:r w:rsidRPr="00E55C7C">
        <w:rPr>
          <w:lang w:val="en-US"/>
        </w:rPr>
        <w:t xml:space="preserve">'      </w:t>
      </w:r>
      <w:proofErr w:type="gramStart"/>
      <w:r w:rsidRPr="00E55C7C">
        <w:rPr>
          <w:lang w:val="en-US"/>
        </w:rPr>
        <w:t>57  (</w:t>
      </w:r>
      <w:proofErr w:type="gramEnd"/>
      <w:r w:rsidRPr="00E55C7C">
        <w:rPr>
          <w:lang w:val="en-US"/>
        </w:rPr>
        <w:t>alphanumeric match — lowest confidence)</w:t>
      </w:r>
    </w:p>
    <w:p w14:paraId="5CDF4C9B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  </w:t>
      </w:r>
      <w:proofErr w:type="spellStart"/>
      <w:r w:rsidRPr="00E55C7C">
        <w:rPr>
          <w:lang w:val="en-US"/>
        </w:rPr>
        <w:t>NaN</w:t>
      </w:r>
      <w:proofErr w:type="spellEnd"/>
      <w:r w:rsidRPr="00E55C7C">
        <w:rPr>
          <w:lang w:val="en-US"/>
        </w:rPr>
        <w:t xml:space="preserve">                        </w:t>
      </w:r>
      <w:proofErr w:type="gramStart"/>
      <w:r w:rsidRPr="00E55C7C">
        <w:rPr>
          <w:lang w:val="en-US"/>
        </w:rPr>
        <w:t>586  (</w:t>
      </w:r>
      <w:proofErr w:type="gramEnd"/>
      <w:r w:rsidRPr="00E55C7C">
        <w:rPr>
          <w:lang w:val="en-US"/>
        </w:rPr>
        <w:t>see CVCL_7082 note below)</w:t>
      </w:r>
    </w:p>
    <w:p w14:paraId="7D8ACB6B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Store </w:t>
      </w:r>
      <w:proofErr w:type="spellStart"/>
      <w:r w:rsidRPr="00E55C7C">
        <w:rPr>
          <w:lang w:val="en-US"/>
        </w:rPr>
        <w:t>Matching_Type</w:t>
      </w:r>
      <w:proofErr w:type="spellEnd"/>
      <w:r w:rsidRPr="00E55C7C">
        <w:rPr>
          <w:lang w:val="en-US"/>
        </w:rPr>
        <w:t xml:space="preserve"> as edge property in Neo4j — use as confidence weight</w:t>
      </w:r>
    </w:p>
    <w:p w14:paraId="50AAC467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GSE_ID — 18 unique studies, 938 nulls (samples where metadata not recoverable)</w:t>
      </w:r>
    </w:p>
    <w:p w14:paraId="423D78E9" w14:textId="77777777" w:rsidR="00E55C7C" w:rsidRPr="00E55C7C" w:rsidRDefault="00E55C7C" w:rsidP="00E55C7C">
      <w:pPr>
        <w:rPr>
          <w:lang w:val="en-US"/>
        </w:rPr>
      </w:pPr>
    </w:p>
    <w:p w14:paraId="4B546626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Studies (GSE_ID): 18 unique</w:t>
      </w:r>
    </w:p>
    <w:p w14:paraId="7FDFA208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GSE57083    627 samples</w:t>
      </w:r>
    </w:p>
    <w:p w14:paraId="41581221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GSE50811    241</w:t>
      </w:r>
    </w:p>
    <w:p w14:paraId="6ABC542D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GSE34211    230</w:t>
      </w:r>
    </w:p>
    <w:p w14:paraId="55F63A88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lastRenderedPageBreak/>
        <w:t xml:space="preserve">  GSE10843    206</w:t>
      </w:r>
    </w:p>
    <w:p w14:paraId="62305ABB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GSE50831    189</w:t>
      </w:r>
    </w:p>
    <w:p w14:paraId="7415A447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GSE50830    168</w:t>
      </w:r>
    </w:p>
    <w:p w14:paraId="7D4C2AA8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GSE10890    112</w:t>
      </w:r>
    </w:p>
    <w:p w14:paraId="6E0D5A67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GSE23806     80</w:t>
      </w:r>
    </w:p>
    <w:p w14:paraId="11520680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GSE30240     75</w:t>
      </w:r>
    </w:p>
    <w:p w14:paraId="12D01154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GSE12790     68</w:t>
      </w:r>
    </w:p>
    <w:p w14:paraId="5335792A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GSE15329     63</w:t>
      </w:r>
    </w:p>
    <w:p w14:paraId="45761C32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GSE41445     63</w:t>
      </w:r>
    </w:p>
    <w:p w14:paraId="5F247F22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GSE7127      63</w:t>
      </w:r>
    </w:p>
    <w:p w14:paraId="162E1472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GSE14315     58</w:t>
      </w:r>
    </w:p>
    <w:p w14:paraId="00D30BC5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GSE84557     28</w:t>
      </w:r>
    </w:p>
    <w:p w14:paraId="3B773A71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GSE53798     26</w:t>
      </w:r>
    </w:p>
    <w:p w14:paraId="6809CB87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GSE50451     18</w:t>
      </w:r>
    </w:p>
    <w:p w14:paraId="5AD1F479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GSE65216     14</w:t>
      </w:r>
    </w:p>
    <w:p w14:paraId="439CBE84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Note: GSE57083 contributes 19% of all samples — dataset is study-skewed</w:t>
      </w:r>
    </w:p>
    <w:p w14:paraId="6F45B1C1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Dataset is breast-cancer heavy (MCF7, MDA-MB-231, BT-549, T47D dominate)</w:t>
      </w:r>
    </w:p>
    <w:p w14:paraId="5FC13737" w14:textId="77777777" w:rsidR="00E55C7C" w:rsidRPr="00E55C7C" w:rsidRDefault="00E55C7C" w:rsidP="00E55C7C">
      <w:pPr>
        <w:rPr>
          <w:lang w:val="en-US"/>
        </w:rPr>
      </w:pPr>
    </w:p>
    <w:p w14:paraId="12702DCC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Cell line coverage:</w:t>
      </w:r>
    </w:p>
    <w:p w14:paraId="7499A567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Total GSMs:                        3,267</w:t>
      </w:r>
    </w:p>
    <w:p w14:paraId="456B4665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Usable GSMs (have CVCL):           </w:t>
      </w:r>
      <w:proofErr w:type="gramStart"/>
      <w:r w:rsidRPr="00E55C7C">
        <w:rPr>
          <w:lang w:val="en-US"/>
        </w:rPr>
        <w:t>3,159  (</w:t>
      </w:r>
      <w:proofErr w:type="gramEnd"/>
      <w:r w:rsidRPr="00E55C7C">
        <w:rPr>
          <w:lang w:val="en-US"/>
        </w:rPr>
        <w:t>drop 108 null-CVCL rows)</w:t>
      </w:r>
    </w:p>
    <w:p w14:paraId="3F7872C6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Usable unique CVCLs:                 797</w:t>
      </w:r>
    </w:p>
    <w:p w14:paraId="0AD7E6DB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CVCLs with 1 GSM sample:            378</w:t>
      </w:r>
    </w:p>
    <w:p w14:paraId="17C019A1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CVCLs with 2-5 GSM samples:         291</w:t>
      </w:r>
    </w:p>
    <w:p w14:paraId="3FA40690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CVCLs with &gt;5 GSM samples:          128</w:t>
      </w:r>
    </w:p>
    <w:p w14:paraId="129C8A52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Mean GSM samples per CVCL:          4.0</w:t>
      </w:r>
    </w:p>
    <w:p w14:paraId="1A73349F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Pending CVCL_7082 resolution:       478 GSMs flagged, currently excluded</w:t>
      </w:r>
    </w:p>
    <w:p w14:paraId="50B68084" w14:textId="77777777" w:rsidR="00E55C7C" w:rsidRPr="00E55C7C" w:rsidRDefault="00E55C7C" w:rsidP="00E55C7C">
      <w:pPr>
        <w:rPr>
          <w:lang w:val="en-US"/>
        </w:rPr>
      </w:pPr>
    </w:p>
    <w:p w14:paraId="046D301B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lastRenderedPageBreak/>
        <w:t>Replicate / multi-study structure:</w:t>
      </w:r>
    </w:p>
    <w:p w14:paraId="6BDB41B7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No within-study replicates — each GSM is a unique cell line per study</w:t>
      </w:r>
    </w:p>
    <w:p w14:paraId="5574F560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CVCLs in exactly 1 study:   517</w:t>
      </w:r>
    </w:p>
    <w:p w14:paraId="02F6534C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CVCLs in 2-3 studies:       173</w:t>
      </w:r>
    </w:p>
    <w:p w14:paraId="3EE641E8" w14:textId="77777777" w:rsidR="00E55C7C" w:rsidRPr="00E55C7C" w:rsidRDefault="00E55C7C" w:rsidP="00E55C7C">
      <w:pPr>
        <w:rPr>
          <w:rFonts w:hint="eastAsia"/>
          <w:lang w:val="en-US"/>
        </w:rPr>
      </w:pPr>
      <w:r w:rsidRPr="00E55C7C">
        <w:rPr>
          <w:rFonts w:hint="eastAsia"/>
          <w:lang w:val="en-US"/>
        </w:rPr>
        <w:t xml:space="preserve">  CVCLs in &gt;3 studies:         47  </w:t>
      </w:r>
      <w:r w:rsidRPr="00E55C7C">
        <w:rPr>
          <w:rFonts w:hint="eastAsia"/>
          <w:lang w:val="en-US"/>
        </w:rPr>
        <w:t>←</w:t>
      </w:r>
      <w:r w:rsidRPr="00E55C7C">
        <w:rPr>
          <w:rFonts w:hint="eastAsia"/>
          <w:lang w:val="en-US"/>
        </w:rPr>
        <w:t xml:space="preserve"> highest confidence GEO data points</w:t>
      </w:r>
    </w:p>
    <w:p w14:paraId="227B3D13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Top multi-study CVCLs (6-8 studies): MDA-MB-231, MCF7, BT-549, T47D,</w:t>
      </w:r>
    </w:p>
    <w:p w14:paraId="6CE2B992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  HCC1143, HCC1419, HCC38, BT474, HCC1937, Hs578T</w:t>
      </w:r>
    </w:p>
    <w:p w14:paraId="50F614AB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For cell lines in multiple studies: z-score within each study, then</w:t>
      </w:r>
    </w:p>
    <w:p w14:paraId="0B83BCEA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average across studies — most robust GEO expression estimate</w:t>
      </w:r>
    </w:p>
    <w:p w14:paraId="57F319D9" w14:textId="77777777" w:rsidR="00E55C7C" w:rsidRPr="00E55C7C" w:rsidRDefault="00E55C7C" w:rsidP="00E55C7C">
      <w:pPr>
        <w:rPr>
          <w:lang w:val="en-US"/>
        </w:rPr>
      </w:pPr>
    </w:p>
    <w:p w14:paraId="2433868E" w14:textId="77777777" w:rsidR="00E55C7C" w:rsidRPr="00E55C7C" w:rsidRDefault="00E55C7C" w:rsidP="00E55C7C">
      <w:pPr>
        <w:rPr>
          <w:lang w:val="en-US"/>
        </w:rPr>
      </w:pPr>
      <w:proofErr w:type="spellStart"/>
      <w:r w:rsidRPr="00E55C7C">
        <w:rPr>
          <w:lang w:val="en-US"/>
        </w:rPr>
        <w:t>DepMap</w:t>
      </w:r>
      <w:proofErr w:type="spellEnd"/>
      <w:r w:rsidRPr="00E55C7C">
        <w:rPr>
          <w:lang w:val="en-US"/>
        </w:rPr>
        <w:t xml:space="preserve"> bridge via RRID:</w:t>
      </w:r>
    </w:p>
    <w:p w14:paraId="67BDBE90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</w:t>
      </w:r>
      <w:proofErr w:type="spellStart"/>
      <w:r w:rsidRPr="00E55C7C">
        <w:rPr>
          <w:lang w:val="en-US"/>
        </w:rPr>
        <w:t>sample_info</w:t>
      </w:r>
      <w:proofErr w:type="spellEnd"/>
      <w:r w:rsidRPr="00E55C7C">
        <w:rPr>
          <w:lang w:val="en-US"/>
        </w:rPr>
        <w:t xml:space="preserve"> RRID column is CVCL format (1,818/1,818 start with CVCL_)</w:t>
      </w:r>
    </w:p>
    <w:p w14:paraId="7544975D" w14:textId="77777777" w:rsidR="00E55C7C" w:rsidRPr="00E55C7C" w:rsidRDefault="00E55C7C" w:rsidP="00E55C7C">
      <w:pPr>
        <w:rPr>
          <w:rFonts w:hint="eastAsia"/>
          <w:lang w:val="en-US"/>
        </w:rPr>
      </w:pPr>
      <w:r w:rsidRPr="00E55C7C">
        <w:rPr>
          <w:rFonts w:hint="eastAsia"/>
          <w:lang w:val="en-US"/>
        </w:rPr>
        <w:t xml:space="preserve">  Use RRID as direct one-step join: GEO </w:t>
      </w:r>
      <w:proofErr w:type="spellStart"/>
      <w:r w:rsidRPr="00E55C7C">
        <w:rPr>
          <w:rFonts w:hint="eastAsia"/>
          <w:lang w:val="en-US"/>
        </w:rPr>
        <w:t>Cellosaurus_ID</w:t>
      </w:r>
      <w:proofErr w:type="spellEnd"/>
      <w:r w:rsidRPr="00E55C7C">
        <w:rPr>
          <w:rFonts w:hint="eastAsia"/>
          <w:lang w:val="en-US"/>
        </w:rPr>
        <w:t xml:space="preserve"> </w:t>
      </w:r>
      <w:r w:rsidRPr="00E55C7C">
        <w:rPr>
          <w:rFonts w:hint="eastAsia"/>
          <w:lang w:val="en-US"/>
        </w:rPr>
        <w:t>→</w:t>
      </w:r>
      <w:r w:rsidRPr="00E55C7C">
        <w:rPr>
          <w:rFonts w:hint="eastAsia"/>
          <w:lang w:val="en-US"/>
        </w:rPr>
        <w:t xml:space="preserve"> </w:t>
      </w:r>
      <w:proofErr w:type="spellStart"/>
      <w:r w:rsidRPr="00E55C7C">
        <w:rPr>
          <w:rFonts w:hint="eastAsia"/>
          <w:lang w:val="en-US"/>
        </w:rPr>
        <w:t>DepMap</w:t>
      </w:r>
      <w:proofErr w:type="spellEnd"/>
      <w:r w:rsidRPr="00E55C7C">
        <w:rPr>
          <w:rFonts w:hint="eastAsia"/>
          <w:lang w:val="en-US"/>
        </w:rPr>
        <w:t xml:space="preserve"> RRID</w:t>
      </w:r>
    </w:p>
    <w:p w14:paraId="636FD10E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No intermediate </w:t>
      </w:r>
      <w:proofErr w:type="spellStart"/>
      <w:r w:rsidRPr="00E55C7C">
        <w:rPr>
          <w:lang w:val="en-US"/>
        </w:rPr>
        <w:t>Cellosaurus</w:t>
      </w:r>
      <w:proofErr w:type="spellEnd"/>
      <w:r w:rsidRPr="00E55C7C">
        <w:rPr>
          <w:lang w:val="en-US"/>
        </w:rPr>
        <w:t xml:space="preserve"> lookup needed</w:t>
      </w:r>
    </w:p>
    <w:p w14:paraId="53B3F31B" w14:textId="77777777" w:rsidR="00E55C7C" w:rsidRPr="00E55C7C" w:rsidRDefault="00E55C7C" w:rsidP="00E55C7C">
      <w:pPr>
        <w:rPr>
          <w:rFonts w:hint="eastAsia"/>
          <w:lang w:val="en-US"/>
        </w:rPr>
      </w:pPr>
      <w:r w:rsidRPr="00E55C7C">
        <w:rPr>
          <w:rFonts w:hint="eastAsia"/>
          <w:lang w:val="en-US"/>
        </w:rPr>
        <w:t xml:space="preserve">  GEO </w:t>
      </w:r>
      <w:r w:rsidRPr="00E55C7C">
        <w:rPr>
          <w:rFonts w:hint="eastAsia"/>
          <w:lang w:val="en-US"/>
        </w:rPr>
        <w:t>∩</w:t>
      </w:r>
      <w:r w:rsidRPr="00E55C7C">
        <w:rPr>
          <w:rFonts w:hint="eastAsia"/>
          <w:lang w:val="en-US"/>
        </w:rPr>
        <w:t xml:space="preserve"> </w:t>
      </w:r>
      <w:proofErr w:type="spellStart"/>
      <w:r w:rsidRPr="00E55C7C">
        <w:rPr>
          <w:rFonts w:hint="eastAsia"/>
          <w:lang w:val="en-US"/>
        </w:rPr>
        <w:t>DepMap</w:t>
      </w:r>
      <w:proofErr w:type="spellEnd"/>
      <w:r w:rsidRPr="00E55C7C">
        <w:rPr>
          <w:rFonts w:hint="eastAsia"/>
          <w:lang w:val="en-US"/>
        </w:rPr>
        <w:t xml:space="preserve"> overlap: 588 CVCLs (full evidence cards)</w:t>
      </w:r>
    </w:p>
    <w:p w14:paraId="398237AA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GEO only (no </w:t>
      </w:r>
      <w:proofErr w:type="spellStart"/>
      <w:r w:rsidRPr="00E55C7C">
        <w:rPr>
          <w:lang w:val="en-US"/>
        </w:rPr>
        <w:t>DepMap</w:t>
      </w:r>
      <w:proofErr w:type="spellEnd"/>
      <w:r w:rsidRPr="00E55C7C">
        <w:rPr>
          <w:lang w:val="en-US"/>
        </w:rPr>
        <w:t xml:space="preserve"> RNA): 209 CVCLs (GEO expression only)</w:t>
      </w:r>
    </w:p>
    <w:p w14:paraId="539E3AF7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</w:t>
      </w:r>
      <w:proofErr w:type="spellStart"/>
      <w:r w:rsidRPr="00E55C7C">
        <w:rPr>
          <w:lang w:val="en-US"/>
        </w:rPr>
        <w:t>DepMap</w:t>
      </w:r>
      <w:proofErr w:type="spellEnd"/>
      <w:r w:rsidRPr="00E55C7C">
        <w:rPr>
          <w:lang w:val="en-US"/>
        </w:rPr>
        <w:t xml:space="preserve"> only (no GEO): 1,226 CVCLs (expected — GEO scope is smaller)</w:t>
      </w:r>
    </w:p>
    <w:p w14:paraId="7848F722" w14:textId="77777777" w:rsidR="00E55C7C" w:rsidRPr="00E55C7C" w:rsidRDefault="00E55C7C" w:rsidP="00E55C7C">
      <w:pPr>
        <w:rPr>
          <w:lang w:val="en-US"/>
        </w:rPr>
      </w:pPr>
    </w:p>
    <w:p w14:paraId="223DD8A7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>Known pitfalls:</w:t>
      </w:r>
    </w:p>
    <w:p w14:paraId="39AD378A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File 3 has no cell line identity — always join with File 10 before any analysis</w:t>
      </w:r>
    </w:p>
    <w:p w14:paraId="45387DCD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CVCL_7082: 478 GSMs have CVCL assigned but null </w:t>
      </w:r>
      <w:proofErr w:type="spellStart"/>
      <w:r w:rsidRPr="00E55C7C">
        <w:rPr>
          <w:lang w:val="en-US"/>
        </w:rPr>
        <w:t>Cellline</w:t>
      </w:r>
      <w:proofErr w:type="spellEnd"/>
      <w:r w:rsidRPr="00E55C7C">
        <w:rPr>
          <w:lang w:val="en-US"/>
        </w:rPr>
        <w:t>, null GSE_ID,</w:t>
      </w:r>
    </w:p>
    <w:p w14:paraId="233F050E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  null </w:t>
      </w:r>
      <w:proofErr w:type="spellStart"/>
      <w:r w:rsidRPr="00E55C7C">
        <w:rPr>
          <w:lang w:val="en-US"/>
        </w:rPr>
        <w:t>Matching_Type</w:t>
      </w:r>
      <w:proofErr w:type="spellEnd"/>
      <w:r w:rsidRPr="00E55C7C">
        <w:rPr>
          <w:lang w:val="en-US"/>
        </w:rPr>
        <w:t xml:space="preserve"> — anomalous bulk assignment, unresolved, exclude pending</w:t>
      </w:r>
    </w:p>
    <w:p w14:paraId="43B1ACEC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  investigation. Look up at https://www.cellosaurus.org/CVCL_7082</w:t>
      </w:r>
    </w:p>
    <w:p w14:paraId="1243B47A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SH-SY5Y (CVCL_0019, 67 GSMs): valid cell line but no GSE_ID — cannot</w:t>
      </w:r>
    </w:p>
    <w:p w14:paraId="4A6F5E86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  z-score within-study. Either z-score globally as fallback or exclude</w:t>
      </w:r>
    </w:p>
    <w:p w14:paraId="2D8A08FB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  from study-level </w:t>
      </w:r>
      <w:proofErr w:type="spellStart"/>
      <w:r w:rsidRPr="00E55C7C">
        <w:rPr>
          <w:lang w:val="en-US"/>
        </w:rPr>
        <w:t>normalisation</w:t>
      </w:r>
      <w:proofErr w:type="spellEnd"/>
      <w:r w:rsidRPr="00E55C7C">
        <w:rPr>
          <w:lang w:val="en-US"/>
        </w:rPr>
        <w:t xml:space="preserve"> and flag in evidence cards</w:t>
      </w:r>
    </w:p>
    <w:p w14:paraId="238757E8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Zero values do not mean absent expression — microarray background is always &gt;0</w:t>
      </w:r>
    </w:p>
    <w:p w14:paraId="1A442724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RMA values are NOT TPM — do not apply log2(TPM+1) pipeline</w:t>
      </w:r>
    </w:p>
    <w:p w14:paraId="439E4AF9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lastRenderedPageBreak/>
        <w:t xml:space="preserve">    z-score within GSE study is the correct </w:t>
      </w:r>
      <w:proofErr w:type="spellStart"/>
      <w:r w:rsidRPr="00E55C7C">
        <w:rPr>
          <w:lang w:val="en-US"/>
        </w:rPr>
        <w:t>normalisation</w:t>
      </w:r>
      <w:proofErr w:type="spellEnd"/>
      <w:r w:rsidRPr="00E55C7C">
        <w:rPr>
          <w:lang w:val="en-US"/>
        </w:rPr>
        <w:t xml:space="preserve"> path</w:t>
      </w:r>
    </w:p>
    <w:p w14:paraId="2AAF0375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GPL570 is microarray only — expression scale is not comparable to</w:t>
      </w:r>
    </w:p>
    <w:p w14:paraId="1724608B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  </w:t>
      </w:r>
      <w:proofErr w:type="spellStart"/>
      <w:r w:rsidRPr="00E55C7C">
        <w:rPr>
          <w:lang w:val="en-US"/>
        </w:rPr>
        <w:t>DepMap</w:t>
      </w:r>
      <w:proofErr w:type="spellEnd"/>
      <w:r w:rsidRPr="00E55C7C">
        <w:rPr>
          <w:lang w:val="en-US"/>
        </w:rPr>
        <w:t>/HPA TPM values without z-scoring both to the same unit</w:t>
      </w:r>
    </w:p>
    <w:p w14:paraId="69988172" w14:textId="77777777" w:rsidR="00E55C7C" w:rsidRPr="00E55C7C" w:rsidRDefault="00E55C7C" w:rsidP="00E55C7C">
      <w:pPr>
        <w:rPr>
          <w:lang w:val="en-US"/>
        </w:rPr>
      </w:pPr>
      <w:r w:rsidRPr="00E55C7C">
        <w:rPr>
          <w:lang w:val="en-US"/>
        </w:rPr>
        <w:t xml:space="preserve">  Study-level batch effects are real — GSE57083 alone is 19% of data</w:t>
      </w:r>
    </w:p>
    <w:p w14:paraId="2FD57390" w14:textId="77777777" w:rsidR="00E1631F" w:rsidRPr="00E1631F" w:rsidRDefault="00E55C7C" w:rsidP="00E1631F">
      <w:pPr>
        <w:rPr>
          <w:lang w:val="en-US"/>
        </w:rPr>
      </w:pPr>
      <w:r w:rsidRPr="00E55C7C">
        <w:rPr>
          <w:lang w:val="en-US"/>
        </w:rPr>
        <w:t xml:space="preserve">  Dataset is breast-cancer skewed — coverage of other lineages is thinner</w:t>
      </w:r>
      <w:r w:rsidR="00E1631F">
        <w:rPr>
          <w:lang w:val="en-US"/>
        </w:rPr>
        <w:br/>
      </w:r>
      <w:r w:rsidR="00E1631F">
        <w:rPr>
          <w:lang w:val="en-US"/>
        </w:rPr>
        <w:br/>
      </w:r>
      <w:r w:rsidR="00E1631F">
        <w:rPr>
          <w:lang w:val="en-US"/>
        </w:rPr>
        <w:br/>
      </w:r>
      <w:r w:rsidR="00E1631F" w:rsidRPr="00E1631F">
        <w:rPr>
          <w:lang w:val="en-US"/>
        </w:rPr>
        <w:t>File 13 — CCLE miRNA</w:t>
      </w:r>
    </w:p>
    <w:p w14:paraId="2ABF27F7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>Filename: 13_CCLE_miRNA_20181103.gct</w:t>
      </w:r>
    </w:p>
    <w:p w14:paraId="026D019B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>Folder: data/non gene expression</w:t>
      </w:r>
      <w:proofErr w:type="gramStart"/>
      <w:r w:rsidRPr="00E1631F">
        <w:rPr>
          <w:lang w:val="en-US"/>
        </w:rPr>
        <w:t>/  (</w:t>
      </w:r>
      <w:proofErr w:type="gramEnd"/>
      <w:r w:rsidRPr="00E1631F">
        <w:rPr>
          <w:lang w:val="en-US"/>
        </w:rPr>
        <w:t>note: not "non gene expression data")</w:t>
      </w:r>
    </w:p>
    <w:p w14:paraId="2AE346BD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>Size: 8.7 MB</w:t>
      </w:r>
    </w:p>
    <w:p w14:paraId="6C1D99AD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>Format: GCT 1.2 — tab-separated, 2-line header before data</w:t>
      </w:r>
    </w:p>
    <w:p w14:paraId="469D6A99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Read note: </w:t>
      </w:r>
      <w:proofErr w:type="spellStart"/>
      <w:proofErr w:type="gramStart"/>
      <w:r w:rsidRPr="00E1631F">
        <w:rPr>
          <w:lang w:val="en-US"/>
        </w:rPr>
        <w:t>pd.read</w:t>
      </w:r>
      <w:proofErr w:type="gramEnd"/>
      <w:r w:rsidRPr="00E1631F">
        <w:rPr>
          <w:lang w:val="en-US"/>
        </w:rPr>
        <w:t>_</w:t>
      </w:r>
      <w:proofErr w:type="gramStart"/>
      <w:r w:rsidRPr="00E1631F">
        <w:rPr>
          <w:lang w:val="en-US"/>
        </w:rPr>
        <w:t>csv</w:t>
      </w:r>
      <w:proofErr w:type="spellEnd"/>
      <w:r w:rsidRPr="00E1631F">
        <w:rPr>
          <w:lang w:val="en-US"/>
        </w:rPr>
        <w:t>(</w:t>
      </w:r>
      <w:proofErr w:type="spellStart"/>
      <w:proofErr w:type="gramEnd"/>
      <w:r w:rsidRPr="00E1631F">
        <w:rPr>
          <w:lang w:val="en-US"/>
        </w:rPr>
        <w:t>filepath</w:t>
      </w:r>
      <w:proofErr w:type="spellEnd"/>
      <w:r w:rsidRPr="00E1631F">
        <w:rPr>
          <w:lang w:val="en-US"/>
        </w:rPr>
        <w:t xml:space="preserve">, </w:t>
      </w:r>
      <w:proofErr w:type="spellStart"/>
      <w:r w:rsidRPr="00E1631F">
        <w:rPr>
          <w:lang w:val="en-US"/>
        </w:rPr>
        <w:t>sep</w:t>
      </w:r>
      <w:proofErr w:type="spellEnd"/>
      <w:r w:rsidRPr="00E1631F">
        <w:rPr>
          <w:lang w:val="en-US"/>
        </w:rPr>
        <w:t xml:space="preserve">="\t", </w:t>
      </w:r>
      <w:proofErr w:type="spellStart"/>
      <w:r w:rsidRPr="00E1631F">
        <w:rPr>
          <w:lang w:val="en-US"/>
        </w:rPr>
        <w:t>skiprows</w:t>
      </w:r>
      <w:proofErr w:type="spellEnd"/>
      <w:r w:rsidRPr="00E1631F">
        <w:rPr>
          <w:lang w:val="en-US"/>
        </w:rPr>
        <w:t>=2)</w:t>
      </w:r>
    </w:p>
    <w:p w14:paraId="200F46E0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</w:t>
      </w:r>
      <w:proofErr w:type="spellStart"/>
      <w:r w:rsidRPr="00E1631F">
        <w:rPr>
          <w:lang w:val="en-US"/>
        </w:rPr>
        <w:t>skiprows</w:t>
      </w:r>
      <w:proofErr w:type="spellEnd"/>
      <w:r w:rsidRPr="00E1631F">
        <w:rPr>
          <w:lang w:val="en-US"/>
        </w:rPr>
        <w:t>=2 skips version line (#1.2) and dimensions line (734\t954)</w:t>
      </w:r>
    </w:p>
    <w:p w14:paraId="051ECA4F" w14:textId="77777777" w:rsidR="00E1631F" w:rsidRPr="00E1631F" w:rsidRDefault="00E1631F" w:rsidP="00E1631F">
      <w:pPr>
        <w:rPr>
          <w:lang w:val="en-US"/>
        </w:rPr>
      </w:pPr>
    </w:p>
    <w:p w14:paraId="0943DE64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>Shape: 734 rows × 956 cols (734 miRNAs × 954 cell lines + Name + Description)</w:t>
      </w:r>
    </w:p>
    <w:p w14:paraId="0BB763D2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>Declared GCT dimensions: 734 miRNAs, 954 samples — matches loaded shape</w:t>
      </w:r>
    </w:p>
    <w:p w14:paraId="157D1954" w14:textId="77777777" w:rsidR="00E1631F" w:rsidRPr="00E1631F" w:rsidRDefault="00E1631F" w:rsidP="00E1631F">
      <w:pPr>
        <w:rPr>
          <w:lang w:val="en-US"/>
        </w:rPr>
      </w:pPr>
    </w:p>
    <w:p w14:paraId="7B415B2B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>miRNA ID columns:</w:t>
      </w:r>
    </w:p>
    <w:p w14:paraId="15536E8B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Name — internal </w:t>
      </w:r>
      <w:proofErr w:type="spellStart"/>
      <w:r w:rsidRPr="00E1631F">
        <w:rPr>
          <w:lang w:val="en-US"/>
        </w:rPr>
        <w:t>DepMap</w:t>
      </w:r>
      <w:proofErr w:type="spellEnd"/>
      <w:r w:rsidRPr="00E1631F">
        <w:rPr>
          <w:lang w:val="en-US"/>
        </w:rPr>
        <w:t xml:space="preserve"> </w:t>
      </w:r>
      <w:proofErr w:type="spellStart"/>
      <w:r w:rsidRPr="00E1631F">
        <w:rPr>
          <w:lang w:val="en-US"/>
        </w:rPr>
        <w:t>nmiR</w:t>
      </w:r>
      <w:proofErr w:type="spellEnd"/>
      <w:r w:rsidRPr="00E1631F">
        <w:rPr>
          <w:lang w:val="en-US"/>
        </w:rPr>
        <w:t>-style IDs (e.g. nmiR00001.1) — do not use as key</w:t>
      </w:r>
    </w:p>
    <w:p w14:paraId="3CC48FF5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Description — standard </w:t>
      </w:r>
      <w:proofErr w:type="spellStart"/>
      <w:r w:rsidRPr="00E1631F">
        <w:rPr>
          <w:lang w:val="en-US"/>
        </w:rPr>
        <w:t>hsa</w:t>
      </w:r>
      <w:proofErr w:type="spellEnd"/>
      <w:r w:rsidRPr="00E1631F">
        <w:rPr>
          <w:lang w:val="en-US"/>
        </w:rPr>
        <w:t>- miRNA names (e.g. hsa-let-7a) — USE AS KEY</w:t>
      </w:r>
    </w:p>
    <w:p w14:paraId="5BD36C17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  654 human miRNAs (</w:t>
      </w:r>
      <w:proofErr w:type="spellStart"/>
      <w:r w:rsidRPr="00E1631F">
        <w:rPr>
          <w:lang w:val="en-US"/>
        </w:rPr>
        <w:t>hsa</w:t>
      </w:r>
      <w:proofErr w:type="spellEnd"/>
      <w:r w:rsidRPr="00E1631F">
        <w:rPr>
          <w:lang w:val="en-US"/>
        </w:rPr>
        <w:t>- prefix) — keep these</w:t>
      </w:r>
    </w:p>
    <w:p w14:paraId="58E69023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  80 viral miRNAs (</w:t>
      </w:r>
      <w:proofErr w:type="spellStart"/>
      <w:r w:rsidRPr="00E1631F">
        <w:rPr>
          <w:lang w:val="en-US"/>
        </w:rPr>
        <w:t>bkv</w:t>
      </w:r>
      <w:proofErr w:type="spellEnd"/>
      <w:r w:rsidRPr="00E1631F">
        <w:rPr>
          <w:lang w:val="en-US"/>
        </w:rPr>
        <w:t xml:space="preserve">-, </w:t>
      </w:r>
      <w:proofErr w:type="spellStart"/>
      <w:r w:rsidRPr="00E1631F">
        <w:rPr>
          <w:lang w:val="en-US"/>
        </w:rPr>
        <w:t>jcv</w:t>
      </w:r>
      <w:proofErr w:type="spellEnd"/>
      <w:r w:rsidRPr="00E1631F">
        <w:rPr>
          <w:lang w:val="en-US"/>
        </w:rPr>
        <w:t xml:space="preserve">-, </w:t>
      </w:r>
      <w:proofErr w:type="spellStart"/>
      <w:r w:rsidRPr="00E1631F">
        <w:rPr>
          <w:lang w:val="en-US"/>
        </w:rPr>
        <w:t>ebv</w:t>
      </w:r>
      <w:proofErr w:type="spellEnd"/>
      <w:r w:rsidRPr="00E1631F">
        <w:rPr>
          <w:lang w:val="en-US"/>
        </w:rPr>
        <w:t>-BART series) — DROP at ingestion</w:t>
      </w:r>
    </w:p>
    <w:p w14:paraId="20346A21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  Viral miRNAs reflect cell line infection status, not endogenous biology</w:t>
      </w:r>
    </w:p>
    <w:p w14:paraId="15D83E8B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  Mean expression 11x lower than human miRNAs (37.75 vs 421.25)</w:t>
      </w:r>
    </w:p>
    <w:p w14:paraId="23E42A12" w14:textId="77777777" w:rsidR="00E1631F" w:rsidRPr="00E1631F" w:rsidRDefault="00E1631F" w:rsidP="00E1631F">
      <w:pPr>
        <w:rPr>
          <w:lang w:val="en-US"/>
        </w:rPr>
      </w:pPr>
    </w:p>
    <w:p w14:paraId="032ECAA3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>Sample columns: 954 CCLE-style (CELLLINENAME_TISSUETYPE format)</w:t>
      </w:r>
    </w:p>
    <w:p w14:paraId="35207761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950/954 match </w:t>
      </w:r>
      <w:proofErr w:type="spellStart"/>
      <w:r w:rsidRPr="00E1631F">
        <w:rPr>
          <w:lang w:val="en-US"/>
        </w:rPr>
        <w:t>CCLE_Name</w:t>
      </w:r>
      <w:proofErr w:type="spellEnd"/>
      <w:r w:rsidRPr="00E1631F">
        <w:rPr>
          <w:lang w:val="en-US"/>
        </w:rPr>
        <w:t xml:space="preserve"> in </w:t>
      </w:r>
      <w:proofErr w:type="spellStart"/>
      <w:r w:rsidRPr="00E1631F">
        <w:rPr>
          <w:lang w:val="en-US"/>
        </w:rPr>
        <w:t>sample_info</w:t>
      </w:r>
      <w:proofErr w:type="spellEnd"/>
      <w:r w:rsidRPr="00E1631F">
        <w:rPr>
          <w:lang w:val="en-US"/>
        </w:rPr>
        <w:t xml:space="preserve"> directly (99.6%)</w:t>
      </w:r>
    </w:p>
    <w:p w14:paraId="39908581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933 of those also have </w:t>
      </w:r>
      <w:proofErr w:type="spellStart"/>
      <w:r w:rsidRPr="00E1631F">
        <w:rPr>
          <w:lang w:val="en-US"/>
        </w:rPr>
        <w:t>DepMap</w:t>
      </w:r>
      <w:proofErr w:type="spellEnd"/>
      <w:r w:rsidRPr="00E1631F">
        <w:rPr>
          <w:lang w:val="en-US"/>
        </w:rPr>
        <w:t xml:space="preserve"> RNA data — usable integrated set</w:t>
      </w:r>
    </w:p>
    <w:p w14:paraId="785E785B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lastRenderedPageBreak/>
        <w:t xml:space="preserve">  4 unmatched CCLE-style: KE97, NCIH1339, NCIH684 (same as File 12), COLO699</w:t>
      </w:r>
    </w:p>
    <w:p w14:paraId="5B3C3ABC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  Bridge via </w:t>
      </w:r>
      <w:proofErr w:type="spellStart"/>
      <w:r w:rsidRPr="00E1631F">
        <w:rPr>
          <w:lang w:val="en-US"/>
        </w:rPr>
        <w:t>stripped_cell_line_name</w:t>
      </w:r>
      <w:proofErr w:type="spellEnd"/>
      <w:r w:rsidRPr="00E1631F">
        <w:rPr>
          <w:lang w:val="en-US"/>
        </w:rPr>
        <w:t xml:space="preserve"> in </w:t>
      </w:r>
      <w:proofErr w:type="spellStart"/>
      <w:r w:rsidRPr="00E1631F">
        <w:rPr>
          <w:lang w:val="en-US"/>
        </w:rPr>
        <w:t>sample_info</w:t>
      </w:r>
      <w:proofErr w:type="spellEnd"/>
      <w:r w:rsidRPr="00E1631F">
        <w:rPr>
          <w:lang w:val="en-US"/>
        </w:rPr>
        <w:t xml:space="preserve"> as fallback</w:t>
      </w:r>
    </w:p>
    <w:p w14:paraId="30A62BEB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1 </w:t>
      </w:r>
      <w:proofErr w:type="spellStart"/>
      <w:r w:rsidRPr="00E1631F">
        <w:rPr>
          <w:lang w:val="en-US"/>
        </w:rPr>
        <w:t>misformatted</w:t>
      </w:r>
      <w:proofErr w:type="spellEnd"/>
      <w:r w:rsidRPr="00E1631F">
        <w:rPr>
          <w:lang w:val="en-US"/>
        </w:rPr>
        <w:t>: ACHN_KIDNEY (CCLE-style name, not ACH- prefix despite flag)</w:t>
      </w:r>
    </w:p>
    <w:p w14:paraId="71EFA63E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  Treat as CCLE-style, bridge normally</w:t>
      </w:r>
    </w:p>
    <w:p w14:paraId="11C98A7E" w14:textId="77777777" w:rsidR="00E1631F" w:rsidRPr="00E1631F" w:rsidRDefault="00E1631F" w:rsidP="00E1631F">
      <w:pPr>
        <w:rPr>
          <w:lang w:val="en-US"/>
        </w:rPr>
      </w:pPr>
    </w:p>
    <w:p w14:paraId="7BD2C1E3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>Values: raw RPM (reads per million)</w:t>
      </w:r>
    </w:p>
    <w:p w14:paraId="5F65118E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Range: 0.47 – </w:t>
      </w:r>
      <w:proofErr w:type="gramStart"/>
      <w:r w:rsidRPr="00E1631F">
        <w:rPr>
          <w:lang w:val="en-US"/>
        </w:rPr>
        <w:t>283,655  mean</w:t>
      </w:r>
      <w:proofErr w:type="gramEnd"/>
      <w:r w:rsidRPr="00E1631F">
        <w:rPr>
          <w:lang w:val="en-US"/>
        </w:rPr>
        <w:t xml:space="preserve">: </w:t>
      </w:r>
      <w:proofErr w:type="gramStart"/>
      <w:r w:rsidRPr="00E1631F">
        <w:rPr>
          <w:lang w:val="en-US"/>
        </w:rPr>
        <w:t>379  median</w:t>
      </w:r>
      <w:proofErr w:type="gramEnd"/>
      <w:r w:rsidRPr="00E1631F">
        <w:rPr>
          <w:lang w:val="en-US"/>
        </w:rPr>
        <w:t>: 22</w:t>
      </w:r>
    </w:p>
    <w:p w14:paraId="435F6A99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Extreme right skew confirms RPM scale</w:t>
      </w:r>
    </w:p>
    <w:p w14:paraId="3E894CA5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Minimum 0.47 — </w:t>
      </w:r>
      <w:proofErr w:type="spellStart"/>
      <w:r w:rsidRPr="00E1631F">
        <w:rPr>
          <w:lang w:val="en-US"/>
        </w:rPr>
        <w:t>DepMap</w:t>
      </w:r>
      <w:proofErr w:type="spellEnd"/>
      <w:r w:rsidRPr="00E1631F">
        <w:rPr>
          <w:lang w:val="en-US"/>
        </w:rPr>
        <w:t xml:space="preserve"> floored at small positive, no true zeros reported</w:t>
      </w:r>
    </w:p>
    <w:p w14:paraId="344E2059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Do NOT interpret minimum values as absent expression</w:t>
      </w:r>
    </w:p>
    <w:p w14:paraId="343BB7F8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Transform: apply log2(RPM+1) at integration stage</w:t>
      </w:r>
    </w:p>
    <w:p w14:paraId="720D836D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Zero values: 0.0% (floor applied at source)</w:t>
      </w:r>
    </w:p>
    <w:p w14:paraId="0B77E0BD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Negative values: 0.0%</w:t>
      </w:r>
    </w:p>
    <w:p w14:paraId="10F57AF8" w14:textId="77777777" w:rsidR="00E1631F" w:rsidRPr="00E1631F" w:rsidRDefault="00E1631F" w:rsidP="00E1631F">
      <w:pPr>
        <w:rPr>
          <w:lang w:val="en-US"/>
        </w:rPr>
      </w:pPr>
    </w:p>
    <w:p w14:paraId="347B3A6F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>Completeness: perfect</w:t>
      </w:r>
    </w:p>
    <w:p w14:paraId="767D92F5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Zero nulls across all 734 × 954 values</w:t>
      </w:r>
    </w:p>
    <w:p w14:paraId="4A7BAAA7" w14:textId="77777777" w:rsidR="00E1631F" w:rsidRPr="00E1631F" w:rsidRDefault="00E1631F" w:rsidP="00E1631F">
      <w:pPr>
        <w:rPr>
          <w:lang w:val="en-US"/>
        </w:rPr>
      </w:pPr>
    </w:p>
    <w:p w14:paraId="054EA6DB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>Variance (computed on log2(RPM+1)):</w:t>
      </w:r>
    </w:p>
    <w:p w14:paraId="3563DF66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All 654 human miRNAs show meaningful variance (std range 0.38–4.12)</w:t>
      </w:r>
    </w:p>
    <w:p w14:paraId="537E1C9A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No hard variance filter needed — unlike metabolomics, even low-variance</w:t>
      </w:r>
    </w:p>
    <w:p w14:paraId="281C23E7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miRNAs have non-trivial discriminatory power</w:t>
      </w:r>
    </w:p>
    <w:p w14:paraId="5A9A143B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Top discriminators: hsa-miR-27b (4.12), hsa-miR-142-5p (4.00),</w:t>
      </w:r>
    </w:p>
    <w:p w14:paraId="640707EE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  hsa-miR-205 (3.94), hsa-miR-200c (3.74), hsa-miR-100 (3.58)</w:t>
      </w:r>
    </w:p>
    <w:p w14:paraId="7CC80FE5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These are known lineage markers — variance is biologically real</w:t>
      </w:r>
    </w:p>
    <w:p w14:paraId="2216CD9D" w14:textId="77777777" w:rsidR="00E1631F" w:rsidRPr="00E1631F" w:rsidRDefault="00E1631F" w:rsidP="00E1631F">
      <w:pPr>
        <w:rPr>
          <w:lang w:val="en-US"/>
        </w:rPr>
      </w:pPr>
    </w:p>
    <w:p w14:paraId="5FDAB874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>Cell line coverage:</w:t>
      </w:r>
    </w:p>
    <w:p w14:paraId="64E331B9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933 cell lines with both miRNA + RNA data</w:t>
      </w:r>
    </w:p>
    <w:p w14:paraId="7AF78283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Remaining 21 (954 - 933) have miRNA but no </w:t>
      </w:r>
      <w:proofErr w:type="spellStart"/>
      <w:r w:rsidRPr="00E1631F">
        <w:rPr>
          <w:lang w:val="en-US"/>
        </w:rPr>
        <w:t>DepMap</w:t>
      </w:r>
      <w:proofErr w:type="spellEnd"/>
      <w:r w:rsidRPr="00E1631F">
        <w:rPr>
          <w:lang w:val="en-US"/>
        </w:rPr>
        <w:t xml:space="preserve"> RNA — minor gap</w:t>
      </w:r>
    </w:p>
    <w:p w14:paraId="0456C28C" w14:textId="77777777" w:rsidR="00E1631F" w:rsidRPr="00E1631F" w:rsidRDefault="00E1631F" w:rsidP="00E1631F">
      <w:pPr>
        <w:rPr>
          <w:lang w:val="en-US"/>
        </w:rPr>
      </w:pPr>
    </w:p>
    <w:p w14:paraId="0F721801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>Known pitfalls:</w:t>
      </w:r>
    </w:p>
    <w:p w14:paraId="270F991C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Drop 80 viral miRNA rows (non-</w:t>
      </w:r>
      <w:proofErr w:type="spellStart"/>
      <w:r w:rsidRPr="00E1631F">
        <w:rPr>
          <w:lang w:val="en-US"/>
        </w:rPr>
        <w:t>hsa</w:t>
      </w:r>
      <w:proofErr w:type="spellEnd"/>
      <w:r w:rsidRPr="00E1631F">
        <w:rPr>
          <w:lang w:val="en-US"/>
        </w:rPr>
        <w:t>) before ingestion</w:t>
      </w:r>
    </w:p>
    <w:p w14:paraId="1C718A3C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Apply log2(RPM+1) transform at integration — values are raw RPM</w:t>
      </w:r>
    </w:p>
    <w:p w14:paraId="4AD0E914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Do not use Name column as miRNA key — use Description (</w:t>
      </w:r>
      <w:proofErr w:type="spellStart"/>
      <w:r w:rsidRPr="00E1631F">
        <w:rPr>
          <w:lang w:val="en-US"/>
        </w:rPr>
        <w:t>hsa</w:t>
      </w:r>
      <w:proofErr w:type="spellEnd"/>
      <w:r w:rsidRPr="00E1631F">
        <w:rPr>
          <w:lang w:val="en-US"/>
        </w:rPr>
        <w:t>- names)</w:t>
      </w:r>
    </w:p>
    <w:p w14:paraId="4B8A7078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4 CCLE-style unmatched columns plus ACHN_KIDNEY — bridge via</w:t>
      </w:r>
    </w:p>
    <w:p w14:paraId="19097B05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  </w:t>
      </w:r>
      <w:proofErr w:type="spellStart"/>
      <w:r w:rsidRPr="00E1631F">
        <w:rPr>
          <w:lang w:val="en-US"/>
        </w:rPr>
        <w:t>stripped_cell_line_name</w:t>
      </w:r>
      <w:proofErr w:type="spellEnd"/>
      <w:r w:rsidRPr="00E1631F">
        <w:rPr>
          <w:lang w:val="en-US"/>
        </w:rPr>
        <w:t xml:space="preserve"> fallback, same pattern as File 12</w:t>
      </w:r>
    </w:p>
    <w:p w14:paraId="1BC136FA" w14:textId="77777777" w:rsidR="00E1631F" w:rsidRPr="00E1631F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GCT format requires </w:t>
      </w:r>
      <w:proofErr w:type="spellStart"/>
      <w:r w:rsidRPr="00E1631F">
        <w:rPr>
          <w:lang w:val="en-US"/>
        </w:rPr>
        <w:t>skiprows</w:t>
      </w:r>
      <w:proofErr w:type="spellEnd"/>
      <w:r w:rsidRPr="00E1631F">
        <w:rPr>
          <w:lang w:val="en-US"/>
        </w:rPr>
        <w:t>=2 — standard CSV read will fail</w:t>
      </w:r>
    </w:p>
    <w:p w14:paraId="7508899B" w14:textId="5E66C539" w:rsidR="00E55C7C" w:rsidRPr="00E55C7C" w:rsidRDefault="00E1631F" w:rsidP="00E1631F">
      <w:pPr>
        <w:rPr>
          <w:lang w:val="en-US"/>
        </w:rPr>
      </w:pPr>
      <w:r w:rsidRPr="00E1631F">
        <w:rPr>
          <w:lang w:val="en-US"/>
        </w:rPr>
        <w:t xml:space="preserve">  No true zeros — minimum floor ~0.47 applied at source by </w:t>
      </w:r>
      <w:proofErr w:type="spellStart"/>
      <w:r w:rsidRPr="00E1631F">
        <w:rPr>
          <w:lang w:val="en-US"/>
        </w:rPr>
        <w:t>DepMap</w:t>
      </w:r>
      <w:proofErr w:type="spellEnd"/>
    </w:p>
    <w:sectPr w:rsidR="00E55C7C" w:rsidRPr="00E55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7C"/>
    <w:rsid w:val="000E532D"/>
    <w:rsid w:val="000F6B5F"/>
    <w:rsid w:val="00124070"/>
    <w:rsid w:val="00200F53"/>
    <w:rsid w:val="00242FC7"/>
    <w:rsid w:val="003238AD"/>
    <w:rsid w:val="003477A6"/>
    <w:rsid w:val="003A327B"/>
    <w:rsid w:val="004317D9"/>
    <w:rsid w:val="004354D0"/>
    <w:rsid w:val="005235EE"/>
    <w:rsid w:val="00577D2B"/>
    <w:rsid w:val="00587D36"/>
    <w:rsid w:val="005A0058"/>
    <w:rsid w:val="005C07FC"/>
    <w:rsid w:val="005D4354"/>
    <w:rsid w:val="005D5EA4"/>
    <w:rsid w:val="005E4288"/>
    <w:rsid w:val="0062351F"/>
    <w:rsid w:val="006757C9"/>
    <w:rsid w:val="00685921"/>
    <w:rsid w:val="006B78C6"/>
    <w:rsid w:val="006E5D31"/>
    <w:rsid w:val="006F6FC8"/>
    <w:rsid w:val="00735247"/>
    <w:rsid w:val="007A3A25"/>
    <w:rsid w:val="007D4891"/>
    <w:rsid w:val="007E30C0"/>
    <w:rsid w:val="007E7BFA"/>
    <w:rsid w:val="007F4F42"/>
    <w:rsid w:val="0082452D"/>
    <w:rsid w:val="008921DA"/>
    <w:rsid w:val="00915685"/>
    <w:rsid w:val="0095421C"/>
    <w:rsid w:val="009C6B7D"/>
    <w:rsid w:val="00A1102A"/>
    <w:rsid w:val="00A448D0"/>
    <w:rsid w:val="00A95D31"/>
    <w:rsid w:val="00AD7471"/>
    <w:rsid w:val="00AE5462"/>
    <w:rsid w:val="00B14384"/>
    <w:rsid w:val="00B656C1"/>
    <w:rsid w:val="00B702EB"/>
    <w:rsid w:val="00B846F7"/>
    <w:rsid w:val="00BB33CB"/>
    <w:rsid w:val="00BC1A3A"/>
    <w:rsid w:val="00BC4FAB"/>
    <w:rsid w:val="00BE1837"/>
    <w:rsid w:val="00C0529A"/>
    <w:rsid w:val="00C13238"/>
    <w:rsid w:val="00C33389"/>
    <w:rsid w:val="00CA11F8"/>
    <w:rsid w:val="00D47C4E"/>
    <w:rsid w:val="00D82E3A"/>
    <w:rsid w:val="00DA360A"/>
    <w:rsid w:val="00DF0D22"/>
    <w:rsid w:val="00E11BFE"/>
    <w:rsid w:val="00E1631F"/>
    <w:rsid w:val="00E55C7C"/>
    <w:rsid w:val="00E65224"/>
    <w:rsid w:val="00EC00EB"/>
    <w:rsid w:val="00EE2CBD"/>
    <w:rsid w:val="00F11873"/>
    <w:rsid w:val="00F36476"/>
    <w:rsid w:val="00FA5D30"/>
    <w:rsid w:val="00FD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0AEE72"/>
  <w15:chartTrackingRefBased/>
  <w15:docId w15:val="{B018DDC1-9FFC-6F46-BE9A-58CE601A6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1579</Words>
  <Characters>9002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 Khumalo</dc:creator>
  <cp:keywords/>
  <dc:description/>
  <cp:lastModifiedBy>Musa Khumalo</cp:lastModifiedBy>
  <cp:revision>1</cp:revision>
  <dcterms:created xsi:type="dcterms:W3CDTF">2026-06-11T04:01:00Z</dcterms:created>
  <dcterms:modified xsi:type="dcterms:W3CDTF">2026-06-11T04:43:00Z</dcterms:modified>
</cp:coreProperties>
</file>