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90F1" w14:textId="77777777" w:rsidR="004555FA" w:rsidRDefault="004555FA" w:rsidP="004555FA">
      <w:r>
        <w:t>1. The frequency and amount of consumption are the highest on Friday, followed by Saturday and Sunday, then Wednesday and Thursday, and the lowest on Monday and Tuesday.</w:t>
      </w:r>
    </w:p>
    <w:p w14:paraId="6F463F85" w14:textId="77777777" w:rsidR="004555FA" w:rsidRDefault="004555FA" w:rsidP="004555FA">
      <w:r>
        <w:t>2. There is no change in the number of consumer accounts from 1.29 to 1.30, but the consumption amount is significantly reduced, which may be a discount at the end of the month.</w:t>
      </w:r>
    </w:p>
    <w:p w14:paraId="74FFC694" w14:textId="77777777" w:rsidR="004555FA" w:rsidRDefault="004555FA" w:rsidP="004555FA">
      <w:r>
        <w:t>3. Bar and coffee shop consume the most, followed by restaurants, supermarkets, household, and entertainment. Bar consumes the most, followed by supermarket, restaurant, household, coffee shop, and entertainment. Supermarket has a high single transaction amount and low frequency</w:t>
      </w:r>
      <w:proofErr w:type="gramStart"/>
      <w:r>
        <w:t>. .</w:t>
      </w:r>
      <w:proofErr w:type="gramEnd"/>
      <w:r>
        <w:t xml:space="preserve"> The frequency of coffee shop is </w:t>
      </w:r>
      <w:proofErr w:type="gramStart"/>
      <w:r>
        <w:t>high</w:t>
      </w:r>
      <w:proofErr w:type="gramEnd"/>
      <w:r>
        <w:t xml:space="preserve"> and the single amount is low.</w:t>
      </w:r>
    </w:p>
    <w:p w14:paraId="1371FFF3" w14:textId="77777777" w:rsidR="004555FA" w:rsidRDefault="004555FA" w:rsidP="004555FA">
      <w:r>
        <w:t xml:space="preserve">4. The number and </w:t>
      </w:r>
      <w:proofErr w:type="gramStart"/>
      <w:r>
        <w:t>amount</w:t>
      </w:r>
      <w:proofErr w:type="gramEnd"/>
      <w:r>
        <w:t xml:space="preserve"> of purchases at Bar and Restaurant are the highest on Friday, followed by Sunday;</w:t>
      </w:r>
    </w:p>
    <w:p w14:paraId="1774BB36" w14:textId="77777777" w:rsidR="004555FA" w:rsidRDefault="004555FA" w:rsidP="004555FA">
      <w:r>
        <w:t xml:space="preserve">Supermarket and Household are the most popular on Friday, followed by Thursday and </w:t>
      </w:r>
      <w:proofErr w:type="gramStart"/>
      <w:r>
        <w:t>Wednesday;</w:t>
      </w:r>
      <w:proofErr w:type="gramEnd"/>
    </w:p>
    <w:p w14:paraId="743EC75A" w14:textId="77777777" w:rsidR="004555FA" w:rsidRDefault="004555FA" w:rsidP="004555FA">
      <w:r>
        <w:t>Coffee shops have the most sales on Wednesdays, Thursdays and Fridays, slightly lower sales on Mondays and Tuesdays, and the lowest sales on Saturdays and Sundays.</w:t>
      </w:r>
    </w:p>
    <w:p w14:paraId="2772C580" w14:textId="77777777" w:rsidR="004555FA" w:rsidRDefault="004555FA" w:rsidP="004555FA">
      <w:r>
        <w:t>Streaming service and gym only have consumption on the 1st of each month, and the consumption quantity and amount are the same.</w:t>
      </w:r>
    </w:p>
    <w:p w14:paraId="790F9870" w14:textId="77777777" w:rsidR="004555FA" w:rsidRDefault="004555FA" w:rsidP="004555FA"/>
    <w:p w14:paraId="6657F1D4" w14:textId="77777777" w:rsidR="004555FA" w:rsidRDefault="004555FA" w:rsidP="004555FA"/>
    <w:p w14:paraId="56E536A5" w14:textId="77777777" w:rsidR="004555FA" w:rsidRDefault="004555FA" w:rsidP="004555FA">
      <w:r>
        <w:t>other problems:</w:t>
      </w:r>
    </w:p>
    <w:p w14:paraId="326E2F9C" w14:textId="77777777" w:rsidR="004555FA" w:rsidRDefault="004555FA" w:rsidP="004555FA">
      <w:r>
        <w:t>1. Refine restaurant, including takeaway.</w:t>
      </w:r>
    </w:p>
    <w:p w14:paraId="48253B14" w14:textId="77777777" w:rsidR="004555FA" w:rsidRDefault="004555FA" w:rsidP="004555FA">
      <w:r>
        <w:t>2. What merchants are offering discounts on 1.29 and 1.30?</w:t>
      </w:r>
    </w:p>
    <w:p w14:paraId="57584C13" w14:textId="77777777" w:rsidR="004555FA" w:rsidRDefault="004555FA" w:rsidP="004555FA">
      <w:r>
        <w:t>3. Quantitative analysis</w:t>
      </w:r>
    </w:p>
    <w:p w14:paraId="716B5EA0" w14:textId="77777777" w:rsidR="004555FA" w:rsidRDefault="004555FA" w:rsidP="004555FA">
      <w:r>
        <w:t>4. Customer Classification Micro</w:t>
      </w:r>
    </w:p>
    <w:p w14:paraId="3F1A0547" w14:textId="77777777" w:rsidR="004555FA" w:rsidRDefault="004555FA" w:rsidP="004555FA">
      <w:r>
        <w:t>clustering</w:t>
      </w:r>
    </w:p>
    <w:p w14:paraId="234693E9" w14:textId="64495706" w:rsidR="00606C75" w:rsidRDefault="004555FA" w:rsidP="004555FA">
      <w:r>
        <w:t>Randomly generate account total</w:t>
      </w:r>
    </w:p>
    <w:sectPr w:rsidR="0060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9019" w14:textId="77777777" w:rsidR="00175569" w:rsidRDefault="00175569" w:rsidP="004555FA">
      <w:r>
        <w:separator/>
      </w:r>
    </w:p>
  </w:endnote>
  <w:endnote w:type="continuationSeparator" w:id="0">
    <w:p w14:paraId="51AB68DD" w14:textId="77777777" w:rsidR="00175569" w:rsidRDefault="00175569" w:rsidP="0045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1D73" w14:textId="77777777" w:rsidR="00175569" w:rsidRDefault="00175569" w:rsidP="004555FA">
      <w:r>
        <w:separator/>
      </w:r>
    </w:p>
  </w:footnote>
  <w:footnote w:type="continuationSeparator" w:id="0">
    <w:p w14:paraId="444E1F2E" w14:textId="77777777" w:rsidR="00175569" w:rsidRDefault="00175569" w:rsidP="0045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B8"/>
    <w:rsid w:val="00175569"/>
    <w:rsid w:val="004555FA"/>
    <w:rsid w:val="00606C75"/>
    <w:rsid w:val="00A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65C4C46-2FE1-49C1-9717-2FBED75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5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Yi</dc:creator>
  <cp:keywords/>
  <dc:description/>
  <cp:lastModifiedBy>Shuyao Yi</cp:lastModifiedBy>
  <cp:revision>2</cp:revision>
  <dcterms:created xsi:type="dcterms:W3CDTF">2024-02-08T10:26:00Z</dcterms:created>
  <dcterms:modified xsi:type="dcterms:W3CDTF">2024-02-08T10:26:00Z</dcterms:modified>
</cp:coreProperties>
</file>