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765A" w:rsidRDefault="00A92492" w:rsidP="00A92492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715A7F">
        <w:rPr>
          <w:b/>
          <w:sz w:val="28"/>
          <w:szCs w:val="28"/>
          <w:u w:val="single"/>
        </w:rPr>
        <w:t xml:space="preserve">RBS One Card Expenditure Request Form </w:t>
      </w:r>
    </w:p>
    <w:p w:rsidR="00A92492" w:rsidRDefault="00CC765A" w:rsidP="00A92492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 FROM 1 FEB 2016</w:t>
      </w:r>
    </w:p>
    <w:p w:rsidR="00C56D17" w:rsidRPr="00C56D17" w:rsidRDefault="008247CD" w:rsidP="00C56D17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Requests will be rejected if form </w:t>
      </w:r>
      <w:r w:rsidR="004A150B">
        <w:rPr>
          <w:rFonts w:asciiTheme="minorHAnsi" w:hAnsiTheme="minorHAnsi"/>
          <w:i/>
        </w:rPr>
        <w:t xml:space="preserve">is either incomplete (including approvals) </w:t>
      </w:r>
      <w:r>
        <w:rPr>
          <w:rFonts w:asciiTheme="minorHAnsi" w:hAnsiTheme="minorHAnsi"/>
          <w:i/>
        </w:rPr>
        <w:t>or if the preferred paths to payment (justification) are deemed more appropriate</w:t>
      </w:r>
      <w:r w:rsidRPr="00884031">
        <w:rPr>
          <w:rFonts w:asciiTheme="minorHAnsi" w:hAnsiTheme="minorHAnsi"/>
          <w:b/>
          <w:i/>
        </w:rPr>
        <w:t>.</w:t>
      </w:r>
      <w:r w:rsidR="00884031" w:rsidRPr="00884031">
        <w:rPr>
          <w:rFonts w:asciiTheme="minorHAnsi" w:hAnsiTheme="minorHAnsi"/>
          <w:b/>
          <w:i/>
        </w:rPr>
        <w:t xml:space="preserve"> </w:t>
      </w:r>
    </w:p>
    <w:p w:rsidR="00A92492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u w:val="single"/>
        </w:rPr>
      </w:pPr>
      <w:r w:rsidRPr="00715A7F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Requestor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2628"/>
      </w:tblGrid>
      <w:tr w:rsidR="00A92492" w:rsidRPr="00E27413" w:rsidTr="008E08FC">
        <w:trPr>
          <w:trHeight w:val="731"/>
        </w:trPr>
        <w:tc>
          <w:tcPr>
            <w:tcW w:w="2268" w:type="dxa"/>
          </w:tcPr>
          <w:p w:rsidR="00812E77" w:rsidRDefault="00A92492" w:rsidP="0031123C">
            <w:pPr>
              <w:spacing w:line="240" w:lineRule="auto"/>
            </w:pPr>
            <w:r w:rsidRPr="00E27413">
              <w:t>Date:</w:t>
            </w:r>
            <w:r w:rsidR="00812E77">
              <w:t xml:space="preserve"> </w:t>
            </w:r>
          </w:p>
          <w:p w:rsidR="00A92492" w:rsidRPr="00E27413" w:rsidRDefault="002C1459" w:rsidP="0031123C">
            <w:pPr>
              <w:spacing w:line="240" w:lineRule="auto"/>
            </w:pPr>
            <w:r>
              <w:t>10 Nov</w:t>
            </w:r>
            <w:r w:rsidR="00812E77">
              <w:t xml:space="preserve"> 2017</w:t>
            </w:r>
          </w:p>
        </w:tc>
        <w:tc>
          <w:tcPr>
            <w:tcW w:w="4680" w:type="dxa"/>
          </w:tcPr>
          <w:p w:rsidR="00A92492" w:rsidRPr="00E27413" w:rsidRDefault="00A92492" w:rsidP="0031123C">
            <w:pPr>
              <w:spacing w:line="240" w:lineRule="auto"/>
            </w:pPr>
            <w:r>
              <w:t>Name:</w:t>
            </w:r>
          </w:p>
          <w:p w:rsidR="00A92492" w:rsidRPr="00E27413" w:rsidRDefault="00297201" w:rsidP="0031123C">
            <w:pPr>
              <w:spacing w:line="240" w:lineRule="auto"/>
            </w:pPr>
            <w:r>
              <w:t xml:space="preserve">Andrei </w:t>
            </w:r>
            <w:proofErr w:type="spellStart"/>
            <w:r>
              <w:t>Buruiana</w:t>
            </w:r>
            <w:proofErr w:type="spellEnd"/>
          </w:p>
        </w:tc>
        <w:tc>
          <w:tcPr>
            <w:tcW w:w="2628" w:type="dxa"/>
          </w:tcPr>
          <w:p w:rsidR="00A92492" w:rsidRDefault="00A92492" w:rsidP="0031123C">
            <w:pPr>
              <w:spacing w:line="240" w:lineRule="auto"/>
            </w:pPr>
            <w:r>
              <w:t>Telephone Number:</w:t>
            </w:r>
          </w:p>
          <w:p w:rsidR="00297201" w:rsidRPr="00E27413" w:rsidRDefault="00297201" w:rsidP="0031123C">
            <w:pPr>
              <w:spacing w:line="240" w:lineRule="auto"/>
            </w:pPr>
            <w:r>
              <w:t>07519534908</w:t>
            </w:r>
          </w:p>
        </w:tc>
      </w:tr>
      <w:tr w:rsidR="00C56D17" w:rsidTr="00C56D17">
        <w:trPr>
          <w:trHeight w:val="618"/>
        </w:trPr>
        <w:tc>
          <w:tcPr>
            <w:tcW w:w="6948" w:type="dxa"/>
            <w:gridSpan w:val="2"/>
          </w:tcPr>
          <w:p w:rsidR="00C56D17" w:rsidRDefault="00C56D17" w:rsidP="0031123C">
            <w:pPr>
              <w:spacing w:line="240" w:lineRule="auto"/>
            </w:pPr>
            <w:r>
              <w:t>E Mail address:</w:t>
            </w:r>
          </w:p>
          <w:p w:rsidR="00297201" w:rsidRDefault="00297201" w:rsidP="0031123C">
            <w:pPr>
              <w:spacing w:line="240" w:lineRule="auto"/>
            </w:pPr>
            <w:r>
              <w:t>andrei.buruiana@student.manchester.ac.uk</w:t>
            </w:r>
          </w:p>
        </w:tc>
        <w:tc>
          <w:tcPr>
            <w:tcW w:w="2628" w:type="dxa"/>
          </w:tcPr>
          <w:p w:rsidR="00C56D17" w:rsidRDefault="00C56D17" w:rsidP="0031123C">
            <w:pPr>
              <w:spacing w:line="240" w:lineRule="auto"/>
            </w:pPr>
            <w:r>
              <w:t>School/</w:t>
            </w:r>
            <w:proofErr w:type="spellStart"/>
            <w:r>
              <w:t>Dept</w:t>
            </w:r>
            <w:proofErr w:type="spellEnd"/>
          </w:p>
          <w:p w:rsidR="00297201" w:rsidRDefault="00297201" w:rsidP="0031123C">
            <w:pPr>
              <w:spacing w:line="240" w:lineRule="auto"/>
            </w:pPr>
            <w:r>
              <w:t>School of Electrical and Electronic Engineering</w:t>
            </w:r>
          </w:p>
        </w:tc>
      </w:tr>
      <w:tr w:rsidR="00A92492" w:rsidTr="0031123C">
        <w:trPr>
          <w:trHeight w:val="1080"/>
        </w:trPr>
        <w:tc>
          <w:tcPr>
            <w:tcW w:w="9576" w:type="dxa"/>
            <w:gridSpan w:val="3"/>
          </w:tcPr>
          <w:p w:rsidR="00A92492" w:rsidRDefault="00A92492" w:rsidP="0031123C">
            <w:pPr>
              <w:spacing w:line="240" w:lineRule="auto"/>
            </w:pPr>
            <w:r>
              <w:t>Required Delivery Address:</w:t>
            </w:r>
          </w:p>
          <w:p w:rsidR="00671F39" w:rsidRDefault="00671F39" w:rsidP="00671F39">
            <w:pPr>
              <w:spacing w:line="240" w:lineRule="auto"/>
            </w:pPr>
            <w:r>
              <w:t xml:space="preserve">Andrei </w:t>
            </w:r>
            <w:proofErr w:type="spellStart"/>
            <w:r>
              <w:t>Buruiana</w:t>
            </w:r>
            <w:proofErr w:type="spellEnd"/>
          </w:p>
          <w:p w:rsidR="00812E77" w:rsidRDefault="006D17AA" w:rsidP="00671F39">
            <w:pPr>
              <w:spacing w:line="240" w:lineRule="auto"/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  <w:shd w:val="clear" w:color="auto" w:fill="EFEFEF"/>
              </w:rPr>
              <w:t>Central Store, Sackville Street Building </w:t>
            </w:r>
            <w:r>
              <w:rPr>
                <w:rFonts w:ascii="Arial" w:hAnsi="Arial"/>
                <w:b/>
                <w:bCs/>
                <w:color w:val="000000"/>
                <w:sz w:val="20"/>
                <w:szCs w:val="20"/>
                <w:shd w:val="clear" w:color="auto" w:fill="EFEFEF"/>
              </w:rPr>
              <w:br/>
              <w:t>Granby Row </w:t>
            </w:r>
            <w:r>
              <w:rPr>
                <w:rFonts w:ascii="Arial" w:hAnsi="Arial"/>
                <w:b/>
                <w:bCs/>
                <w:color w:val="000000"/>
                <w:sz w:val="20"/>
                <w:szCs w:val="20"/>
                <w:shd w:val="clear" w:color="auto" w:fill="EFEFEF"/>
              </w:rPr>
              <w:br/>
              <w:t>Manchester, M1 3BU </w:t>
            </w:r>
            <w:r>
              <w:rPr>
                <w:rFonts w:ascii="Arial" w:hAnsi="Arial"/>
                <w:b/>
                <w:bCs/>
                <w:color w:val="000000"/>
                <w:sz w:val="20"/>
                <w:szCs w:val="20"/>
                <w:shd w:val="clear" w:color="auto" w:fill="EFEFEF"/>
              </w:rPr>
              <w:br/>
              <w:t>United Kingdom</w:t>
            </w:r>
          </w:p>
        </w:tc>
      </w:tr>
    </w:tbl>
    <w:p w:rsidR="00A739BD" w:rsidRPr="00C8144B" w:rsidRDefault="00A739BD" w:rsidP="00A739BD">
      <w:pPr>
        <w:rPr>
          <w:u w:val="single"/>
        </w:rPr>
      </w:pPr>
    </w:p>
    <w:p w:rsidR="00A92492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u w:val="single"/>
        </w:rPr>
      </w:pPr>
      <w:r w:rsidRPr="00715A7F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803"/>
        <w:gridCol w:w="1128"/>
        <w:gridCol w:w="1751"/>
      </w:tblGrid>
      <w:tr w:rsidR="004A150B" w:rsidTr="004A150B">
        <w:trPr>
          <w:trHeight w:val="1080"/>
        </w:trPr>
        <w:tc>
          <w:tcPr>
            <w:tcW w:w="9606" w:type="dxa"/>
            <w:gridSpan w:val="3"/>
          </w:tcPr>
          <w:p w:rsidR="004A150B" w:rsidRDefault="004A150B" w:rsidP="0031123C">
            <w:pPr>
              <w:spacing w:line="240" w:lineRule="auto"/>
            </w:pPr>
            <w:r>
              <w:t>Suppliers Name:</w:t>
            </w:r>
          </w:p>
          <w:p w:rsidR="00501429" w:rsidRDefault="00B460F8" w:rsidP="00E80F78">
            <w:pPr>
              <w:tabs>
                <w:tab w:val="left" w:pos="3885"/>
              </w:tabs>
              <w:spacing w:line="240" w:lineRule="auto"/>
            </w:pPr>
            <w:r>
              <w:t>RS</w:t>
            </w:r>
          </w:p>
          <w:p w:rsidR="00501429" w:rsidRDefault="00501429" w:rsidP="0031123C">
            <w:pPr>
              <w:spacing w:line="240" w:lineRule="auto"/>
            </w:pPr>
          </w:p>
        </w:tc>
      </w:tr>
      <w:tr w:rsidR="004A150B" w:rsidTr="004A150B">
        <w:trPr>
          <w:trHeight w:val="1080"/>
        </w:trPr>
        <w:tc>
          <w:tcPr>
            <w:tcW w:w="9606" w:type="dxa"/>
            <w:gridSpan w:val="3"/>
          </w:tcPr>
          <w:p w:rsidR="004A150B" w:rsidRDefault="004A150B" w:rsidP="00A55025">
            <w:pPr>
              <w:spacing w:line="240" w:lineRule="auto"/>
            </w:pPr>
            <w:r w:rsidRPr="00357BD5">
              <w:t xml:space="preserve">If purchased </w:t>
            </w:r>
            <w:r w:rsidR="000048EF" w:rsidRPr="00357BD5">
              <w:t>through the</w:t>
            </w:r>
            <w:r w:rsidRPr="00357BD5">
              <w:t xml:space="preserve"> Web please provide the link:</w:t>
            </w:r>
          </w:p>
          <w:p w:rsidR="00B460F8" w:rsidRDefault="00B460F8" w:rsidP="00B460F8">
            <w:pPr>
              <w:spacing w:after="225" w:line="240" w:lineRule="auto"/>
              <w:outlineLvl w:val="0"/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</w:pPr>
            <w:r w:rsidRPr="00B460F8"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  <w:t xml:space="preserve">Bosch Rexroth Aluminium Strut 20 x 20 mm, 6mm </w:t>
            </w:r>
            <w:proofErr w:type="gramStart"/>
            <w:r w:rsidRPr="00B460F8"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  <w:t>Groove ,</w:t>
            </w:r>
            <w:proofErr w:type="gramEnd"/>
            <w:r w:rsidRPr="00B460F8"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  <w:t xml:space="preserve"> 3000mm L</w:t>
            </w:r>
          </w:p>
          <w:p w:rsidR="00B460F8" w:rsidRDefault="00B460F8" w:rsidP="00B460F8">
            <w:pPr>
              <w:spacing w:after="225" w:line="240" w:lineRule="auto"/>
              <w:outlineLvl w:val="0"/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</w:pPr>
            <w:hyperlink r:id="rId6" w:history="1">
              <w:r w:rsidRPr="009B5F19">
                <w:rPr>
                  <w:rStyle w:val="Hyperlink"/>
                  <w:rFonts w:ascii="Arial" w:eastAsia="Times New Roman" w:hAnsi="Arial"/>
                  <w:kern w:val="36"/>
                  <w:lang w:eastAsia="en-GB"/>
                </w:rPr>
                <w:t>http://uk.rs-online.com/web/p/tubing-struts/4667219/?searchTerm=4667219&amp;relevancy-data=636F3D3126696E3D4931384E525353746F636B4E756D626572266C753D656E266D6D3D6D61746368616C6C26706D3D5E5C647B362C377D7C5C647B31307D7C28283F69292852537C5253207C52532D293F5C647B337D285C73293F5B5C732D2F255C2E2C5D285C73293F5C647B332C347D292426706F3D3126736E3D592673743D52535F53544F434B5F4E554D4245522677633D4E4F4E45267573743D34363637323139267374613D3436363732313926</w:t>
              </w:r>
            </w:hyperlink>
          </w:p>
          <w:p w:rsidR="00812E77" w:rsidRPr="00357BD5" w:rsidRDefault="00812E77" w:rsidP="00B460F8">
            <w:pPr>
              <w:spacing w:line="240" w:lineRule="auto"/>
            </w:pPr>
          </w:p>
        </w:tc>
      </w:tr>
      <w:tr w:rsidR="004A150B" w:rsidTr="004A150B">
        <w:trPr>
          <w:trHeight w:val="573"/>
        </w:trPr>
        <w:tc>
          <w:tcPr>
            <w:tcW w:w="7621" w:type="dxa"/>
          </w:tcPr>
          <w:p w:rsidR="004A150B" w:rsidRDefault="004A150B" w:rsidP="0031123C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give name and dates of conference/meeting/event.  All meals/food over £5 requires a completed entertainment form</w:t>
            </w:r>
          </w:p>
        </w:tc>
        <w:tc>
          <w:tcPr>
            <w:tcW w:w="709" w:type="dxa"/>
          </w:tcPr>
          <w:p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276" w:type="dxa"/>
          </w:tcPr>
          <w:p w:rsidR="004A150B" w:rsidRDefault="004A150B" w:rsidP="004A150B">
            <w:pPr>
              <w:spacing w:line="240" w:lineRule="auto"/>
            </w:pPr>
            <w:r>
              <w:t>PRICE (</w:t>
            </w:r>
            <w:proofErr w:type="spellStart"/>
            <w:r>
              <w:t>incl</w:t>
            </w:r>
            <w:proofErr w:type="spellEnd"/>
            <w:r>
              <w:t xml:space="preserve"> VAT))</w:t>
            </w:r>
          </w:p>
        </w:tc>
      </w:tr>
      <w:tr w:rsidR="00FE0D75" w:rsidTr="004A150B">
        <w:trPr>
          <w:trHeight w:val="420"/>
        </w:trPr>
        <w:tc>
          <w:tcPr>
            <w:tcW w:w="7621" w:type="dxa"/>
          </w:tcPr>
          <w:p w:rsidR="002C1459" w:rsidRPr="00B460F8" w:rsidRDefault="00B460F8" w:rsidP="00B460F8">
            <w:pPr>
              <w:spacing w:after="225" w:line="240" w:lineRule="auto"/>
              <w:outlineLvl w:val="0"/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</w:pPr>
            <w:r w:rsidRPr="00B460F8"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  <w:t xml:space="preserve">Aluminium Strut 20 x 20 mm, 6mm </w:t>
            </w:r>
            <w:proofErr w:type="gramStart"/>
            <w:r w:rsidRPr="00B460F8"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  <w:t>Groove ,</w:t>
            </w:r>
            <w:proofErr w:type="gramEnd"/>
            <w:r w:rsidRPr="00B460F8">
              <w:rPr>
                <w:rFonts w:ascii="Arial" w:eastAsia="Times New Roman" w:hAnsi="Arial"/>
                <w:bCs/>
                <w:color w:val="333333"/>
                <w:kern w:val="36"/>
                <w:lang w:eastAsia="en-GB"/>
              </w:rPr>
              <w:t xml:space="preserve"> 3000mm L</w:t>
            </w:r>
          </w:p>
        </w:tc>
        <w:tc>
          <w:tcPr>
            <w:tcW w:w="709" w:type="dxa"/>
          </w:tcPr>
          <w:p w:rsidR="002C1459" w:rsidRDefault="00B460F8" w:rsidP="00FE0D75">
            <w:pPr>
              <w:spacing w:line="240" w:lineRule="auto"/>
            </w:pPr>
            <w:r>
              <w:t>1</w:t>
            </w:r>
          </w:p>
        </w:tc>
        <w:tc>
          <w:tcPr>
            <w:tcW w:w="1276" w:type="dxa"/>
          </w:tcPr>
          <w:p w:rsidR="00FE0D75" w:rsidRDefault="00B460F8" w:rsidP="00FE0D75">
            <w:pPr>
              <w:spacing w:line="240" w:lineRule="auto"/>
            </w:pPr>
            <w:r>
              <w:t>£18.98</w:t>
            </w:r>
          </w:p>
        </w:tc>
      </w:tr>
      <w:tr w:rsidR="002C1459" w:rsidTr="004A150B">
        <w:trPr>
          <w:trHeight w:val="420"/>
        </w:trPr>
        <w:tc>
          <w:tcPr>
            <w:tcW w:w="7621" w:type="dxa"/>
          </w:tcPr>
          <w:p w:rsidR="002C1459" w:rsidRDefault="002C1459" w:rsidP="00FE0D75">
            <w:pPr>
              <w:spacing w:line="240" w:lineRule="auto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709" w:type="dxa"/>
          </w:tcPr>
          <w:p w:rsidR="002C1459" w:rsidRDefault="002C1459" w:rsidP="00FE0D75">
            <w:pPr>
              <w:spacing w:line="240" w:lineRule="auto"/>
            </w:pPr>
          </w:p>
        </w:tc>
        <w:tc>
          <w:tcPr>
            <w:tcW w:w="1276" w:type="dxa"/>
          </w:tcPr>
          <w:p w:rsidR="002C1459" w:rsidRDefault="002C1459" w:rsidP="00FE0D75">
            <w:pPr>
              <w:spacing w:line="240" w:lineRule="auto"/>
            </w:pPr>
          </w:p>
        </w:tc>
      </w:tr>
      <w:tr w:rsidR="00FE0D75" w:rsidTr="004A150B">
        <w:trPr>
          <w:trHeight w:val="420"/>
        </w:trPr>
        <w:tc>
          <w:tcPr>
            <w:tcW w:w="7621" w:type="dxa"/>
          </w:tcPr>
          <w:p w:rsidR="00FE0D75" w:rsidRDefault="00FE0D75" w:rsidP="00FE0D75">
            <w:pPr>
              <w:spacing w:line="240" w:lineRule="auto"/>
            </w:pPr>
          </w:p>
        </w:tc>
        <w:tc>
          <w:tcPr>
            <w:tcW w:w="709" w:type="dxa"/>
          </w:tcPr>
          <w:p w:rsidR="00FE0D75" w:rsidRDefault="00FE0D75" w:rsidP="00FE0D75">
            <w:pPr>
              <w:spacing w:line="240" w:lineRule="auto"/>
            </w:pPr>
          </w:p>
        </w:tc>
        <w:tc>
          <w:tcPr>
            <w:tcW w:w="1276" w:type="dxa"/>
          </w:tcPr>
          <w:p w:rsidR="00FE0D75" w:rsidRDefault="00FE0D75" w:rsidP="00FE0D75">
            <w:pPr>
              <w:spacing w:line="240" w:lineRule="auto"/>
            </w:pPr>
          </w:p>
        </w:tc>
      </w:tr>
      <w:tr w:rsidR="00FE0D75" w:rsidTr="004A150B">
        <w:trPr>
          <w:trHeight w:val="420"/>
        </w:trPr>
        <w:tc>
          <w:tcPr>
            <w:tcW w:w="7621" w:type="dxa"/>
          </w:tcPr>
          <w:p w:rsidR="00FE0D75" w:rsidRDefault="00FE0D75" w:rsidP="00FE0D75">
            <w:pPr>
              <w:spacing w:line="240" w:lineRule="auto"/>
            </w:pPr>
            <w:r>
              <w:t>TOTAL</w:t>
            </w:r>
          </w:p>
        </w:tc>
        <w:tc>
          <w:tcPr>
            <w:tcW w:w="709" w:type="dxa"/>
          </w:tcPr>
          <w:p w:rsidR="00FE0D75" w:rsidRDefault="00FE0D75" w:rsidP="00FE0D75">
            <w:pPr>
              <w:spacing w:line="240" w:lineRule="auto"/>
            </w:pPr>
          </w:p>
        </w:tc>
        <w:tc>
          <w:tcPr>
            <w:tcW w:w="1276" w:type="dxa"/>
          </w:tcPr>
          <w:p w:rsidR="00FE0D75" w:rsidRDefault="00B460F8" w:rsidP="00FE0D75">
            <w:pPr>
              <w:spacing w:line="240" w:lineRule="auto"/>
            </w:pPr>
            <w:r>
              <w:t>£18.98</w:t>
            </w:r>
          </w:p>
        </w:tc>
      </w:tr>
    </w:tbl>
    <w:p w:rsidR="0099579E" w:rsidRDefault="0099579E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E80F78" w:rsidRDefault="00E80F78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E80F78" w:rsidRDefault="00E80F78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A92492" w:rsidRPr="0093059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  <w:r w:rsidRPr="0093059A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Finance Information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:rsidTr="004A150B">
        <w:trPr>
          <w:trHeight w:val="315"/>
        </w:trPr>
        <w:tc>
          <w:tcPr>
            <w:tcW w:w="3485" w:type="dxa"/>
          </w:tcPr>
          <w:p w:rsidR="00A92492" w:rsidRDefault="00A92492" w:rsidP="0031123C">
            <w:pPr>
              <w:spacing w:line="240" w:lineRule="auto"/>
            </w:pPr>
            <w:r>
              <w:t>Account Code:</w:t>
            </w:r>
          </w:p>
          <w:p w:rsidR="00297201" w:rsidRDefault="00297201" w:rsidP="0029720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AA15957</w:t>
            </w:r>
          </w:p>
        </w:tc>
        <w:tc>
          <w:tcPr>
            <w:tcW w:w="2577" w:type="dxa"/>
          </w:tcPr>
          <w:p w:rsidR="00A92492" w:rsidRDefault="00A92492" w:rsidP="0031123C">
            <w:pPr>
              <w:spacing w:line="240" w:lineRule="auto"/>
            </w:pPr>
            <w:r>
              <w:t>I&amp;E:</w:t>
            </w:r>
          </w:p>
          <w:p w:rsidR="0093059A" w:rsidRDefault="0093059A" w:rsidP="0031123C">
            <w:pPr>
              <w:spacing w:line="240" w:lineRule="auto"/>
            </w:pPr>
          </w:p>
        </w:tc>
        <w:tc>
          <w:tcPr>
            <w:tcW w:w="3544" w:type="dxa"/>
          </w:tcPr>
          <w:p w:rsidR="00A92492" w:rsidRDefault="00A92492" w:rsidP="00AD5678">
            <w:pPr>
              <w:spacing w:line="240" w:lineRule="auto"/>
            </w:pPr>
            <w:r>
              <w:t>Task Code (</w:t>
            </w:r>
            <w:r w:rsidR="00AD5678">
              <w:t>R and P codes</w:t>
            </w:r>
            <w:r w:rsidR="00556792">
              <w:t xml:space="preserve"> </w:t>
            </w:r>
            <w:proofErr w:type="gramStart"/>
            <w:r w:rsidR="00556792">
              <w:t>only</w:t>
            </w:r>
            <w:r>
              <w:t>)</w:t>
            </w:r>
            <w:r w:rsidR="00884031">
              <w:t>*</w:t>
            </w:r>
            <w:proofErr w:type="gramEnd"/>
            <w:r>
              <w:t>:</w:t>
            </w:r>
          </w:p>
        </w:tc>
      </w:tr>
      <w:tr w:rsidR="00357BD5" w:rsidTr="004A150B">
        <w:trPr>
          <w:trHeight w:val="645"/>
        </w:trPr>
        <w:tc>
          <w:tcPr>
            <w:tcW w:w="3485" w:type="dxa"/>
          </w:tcPr>
          <w:p w:rsidR="0093059A" w:rsidRDefault="00357BD5" w:rsidP="0093059A">
            <w:pPr>
              <w:spacing w:line="240" w:lineRule="auto"/>
            </w:pPr>
            <w:r>
              <w:t>VAT Type:</w:t>
            </w:r>
          </w:p>
        </w:tc>
        <w:tc>
          <w:tcPr>
            <w:tcW w:w="6121" w:type="dxa"/>
            <w:gridSpan w:val="2"/>
          </w:tcPr>
          <w:p w:rsidR="00357BD5" w:rsidRDefault="00357BD5" w:rsidP="0031123C">
            <w:pPr>
              <w:spacing w:line="240" w:lineRule="auto"/>
            </w:pPr>
            <w:r>
              <w:t>Currency</w:t>
            </w:r>
          </w:p>
        </w:tc>
      </w:tr>
    </w:tbl>
    <w:p w:rsidR="00C56D17" w:rsidRDefault="00C56D17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C56D17" w:rsidRDefault="00884031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  <w:r w:rsidRPr="00884031">
        <w:rPr>
          <w:rFonts w:eastAsia="Times New Roman" w:cs="Times New Roman"/>
          <w:b/>
          <w:bCs/>
          <w:color w:val="000000"/>
          <w:sz w:val="24"/>
          <w:szCs w:val="24"/>
        </w:rPr>
        <w:t>*</w:t>
      </w:r>
      <w:r w:rsidRPr="00884031">
        <w:rPr>
          <w:color w:val="1F497D"/>
        </w:rPr>
        <w:t xml:space="preserve"> </w:t>
      </w:r>
      <w:r w:rsidRPr="00884031">
        <w:rPr>
          <w:i/>
          <w:color w:val="1F497D"/>
          <w:sz w:val="20"/>
          <w:szCs w:val="20"/>
        </w:rPr>
        <w:t>Please ensure if research that the code/task is open and valid – this charge may not hit the account for up to 6 weeks</w:t>
      </w:r>
    </w:p>
    <w:p w:rsidR="0093059A" w:rsidRDefault="0093059A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93059A" w:rsidRDefault="0093059A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99579E" w:rsidRDefault="0099579E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93059A" w:rsidRDefault="0093059A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93059A" w:rsidRDefault="0093059A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C56D17" w:rsidRDefault="00C56D17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37636F" w:rsidRPr="00AD5678" w:rsidRDefault="00AD5678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  <w:r w:rsidRPr="00AD5678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Justification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66"/>
      </w:tblGrid>
      <w:tr w:rsidR="00A92492" w:rsidRPr="003260C0" w:rsidTr="0093059A">
        <w:trPr>
          <w:trHeight w:val="552"/>
        </w:trPr>
        <w:tc>
          <w:tcPr>
            <w:tcW w:w="96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579E" w:rsidRPr="00E27413" w:rsidRDefault="00A92492" w:rsidP="0099579E">
            <w:pPr>
              <w:spacing w:line="240" w:lineRule="auto"/>
              <w:rPr>
                <w:b/>
              </w:rPr>
            </w:pPr>
            <w:r w:rsidRPr="0099579E">
              <w:t xml:space="preserve">Please </w:t>
            </w:r>
            <w:r w:rsidR="0093059A" w:rsidRPr="0099579E">
              <w:t xml:space="preserve">justify why you are not </w:t>
            </w:r>
            <w:r w:rsidR="0099579E" w:rsidRPr="0099579E">
              <w:t>proceeding</w:t>
            </w:r>
            <w:r w:rsidR="0093059A" w:rsidRPr="0099579E">
              <w:t xml:space="preserve"> down the preferred payment </w:t>
            </w:r>
            <w:proofErr w:type="gramStart"/>
            <w:r w:rsidR="0093059A" w:rsidRPr="0099579E">
              <w:t>routes</w:t>
            </w:r>
            <w:r w:rsidR="0099579E">
              <w:rPr>
                <w:b/>
              </w:rPr>
              <w:t xml:space="preserve"> :</w:t>
            </w:r>
            <w:proofErr w:type="gramEnd"/>
            <w:r w:rsidR="0099579E">
              <w:rPr>
                <w:b/>
              </w:rPr>
              <w:t xml:space="preserve"> </w:t>
            </w:r>
            <w:proofErr w:type="spellStart"/>
            <w:r w:rsidR="0099579E">
              <w:rPr>
                <w:b/>
              </w:rPr>
              <w:t>Emarketplace</w:t>
            </w:r>
            <w:proofErr w:type="spellEnd"/>
            <w:r w:rsidR="0099579E">
              <w:rPr>
                <w:b/>
              </w:rPr>
              <w:t>/</w:t>
            </w:r>
            <w:proofErr w:type="spellStart"/>
            <w:r w:rsidR="0099579E">
              <w:rPr>
                <w:b/>
              </w:rPr>
              <w:t>iProc</w:t>
            </w:r>
            <w:proofErr w:type="spellEnd"/>
            <w:r w:rsidR="0099579E">
              <w:rPr>
                <w:b/>
              </w:rPr>
              <w:t xml:space="preserve"> ; Egencia (Travel)  ; or Fees and Expenses/Petty Cash .  Details for these can be found on the Finance Intranet pages  </w:t>
            </w:r>
            <w:hyperlink r:id="rId7" w:history="1">
              <w:r w:rsidR="0099579E" w:rsidRPr="005A3057">
                <w:rPr>
                  <w:rStyle w:val="Hyperlink"/>
                  <w:b/>
                </w:rPr>
                <w:t>http://www.finance.manchester.ac.uk/buyingexpenses/buyinggoodsandservices/</w:t>
              </w:r>
            </w:hyperlink>
          </w:p>
        </w:tc>
      </w:tr>
      <w:tr w:rsidR="0099579E" w:rsidTr="00913790">
        <w:trPr>
          <w:trHeight w:val="4295"/>
        </w:trPr>
        <w:tc>
          <w:tcPr>
            <w:tcW w:w="966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9579E" w:rsidRDefault="00B460F8" w:rsidP="0031123C">
            <w:pPr>
              <w:spacing w:line="240" w:lineRule="auto"/>
              <w:rPr>
                <w:b/>
              </w:rPr>
            </w:pPr>
            <w:r>
              <w:rPr>
                <w:b/>
              </w:rPr>
              <w:t>The product</w:t>
            </w:r>
            <w:r w:rsidR="002C1459">
              <w:rPr>
                <w:b/>
              </w:rPr>
              <w:t xml:space="preserve"> </w:t>
            </w:r>
            <w:bookmarkStart w:id="0" w:name="_GoBack"/>
            <w:bookmarkEnd w:id="0"/>
            <w:r w:rsidR="000C5849">
              <w:rPr>
                <w:b/>
              </w:rPr>
              <w:t>is not available on iProc</w:t>
            </w:r>
            <w:r w:rsidR="002C1459">
              <w:rPr>
                <w:b/>
              </w:rPr>
              <w:t>.</w:t>
            </w:r>
          </w:p>
          <w:p w:rsidR="00473C56" w:rsidRPr="00AD5678" w:rsidRDefault="00473C56" w:rsidP="00B460F8">
            <w:pPr>
              <w:spacing w:line="240" w:lineRule="auto"/>
              <w:jc w:val="center"/>
              <w:rPr>
                <w:b/>
              </w:rPr>
            </w:pPr>
          </w:p>
        </w:tc>
      </w:tr>
    </w:tbl>
    <w:p w:rsidR="00C56D17" w:rsidRDefault="00C56D17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677A82" w:rsidRDefault="00677A82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677A82" w:rsidRDefault="00677A82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677A82" w:rsidRDefault="00677A82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677A82" w:rsidRDefault="00677A82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AD5678" w:rsidRPr="004A150B" w:rsidRDefault="00AD5678" w:rsidP="00AD5678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u w:val="single"/>
        </w:rPr>
      </w:pPr>
      <w:r w:rsidRPr="00AD5678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Approval</w:t>
      </w:r>
      <w:r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4A150B" w:rsidRPr="004A150B">
        <w:rPr>
          <w:rFonts w:eastAsia="Times New Roman" w:cs="Times New Roman"/>
          <w:bCs/>
          <w:color w:val="000000"/>
          <w:sz w:val="24"/>
          <w:szCs w:val="24"/>
          <w:u w:val="single"/>
        </w:rPr>
        <w:t>(Email approval is acceptable)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936"/>
        <w:gridCol w:w="2448"/>
      </w:tblGrid>
      <w:tr w:rsidR="00A92492" w:rsidRPr="003260C0" w:rsidTr="004A150B">
        <w:trPr>
          <w:trHeight w:val="560"/>
        </w:trPr>
        <w:tc>
          <w:tcPr>
            <w:tcW w:w="95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Pr="00E27413" w:rsidRDefault="00A92492" w:rsidP="0031123C">
            <w:pPr>
              <w:spacing w:line="240" w:lineRule="auto"/>
              <w:rPr>
                <w:b/>
              </w:rPr>
            </w:pPr>
            <w:r w:rsidRPr="00E27413">
              <w:rPr>
                <w:b/>
              </w:rPr>
              <w:t xml:space="preserve">To be authorised by </w:t>
            </w:r>
            <w:r>
              <w:rPr>
                <w:b/>
              </w:rPr>
              <w:t>the Budget Holder:</w:t>
            </w:r>
          </w:p>
        </w:tc>
      </w:tr>
      <w:tr w:rsidR="00A92492" w:rsidTr="004A150B">
        <w:trPr>
          <w:trHeight w:val="977"/>
        </w:trPr>
        <w:tc>
          <w:tcPr>
            <w:tcW w:w="31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Default="00A92492" w:rsidP="007C52A8">
            <w:pPr>
              <w:spacing w:line="240" w:lineRule="auto"/>
            </w:pPr>
            <w:r w:rsidRPr="00E27413">
              <w:t xml:space="preserve">Name:    </w:t>
            </w:r>
          </w:p>
          <w:p w:rsidR="00677A82" w:rsidRPr="00E27413" w:rsidRDefault="00677A82" w:rsidP="007C52A8">
            <w:pPr>
              <w:spacing w:line="240" w:lineRule="auto"/>
            </w:pPr>
          </w:p>
        </w:tc>
        <w:tc>
          <w:tcPr>
            <w:tcW w:w="3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802CD" w:rsidRPr="00E27413" w:rsidRDefault="00A92492" w:rsidP="006802CD">
            <w:pPr>
              <w:spacing w:line="240" w:lineRule="auto"/>
            </w:pPr>
            <w:r>
              <w:t xml:space="preserve">Budget Holder </w:t>
            </w:r>
            <w:r w:rsidRPr="00E27413">
              <w:t>signature:</w:t>
            </w:r>
          </w:p>
        </w:tc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Default="004A150B" w:rsidP="0031123C">
            <w:pPr>
              <w:spacing w:line="240" w:lineRule="auto"/>
            </w:pPr>
            <w:r>
              <w:t>Department:</w:t>
            </w:r>
          </w:p>
          <w:p w:rsidR="00297201" w:rsidRPr="00E27413" w:rsidRDefault="00297201" w:rsidP="0031123C">
            <w:pPr>
              <w:spacing w:line="240" w:lineRule="auto"/>
            </w:pPr>
          </w:p>
        </w:tc>
      </w:tr>
      <w:tr w:rsidR="00A92492" w:rsidRPr="003260C0" w:rsidTr="004A150B">
        <w:trPr>
          <w:trHeight w:val="560"/>
        </w:trPr>
        <w:tc>
          <w:tcPr>
            <w:tcW w:w="95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Pr="00E27413" w:rsidRDefault="00A92492" w:rsidP="004A150B">
            <w:pPr>
              <w:spacing w:line="240" w:lineRule="auto"/>
              <w:rPr>
                <w:b/>
              </w:rPr>
            </w:pPr>
            <w:r w:rsidRPr="00E27413">
              <w:rPr>
                <w:b/>
              </w:rPr>
              <w:t xml:space="preserve">To be </w:t>
            </w:r>
            <w:r w:rsidR="007E1994">
              <w:rPr>
                <w:b/>
              </w:rPr>
              <w:t>approv</w:t>
            </w:r>
            <w:r w:rsidRPr="00E27413">
              <w:rPr>
                <w:b/>
              </w:rPr>
              <w:t xml:space="preserve">ed by </w:t>
            </w:r>
            <w:r>
              <w:rPr>
                <w:b/>
              </w:rPr>
              <w:t xml:space="preserve">the </w:t>
            </w:r>
            <w:r w:rsidR="007E1994">
              <w:rPr>
                <w:b/>
              </w:rPr>
              <w:t xml:space="preserve">Authorised </w:t>
            </w:r>
            <w:r w:rsidR="0099579E">
              <w:rPr>
                <w:b/>
              </w:rPr>
              <w:t>Signatory.</w:t>
            </w:r>
            <w:r w:rsidR="0099579E" w:rsidRPr="0099579E">
              <w:rPr>
                <w:i/>
              </w:rPr>
              <w:t xml:space="preserve">  </w:t>
            </w:r>
          </w:p>
        </w:tc>
      </w:tr>
      <w:tr w:rsidR="00A92492" w:rsidTr="004A150B">
        <w:trPr>
          <w:trHeight w:val="1050"/>
        </w:trPr>
        <w:tc>
          <w:tcPr>
            <w:tcW w:w="31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Pr="00E27413" w:rsidRDefault="00A92492" w:rsidP="0031123C">
            <w:pPr>
              <w:spacing w:line="240" w:lineRule="auto"/>
            </w:pPr>
            <w:r w:rsidRPr="00E27413">
              <w:t xml:space="preserve">Name:    </w:t>
            </w:r>
          </w:p>
          <w:p w:rsidR="00A92492" w:rsidRPr="00E27413" w:rsidRDefault="00A92492" w:rsidP="0031123C">
            <w:pPr>
              <w:spacing w:line="240" w:lineRule="auto"/>
            </w:pPr>
          </w:p>
        </w:tc>
        <w:tc>
          <w:tcPr>
            <w:tcW w:w="3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Default="00A92492" w:rsidP="0031123C">
            <w:pPr>
              <w:spacing w:line="240" w:lineRule="auto"/>
            </w:pPr>
            <w:r w:rsidRPr="00E27413">
              <w:t>Authorised signature:</w:t>
            </w:r>
          </w:p>
          <w:p w:rsidR="00E34427" w:rsidRPr="00E27413" w:rsidRDefault="00E34427" w:rsidP="0031123C">
            <w:pPr>
              <w:spacing w:line="240" w:lineRule="auto"/>
            </w:pPr>
          </w:p>
        </w:tc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2492" w:rsidRDefault="004A150B" w:rsidP="0031123C">
            <w:pPr>
              <w:spacing w:line="240" w:lineRule="auto"/>
            </w:pPr>
            <w:r>
              <w:t>Department:</w:t>
            </w:r>
          </w:p>
          <w:p w:rsidR="00E34427" w:rsidRPr="00E27413" w:rsidRDefault="00E34427" w:rsidP="0031123C">
            <w:pPr>
              <w:spacing w:line="240" w:lineRule="auto"/>
            </w:pPr>
          </w:p>
        </w:tc>
      </w:tr>
    </w:tbl>
    <w:p w:rsidR="00C56D17" w:rsidRDefault="00C56D17" w:rsidP="0037636F">
      <w:pPr>
        <w:pStyle w:val="Default"/>
      </w:pPr>
    </w:p>
    <w:p w:rsidR="0037636F" w:rsidRDefault="0037636F" w:rsidP="0037636F">
      <w:pPr>
        <w:pStyle w:val="Default"/>
      </w:pPr>
      <w:r>
        <w:t>____________________________________________________________________</w:t>
      </w:r>
    </w:p>
    <w:p w:rsidR="0037636F" w:rsidRPr="00AD5678" w:rsidRDefault="0099579E">
      <w:pPr>
        <w:rPr>
          <w:b/>
        </w:rPr>
      </w:pPr>
      <w:r w:rsidRPr="00AD5678">
        <w:rPr>
          <w:b/>
        </w:rPr>
        <w:t xml:space="preserve">Cardholder </w:t>
      </w:r>
      <w:r>
        <w:rPr>
          <w:b/>
        </w:rPr>
        <w:t>to</w:t>
      </w:r>
      <w:r w:rsidR="0037636F">
        <w:rPr>
          <w:b/>
        </w:rPr>
        <w:t xml:space="preserve"> Complete </w:t>
      </w:r>
      <w:r>
        <w:rPr>
          <w:b/>
        </w:rPr>
        <w:t>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268"/>
      </w:tblGrid>
      <w:tr w:rsidR="0037636F" w:rsidTr="00556792">
        <w:trPr>
          <w:trHeight w:val="360"/>
        </w:trPr>
        <w:tc>
          <w:tcPr>
            <w:tcW w:w="3936" w:type="dxa"/>
            <w:shd w:val="clear" w:color="auto" w:fill="D9D9D9" w:themeFill="background1" w:themeFillShade="D9"/>
          </w:tcPr>
          <w:p w:rsidR="0037636F" w:rsidRPr="0037636F" w:rsidRDefault="0037636F" w:rsidP="0037636F">
            <w:pPr>
              <w:rPr>
                <w:b/>
              </w:rPr>
            </w:pPr>
            <w:r>
              <w:t>Form fully complete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636F" w:rsidRDefault="0037636F">
            <w:pPr>
              <w:rPr>
                <w:b/>
              </w:rPr>
            </w:pPr>
          </w:p>
        </w:tc>
      </w:tr>
      <w:tr w:rsidR="00C56D17" w:rsidTr="00556792">
        <w:trPr>
          <w:trHeight w:val="268"/>
        </w:trPr>
        <w:tc>
          <w:tcPr>
            <w:tcW w:w="3936" w:type="dxa"/>
            <w:shd w:val="clear" w:color="auto" w:fill="D9D9D9" w:themeFill="background1" w:themeFillShade="D9"/>
          </w:tcPr>
          <w:p w:rsidR="00C56D17" w:rsidRDefault="00C56D17" w:rsidP="0037636F">
            <w:r>
              <w:t>Date of Card Transaction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6D17" w:rsidRDefault="00C56D17">
            <w:pPr>
              <w:rPr>
                <w:b/>
              </w:rPr>
            </w:pPr>
            <w:r w:rsidRPr="0037636F">
              <w:rPr>
                <w:b/>
                <w:color w:val="D9D9D9" w:themeColor="background1" w:themeShade="D9"/>
              </w:rPr>
              <w:t>DD/MM/YYYY</w:t>
            </w:r>
          </w:p>
        </w:tc>
      </w:tr>
      <w:tr w:rsidR="0037636F" w:rsidTr="00556792">
        <w:trPr>
          <w:trHeight w:val="268"/>
        </w:trPr>
        <w:tc>
          <w:tcPr>
            <w:tcW w:w="3936" w:type="dxa"/>
            <w:shd w:val="clear" w:color="auto" w:fill="D9D9D9" w:themeFill="background1" w:themeFillShade="D9"/>
          </w:tcPr>
          <w:p w:rsidR="0037636F" w:rsidRPr="0037636F" w:rsidRDefault="0037636F" w:rsidP="0037636F">
            <w:pPr>
              <w:rPr>
                <w:b/>
              </w:rPr>
            </w:pPr>
            <w:r>
              <w:t>Attached invoice/receipt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636F" w:rsidRDefault="0037636F">
            <w:pPr>
              <w:rPr>
                <w:b/>
              </w:rPr>
            </w:pPr>
          </w:p>
        </w:tc>
      </w:tr>
      <w:tr w:rsidR="0037636F" w:rsidTr="00556792">
        <w:trPr>
          <w:trHeight w:val="318"/>
        </w:trPr>
        <w:tc>
          <w:tcPr>
            <w:tcW w:w="3936" w:type="dxa"/>
            <w:shd w:val="clear" w:color="auto" w:fill="D9D9D9" w:themeFill="background1" w:themeFillShade="D9"/>
          </w:tcPr>
          <w:p w:rsidR="0037636F" w:rsidRPr="0037636F" w:rsidRDefault="0037636F" w:rsidP="0037636F">
            <w:pPr>
              <w:rPr>
                <w:b/>
              </w:rPr>
            </w:pPr>
            <w:r>
              <w:t>Updated RBS SDOL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636F" w:rsidRDefault="0037636F">
            <w:pPr>
              <w:rPr>
                <w:b/>
              </w:rPr>
            </w:pPr>
          </w:p>
        </w:tc>
      </w:tr>
      <w:tr w:rsidR="0037636F" w:rsidTr="00556792">
        <w:tc>
          <w:tcPr>
            <w:tcW w:w="3936" w:type="dxa"/>
            <w:shd w:val="clear" w:color="auto" w:fill="D9D9D9" w:themeFill="background1" w:themeFillShade="D9"/>
          </w:tcPr>
          <w:p w:rsidR="0037636F" w:rsidRPr="0037636F" w:rsidRDefault="0037636F" w:rsidP="0037636F">
            <w:pPr>
              <w:rPr>
                <w:b/>
              </w:rPr>
            </w:pPr>
            <w:r>
              <w:t>File chronologically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636F" w:rsidRPr="0037636F" w:rsidRDefault="0037636F" w:rsidP="0037636F">
            <w:pPr>
              <w:rPr>
                <w:b/>
                <w:color w:val="D9D9D9" w:themeColor="background1" w:themeShade="D9"/>
              </w:rPr>
            </w:pPr>
            <w:r>
              <w:rPr>
                <w:noProof/>
                <w:lang w:eastAsia="en-GB"/>
              </w:rPr>
              <w:t xml:space="preserve">       </w:t>
            </w:r>
          </w:p>
        </w:tc>
      </w:tr>
    </w:tbl>
    <w:p w:rsidR="008E08FC" w:rsidRDefault="008E08FC" w:rsidP="00C56D17"/>
    <w:p w:rsidR="0099579E" w:rsidRDefault="0099579E" w:rsidP="00C56D17">
      <w:r>
        <w:t>Any concerns before processing please contact the Finance Operations Manager</w:t>
      </w:r>
    </w:p>
    <w:sectPr w:rsidR="0099579E" w:rsidSect="00A73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9BD"/>
    <w:rsid w:val="00000ABF"/>
    <w:rsid w:val="00003004"/>
    <w:rsid w:val="000048EF"/>
    <w:rsid w:val="000138F2"/>
    <w:rsid w:val="00015169"/>
    <w:rsid w:val="00030AF1"/>
    <w:rsid w:val="0003201C"/>
    <w:rsid w:val="00035C79"/>
    <w:rsid w:val="0003672B"/>
    <w:rsid w:val="00047863"/>
    <w:rsid w:val="000550F1"/>
    <w:rsid w:val="00063682"/>
    <w:rsid w:val="00067E04"/>
    <w:rsid w:val="00077DF3"/>
    <w:rsid w:val="00086A61"/>
    <w:rsid w:val="00087788"/>
    <w:rsid w:val="000A32ED"/>
    <w:rsid w:val="000A496C"/>
    <w:rsid w:val="000C2D16"/>
    <w:rsid w:val="000C5849"/>
    <w:rsid w:val="000D7E2F"/>
    <w:rsid w:val="000E2C53"/>
    <w:rsid w:val="000E5162"/>
    <w:rsid w:val="000F1CAE"/>
    <w:rsid w:val="000F44FB"/>
    <w:rsid w:val="00105365"/>
    <w:rsid w:val="00112038"/>
    <w:rsid w:val="00122F78"/>
    <w:rsid w:val="00134D14"/>
    <w:rsid w:val="00141E43"/>
    <w:rsid w:val="00150DCB"/>
    <w:rsid w:val="0016435F"/>
    <w:rsid w:val="00177254"/>
    <w:rsid w:val="00183DFE"/>
    <w:rsid w:val="001950F3"/>
    <w:rsid w:val="001A001E"/>
    <w:rsid w:val="001A3912"/>
    <w:rsid w:val="001B08C0"/>
    <w:rsid w:val="001B31A9"/>
    <w:rsid w:val="001B74ED"/>
    <w:rsid w:val="001C41CC"/>
    <w:rsid w:val="001D4377"/>
    <w:rsid w:val="001E3DA1"/>
    <w:rsid w:val="001E4507"/>
    <w:rsid w:val="001E511E"/>
    <w:rsid w:val="001E5FEA"/>
    <w:rsid w:val="002054A7"/>
    <w:rsid w:val="002056D3"/>
    <w:rsid w:val="00210887"/>
    <w:rsid w:val="00216F22"/>
    <w:rsid w:val="00220197"/>
    <w:rsid w:val="00225C72"/>
    <w:rsid w:val="00236E5F"/>
    <w:rsid w:val="00250FBC"/>
    <w:rsid w:val="00252300"/>
    <w:rsid w:val="00257B9E"/>
    <w:rsid w:val="002764B3"/>
    <w:rsid w:val="002810B0"/>
    <w:rsid w:val="0028119C"/>
    <w:rsid w:val="002833A7"/>
    <w:rsid w:val="0028394C"/>
    <w:rsid w:val="00292CEC"/>
    <w:rsid w:val="00297201"/>
    <w:rsid w:val="002A1D89"/>
    <w:rsid w:val="002A4E32"/>
    <w:rsid w:val="002B3A0A"/>
    <w:rsid w:val="002B4741"/>
    <w:rsid w:val="002C1459"/>
    <w:rsid w:val="002E78FB"/>
    <w:rsid w:val="002F0791"/>
    <w:rsid w:val="002F08B4"/>
    <w:rsid w:val="00306CAD"/>
    <w:rsid w:val="00313173"/>
    <w:rsid w:val="00324681"/>
    <w:rsid w:val="00335A55"/>
    <w:rsid w:val="0033704F"/>
    <w:rsid w:val="003370B5"/>
    <w:rsid w:val="00346926"/>
    <w:rsid w:val="00357385"/>
    <w:rsid w:val="00357BD5"/>
    <w:rsid w:val="00362CEA"/>
    <w:rsid w:val="003652BE"/>
    <w:rsid w:val="00372F40"/>
    <w:rsid w:val="0037636F"/>
    <w:rsid w:val="00376AF6"/>
    <w:rsid w:val="00377107"/>
    <w:rsid w:val="003B754C"/>
    <w:rsid w:val="003E7C5A"/>
    <w:rsid w:val="003F0B8D"/>
    <w:rsid w:val="003F15F6"/>
    <w:rsid w:val="003F48F7"/>
    <w:rsid w:val="003F5C71"/>
    <w:rsid w:val="004040F7"/>
    <w:rsid w:val="00411997"/>
    <w:rsid w:val="00411D9B"/>
    <w:rsid w:val="0041793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3C56"/>
    <w:rsid w:val="00480AA6"/>
    <w:rsid w:val="004918AD"/>
    <w:rsid w:val="004A150B"/>
    <w:rsid w:val="004A2C9B"/>
    <w:rsid w:val="004A7C05"/>
    <w:rsid w:val="004B2347"/>
    <w:rsid w:val="004B236B"/>
    <w:rsid w:val="004D29CF"/>
    <w:rsid w:val="00501429"/>
    <w:rsid w:val="005167B8"/>
    <w:rsid w:val="005243F5"/>
    <w:rsid w:val="0053078D"/>
    <w:rsid w:val="00533239"/>
    <w:rsid w:val="00542919"/>
    <w:rsid w:val="005434E5"/>
    <w:rsid w:val="00546157"/>
    <w:rsid w:val="005466A2"/>
    <w:rsid w:val="0055591E"/>
    <w:rsid w:val="0055677E"/>
    <w:rsid w:val="00556792"/>
    <w:rsid w:val="005626D1"/>
    <w:rsid w:val="00562B79"/>
    <w:rsid w:val="00567954"/>
    <w:rsid w:val="00567C2A"/>
    <w:rsid w:val="00574880"/>
    <w:rsid w:val="00582B10"/>
    <w:rsid w:val="00584B26"/>
    <w:rsid w:val="0059053C"/>
    <w:rsid w:val="005A22B9"/>
    <w:rsid w:val="005A2F6F"/>
    <w:rsid w:val="005A5D54"/>
    <w:rsid w:val="005B6045"/>
    <w:rsid w:val="005B7278"/>
    <w:rsid w:val="005B79CF"/>
    <w:rsid w:val="005D2209"/>
    <w:rsid w:val="005D28D6"/>
    <w:rsid w:val="005E3E2F"/>
    <w:rsid w:val="005E43BC"/>
    <w:rsid w:val="00600B78"/>
    <w:rsid w:val="00601D45"/>
    <w:rsid w:val="00617B14"/>
    <w:rsid w:val="0062392F"/>
    <w:rsid w:val="00627A65"/>
    <w:rsid w:val="0063486E"/>
    <w:rsid w:val="006556B0"/>
    <w:rsid w:val="00655813"/>
    <w:rsid w:val="00663FCA"/>
    <w:rsid w:val="00667081"/>
    <w:rsid w:val="00671F39"/>
    <w:rsid w:val="00677A82"/>
    <w:rsid w:val="00677FA3"/>
    <w:rsid w:val="006802CD"/>
    <w:rsid w:val="00682CEC"/>
    <w:rsid w:val="00684E65"/>
    <w:rsid w:val="00690557"/>
    <w:rsid w:val="00692EB9"/>
    <w:rsid w:val="00696EA0"/>
    <w:rsid w:val="00697125"/>
    <w:rsid w:val="006A32F0"/>
    <w:rsid w:val="006A3379"/>
    <w:rsid w:val="006A36F1"/>
    <w:rsid w:val="006A4B53"/>
    <w:rsid w:val="006A7BDC"/>
    <w:rsid w:val="006B1808"/>
    <w:rsid w:val="006C1C6D"/>
    <w:rsid w:val="006D17AA"/>
    <w:rsid w:val="006D48ED"/>
    <w:rsid w:val="006F016C"/>
    <w:rsid w:val="006F2AEC"/>
    <w:rsid w:val="006F375B"/>
    <w:rsid w:val="00703585"/>
    <w:rsid w:val="00711702"/>
    <w:rsid w:val="00715A7F"/>
    <w:rsid w:val="0071692E"/>
    <w:rsid w:val="00722638"/>
    <w:rsid w:val="00724048"/>
    <w:rsid w:val="00731637"/>
    <w:rsid w:val="00770E01"/>
    <w:rsid w:val="0077226F"/>
    <w:rsid w:val="00772777"/>
    <w:rsid w:val="00775400"/>
    <w:rsid w:val="007770EB"/>
    <w:rsid w:val="00781604"/>
    <w:rsid w:val="0078686B"/>
    <w:rsid w:val="00787719"/>
    <w:rsid w:val="007904D0"/>
    <w:rsid w:val="0079332E"/>
    <w:rsid w:val="00794AD1"/>
    <w:rsid w:val="00796447"/>
    <w:rsid w:val="00796848"/>
    <w:rsid w:val="00797A7A"/>
    <w:rsid w:val="007B5E4E"/>
    <w:rsid w:val="007C01FB"/>
    <w:rsid w:val="007C34F6"/>
    <w:rsid w:val="007C48BD"/>
    <w:rsid w:val="007C52A8"/>
    <w:rsid w:val="007D5E94"/>
    <w:rsid w:val="007E1448"/>
    <w:rsid w:val="007E1994"/>
    <w:rsid w:val="007E7276"/>
    <w:rsid w:val="007F197F"/>
    <w:rsid w:val="007F3547"/>
    <w:rsid w:val="007F3F73"/>
    <w:rsid w:val="007F5BDE"/>
    <w:rsid w:val="00812DA1"/>
    <w:rsid w:val="00812E77"/>
    <w:rsid w:val="008227B9"/>
    <w:rsid w:val="008247CD"/>
    <w:rsid w:val="008321D2"/>
    <w:rsid w:val="00833F75"/>
    <w:rsid w:val="00852FCE"/>
    <w:rsid w:val="008569EF"/>
    <w:rsid w:val="00856E3C"/>
    <w:rsid w:val="00862D93"/>
    <w:rsid w:val="00864A43"/>
    <w:rsid w:val="00884031"/>
    <w:rsid w:val="00886DAB"/>
    <w:rsid w:val="00891973"/>
    <w:rsid w:val="00896977"/>
    <w:rsid w:val="00897626"/>
    <w:rsid w:val="00897B40"/>
    <w:rsid w:val="008B08B3"/>
    <w:rsid w:val="008B3D56"/>
    <w:rsid w:val="008C1371"/>
    <w:rsid w:val="008C5566"/>
    <w:rsid w:val="008D23DA"/>
    <w:rsid w:val="008D3C9A"/>
    <w:rsid w:val="008E08FC"/>
    <w:rsid w:val="008E598E"/>
    <w:rsid w:val="008E6B0C"/>
    <w:rsid w:val="008F57B9"/>
    <w:rsid w:val="008F7025"/>
    <w:rsid w:val="00904CBB"/>
    <w:rsid w:val="00917112"/>
    <w:rsid w:val="00917BD2"/>
    <w:rsid w:val="009240CC"/>
    <w:rsid w:val="0093059A"/>
    <w:rsid w:val="00931D45"/>
    <w:rsid w:val="00942D30"/>
    <w:rsid w:val="00943DD2"/>
    <w:rsid w:val="009468D3"/>
    <w:rsid w:val="009513EE"/>
    <w:rsid w:val="00966210"/>
    <w:rsid w:val="009665A2"/>
    <w:rsid w:val="00981371"/>
    <w:rsid w:val="009854BE"/>
    <w:rsid w:val="0099385A"/>
    <w:rsid w:val="0099579E"/>
    <w:rsid w:val="009A4EC4"/>
    <w:rsid w:val="009B0328"/>
    <w:rsid w:val="009B3D08"/>
    <w:rsid w:val="009C6186"/>
    <w:rsid w:val="009D03DD"/>
    <w:rsid w:val="009D26A4"/>
    <w:rsid w:val="009E6F08"/>
    <w:rsid w:val="009F3A65"/>
    <w:rsid w:val="00A369C7"/>
    <w:rsid w:val="00A615B7"/>
    <w:rsid w:val="00A70304"/>
    <w:rsid w:val="00A739BD"/>
    <w:rsid w:val="00A92492"/>
    <w:rsid w:val="00A928C0"/>
    <w:rsid w:val="00A95B3C"/>
    <w:rsid w:val="00AB09C5"/>
    <w:rsid w:val="00AB273C"/>
    <w:rsid w:val="00AC35BE"/>
    <w:rsid w:val="00AC5E89"/>
    <w:rsid w:val="00AD1355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41328"/>
    <w:rsid w:val="00B416A3"/>
    <w:rsid w:val="00B4346A"/>
    <w:rsid w:val="00B460F8"/>
    <w:rsid w:val="00B462BE"/>
    <w:rsid w:val="00B47234"/>
    <w:rsid w:val="00B5170F"/>
    <w:rsid w:val="00B517B8"/>
    <w:rsid w:val="00B6498F"/>
    <w:rsid w:val="00B77659"/>
    <w:rsid w:val="00B833C7"/>
    <w:rsid w:val="00B84FD2"/>
    <w:rsid w:val="00B93B63"/>
    <w:rsid w:val="00B97D33"/>
    <w:rsid w:val="00BA1C3F"/>
    <w:rsid w:val="00BB0004"/>
    <w:rsid w:val="00BB77AE"/>
    <w:rsid w:val="00BE1D25"/>
    <w:rsid w:val="00BE3452"/>
    <w:rsid w:val="00BE5BDA"/>
    <w:rsid w:val="00BF2D8D"/>
    <w:rsid w:val="00C0334E"/>
    <w:rsid w:val="00C10B48"/>
    <w:rsid w:val="00C1346E"/>
    <w:rsid w:val="00C202E8"/>
    <w:rsid w:val="00C21512"/>
    <w:rsid w:val="00C2188C"/>
    <w:rsid w:val="00C3398A"/>
    <w:rsid w:val="00C43CA7"/>
    <w:rsid w:val="00C44EE5"/>
    <w:rsid w:val="00C52828"/>
    <w:rsid w:val="00C52C69"/>
    <w:rsid w:val="00C55763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5930"/>
    <w:rsid w:val="00CC0BCD"/>
    <w:rsid w:val="00CC25B9"/>
    <w:rsid w:val="00CC765A"/>
    <w:rsid w:val="00CD142B"/>
    <w:rsid w:val="00CD169A"/>
    <w:rsid w:val="00CE4C21"/>
    <w:rsid w:val="00D003EB"/>
    <w:rsid w:val="00D006ED"/>
    <w:rsid w:val="00D0140B"/>
    <w:rsid w:val="00D033DE"/>
    <w:rsid w:val="00D04CDD"/>
    <w:rsid w:val="00D05642"/>
    <w:rsid w:val="00D17055"/>
    <w:rsid w:val="00D24973"/>
    <w:rsid w:val="00D25AE7"/>
    <w:rsid w:val="00D31A0C"/>
    <w:rsid w:val="00D57403"/>
    <w:rsid w:val="00D60EC1"/>
    <w:rsid w:val="00D63C4A"/>
    <w:rsid w:val="00D705A1"/>
    <w:rsid w:val="00D7788B"/>
    <w:rsid w:val="00D8581D"/>
    <w:rsid w:val="00D94EAE"/>
    <w:rsid w:val="00DA3561"/>
    <w:rsid w:val="00DB6054"/>
    <w:rsid w:val="00DC44CF"/>
    <w:rsid w:val="00DD09DD"/>
    <w:rsid w:val="00DD18CA"/>
    <w:rsid w:val="00DE19EB"/>
    <w:rsid w:val="00DE3E1C"/>
    <w:rsid w:val="00DF67FB"/>
    <w:rsid w:val="00E0345E"/>
    <w:rsid w:val="00E0569E"/>
    <w:rsid w:val="00E056A6"/>
    <w:rsid w:val="00E11EFB"/>
    <w:rsid w:val="00E216A0"/>
    <w:rsid w:val="00E217A7"/>
    <w:rsid w:val="00E26F5C"/>
    <w:rsid w:val="00E31706"/>
    <w:rsid w:val="00E34427"/>
    <w:rsid w:val="00E414CD"/>
    <w:rsid w:val="00E51834"/>
    <w:rsid w:val="00E54E6C"/>
    <w:rsid w:val="00E60A9D"/>
    <w:rsid w:val="00E62938"/>
    <w:rsid w:val="00E675B2"/>
    <w:rsid w:val="00E734C3"/>
    <w:rsid w:val="00E807DF"/>
    <w:rsid w:val="00E80F78"/>
    <w:rsid w:val="00E960F3"/>
    <w:rsid w:val="00E96747"/>
    <w:rsid w:val="00EA70E7"/>
    <w:rsid w:val="00EB1639"/>
    <w:rsid w:val="00EC305E"/>
    <w:rsid w:val="00EE1B26"/>
    <w:rsid w:val="00F01370"/>
    <w:rsid w:val="00F01CD1"/>
    <w:rsid w:val="00F14C79"/>
    <w:rsid w:val="00F15390"/>
    <w:rsid w:val="00F37676"/>
    <w:rsid w:val="00F60214"/>
    <w:rsid w:val="00F64F22"/>
    <w:rsid w:val="00F658D4"/>
    <w:rsid w:val="00F73D6C"/>
    <w:rsid w:val="00F754D1"/>
    <w:rsid w:val="00F843F0"/>
    <w:rsid w:val="00F91548"/>
    <w:rsid w:val="00F957A3"/>
    <w:rsid w:val="00F960E5"/>
    <w:rsid w:val="00FA09AE"/>
    <w:rsid w:val="00FA4B81"/>
    <w:rsid w:val="00FC4DD1"/>
    <w:rsid w:val="00FD00CE"/>
    <w:rsid w:val="00FE0D75"/>
    <w:rsid w:val="00FE34EC"/>
    <w:rsid w:val="00FE792A"/>
    <w:rsid w:val="00FF1BF5"/>
    <w:rsid w:val="00FF42C5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A33D"/>
  <w15:docId w15:val="{F284F597-F647-43B8-A579-CFE81B8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paragraph" w:styleId="Heading1">
    <w:name w:val="heading 1"/>
    <w:basedOn w:val="Normal"/>
    <w:link w:val="Heading1Char"/>
    <w:uiPriority w:val="9"/>
    <w:qFormat/>
    <w:rsid w:val="00B46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E7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5A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4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460F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inance.manchester.ac.uk/buyingexpenses/buyinggoodsandservi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.rs-online.com/web/p/tubing-struts/4667219/?searchTerm=4667219&amp;relevancy-data=636F3D3126696E3D4931384E525353746F636B4E756D626572266C753D656E266D6D3D6D61746368616C6C26706D3D5E5C647B362C377D7C5C647B31307D7C28283F69292852537C5253207C52532D293F5C647B337D285C73293F5B5C732D2F255C2E2C5D285C73293F5C647B332C347D292426706F3D3126736E3D592673743D52535F53544F434B5F4E554D4245522677633D4E4F4E45267573743D34363637323139267374613D34363637323139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7B0FF-A754-459B-A2E2-0BAF02C2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Andrei</cp:lastModifiedBy>
  <cp:revision>12</cp:revision>
  <cp:lastPrinted>2015-11-24T08:14:00Z</cp:lastPrinted>
  <dcterms:created xsi:type="dcterms:W3CDTF">2017-10-09T12:34:00Z</dcterms:created>
  <dcterms:modified xsi:type="dcterms:W3CDTF">2017-11-10T15:09:00Z</dcterms:modified>
</cp:coreProperties>
</file>