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198.png" ContentType="image/png"/>
  <Override PartName="/word/media/rId232.jpg" ContentType="image/jpeg"/>
  <Override PartName="/word/media/rId160.jpg" ContentType="image/jpeg"/>
  <Override PartName="/word/media/rId270.png" ContentType="image/png"/>
  <Override PartName="/word/media/rId241.jpg" ContentType="image/jpeg"/>
  <Override PartName="/word/media/rId44.png" ContentType="image/png"/>
  <Override PartName="/word/media/rId153.png" ContentType="image/png"/>
  <Override PartName="/word/media/rId216.png" ContentType="image/png"/>
  <Override PartName="/word/media/rId256.jpg" ContentType="image/jpeg"/>
  <Override PartName="/word/media/rId122.png" ContentType="image/png"/>
  <Override PartName="/word/media/rId130.jpg" ContentType="image/jpeg"/>
  <Override PartName="/word/media/rId164.png" ContentType="image/png"/>
  <Override PartName="/word/media/rId173.jpg" ContentType="image/jpeg"/>
  <Override PartName="/word/media/rId91.png" ContentType="image/png"/>
  <Override PartName="/word/media/rId106.jpg" ContentType="image/jpeg"/>
  <Override PartName="/word/media/rId20.jpg" ContentType="image/jpeg"/>
  <Override PartName="/word/media/rId75.jpg" ContentType="image/jpeg"/>
  <Override PartName="/word/media/rId143.jpg" ContentType="image/jpeg"/>
  <Override PartName="/word/media/rId85.jpg" ContentType="image/jpeg"/>
  <Override PartName="/word/media/rId67.jpg" ContentType="image/jpeg"/>
  <Override PartName="/word/media/rId50.jpg" ContentType="image/jpeg"/>
  <Override PartName="/word/media/rId59.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05</w:t>
      </w:r>
      <w:r>
        <w:t xml:space="preserve"> </w:t>
      </w:r>
      <w:r>
        <w:t xml:space="preserve">June,</w:t>
      </w:r>
      <w:r>
        <w:t xml:space="preserve"> </w:t>
      </w:r>
      <w:r>
        <w:t xml:space="preserve">2025</w:t>
      </w:r>
    </w:p>
    <w:bookmarkStart w:id="49"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0">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42">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43"/>
    <w:bookmarkStart w:id="48"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5" name="Picture"/>
            <a:graphic>
              <a:graphicData uri="http://schemas.openxmlformats.org/drawingml/2006/picture">
                <pic:pic>
                  <pic:nvPicPr>
                    <pic:cNvPr descr="images/duncananddavid.png" id="46" name="Picture"/>
                    <pic:cNvPicPr>
                      <a:picLocks noChangeArrowheads="1" noChangeAspect="1"/>
                    </pic:cNvPicPr>
                  </pic:nvPicPr>
                  <pic:blipFill>
                    <a:blip r:embed="rId44"/>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7" w:name="fig:team-fig"/>
      <w:bookmarkEnd w:id="47"/>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8"/>
    <w:bookmarkEnd w:id="49"/>
    <w:bookmarkStart w:id="66"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1" name="Picture"/>
            <a:graphic>
              <a:graphicData uri="http://schemas.openxmlformats.org/drawingml/2006/picture">
                <pic:pic>
                  <pic:nvPicPr>
                    <pic:cNvPr descr="images/whitworth.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intro-fig"/>
      <w:bookmarkEnd w:id="53"/>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4">
        <w:r>
          <w:rPr>
            <w:rStyle w:val="Hyperlink"/>
          </w:rPr>
          <w:t xml:space="preserve">Whitworth Building</w:t>
        </w:r>
      </w:hyperlink>
      <w:r>
        <w:t xml:space="preserve"> </w:t>
      </w:r>
      <w:r>
        <w:t xml:space="preserve">at the University of Manchester</w:t>
      </w:r>
    </w:p>
    <w:bookmarkStart w:id="55"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5"/>
    <w:bookmarkStart w:id="56"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6"/>
    <w:bookmarkStart w:id="58"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7">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8"/>
    <w:bookmarkStart w:id="65"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0" name="Picture"/>
            <a:graphic>
              <a:graphicData uri="http://schemas.openxmlformats.org/drawingml/2006/picture">
                <pic:pic>
                  <pic:nvPicPr>
                    <pic:cNvPr descr="images/winwinwin.png" id="61" name="Picture"/>
                    <pic:cNvPicPr>
                      <a:picLocks noChangeArrowheads="1" noChangeAspect="1"/>
                    </pic:cNvPicPr>
                  </pic:nvPicPr>
                  <pic:blipFill>
                    <a:blip r:embed="rId59"/>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2" w:name="fig:winwinwin-fig"/>
      <w:bookmarkEnd w:id="62"/>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3">
        <w:r>
          <w:rPr>
            <w:rStyle w:val="Hyperlink"/>
          </w:rPr>
          <w:t xml:space="preserve">Creative Commons BY</w:t>
        </w:r>
      </w:hyperlink>
      <w:r>
        <w:t xml:space="preserve"> </w:t>
      </w:r>
      <w:r>
        <w:t xml:space="preserve">image of the UEFA Champions League Trophy by David Flores on Wikimedia Commons</w:t>
      </w:r>
      <w:r>
        <w:t xml:space="preserve"> </w:t>
      </w:r>
      <w:hyperlink r:id="rId64">
        <w:r>
          <w:rPr>
            <w:rStyle w:val="Hyperlink"/>
          </w:rPr>
          <w:t xml:space="preserve">w.wiki/6Ubh</w:t>
        </w:r>
      </w:hyperlink>
    </w:p>
    <w:bookmarkEnd w:id="65"/>
    <w:bookmarkEnd w:id="66"/>
    <w:bookmarkStart w:id="84"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8" name="Picture"/>
            <a:graphic>
              <a:graphicData uri="http://schemas.openxmlformats.org/drawingml/2006/picture">
                <pic:pic>
                  <pic:nvPicPr>
                    <pic:cNvPr descr="images/waterloo.jpg"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0" w:name="fig:aims-fig"/>
      <w:bookmarkEnd w:id="70"/>
      <w:r>
        <w:t xml:space="preserve">Figure 2.1: Understanding the aims of Industrial Experience will help you get the most of out the year. Your placement year shouldn’t be like the</w:t>
      </w:r>
      <w:r>
        <w:t xml:space="preserve"> </w:t>
      </w:r>
      <w:hyperlink r:id="rId71">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2"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2"/>
    <w:bookmarkStart w:id="74"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3">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4"/>
    <w:bookmarkStart w:id="80"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6" name="Picture"/>
            <a:graphic>
              <a:graphicData uri="http://schemas.openxmlformats.org/drawingml/2006/picture">
                <pic:pic>
                  <pic:nvPicPr>
                    <pic:cNvPr descr="images/skills-audit-graphic.jp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8" w:name="fig:skillsaudit-fig"/>
      <w:bookmarkEnd w:id="78"/>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0"/>
    <w:bookmarkStart w:id="82"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1">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2"/>
    <w:bookmarkStart w:id="83"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3"/>
    <w:bookmarkEnd w:id="84"/>
    <w:bookmarkStart w:id="105"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6" name="Picture"/>
            <a:graphic>
              <a:graphicData uri="http://schemas.openxmlformats.org/drawingml/2006/picture">
                <pic:pic>
                  <pic:nvPicPr>
                    <pic:cNvPr descr="images/uniplace.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8" w:name="fig:reqs-fig"/>
      <w:bookmarkEnd w:id="88"/>
      <w:r>
        <w:t xml:space="preserve">Figure 3.1: A panoramic picture of University Place Manchester</w:t>
      </w:r>
    </w:p>
    <w:bookmarkStart w:id="95"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9">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 My Placement</w:t>
      </w:r>
      <w:r>
        <w:t xml:space="preserve"> </w:t>
      </w:r>
      <w:hyperlink r:id="rId90">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2" name="Picture"/>
            <a:graphic>
              <a:graphicData uri="http://schemas.openxmlformats.org/drawingml/2006/picture">
                <pic:pic>
                  <pic:nvPicPr>
                    <pic:cNvPr descr="images/plans.png" id="93" name="Picture"/>
                    <pic:cNvPicPr>
                      <a:picLocks noChangeArrowheads="1" noChangeAspect="1"/>
                    </pic:cNvPicPr>
                  </pic:nvPicPr>
                  <pic:blipFill>
                    <a:blip r:embed="rId91"/>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4" w:name="fig:plans-fig"/>
      <w:bookmarkEnd w:id="94"/>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5"/>
    <w:bookmarkStart w:id="98"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6">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7">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8"/>
    <w:bookmarkStart w:id="99"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9"/>
    <w:bookmarkStart w:id="100"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0"/>
    <w:bookmarkStart w:id="103"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1">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2">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3"/>
    <w:bookmarkStart w:id="104"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4"/>
    <w:bookmarkEnd w:id="105"/>
    <w:bookmarkStart w:id="129"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7" name="Picture"/>
            <a:graphic>
              <a:graphicData uri="http://schemas.openxmlformats.org/drawingml/2006/picture">
                <pic:pic>
                  <pic:nvPicPr>
                    <pic:cNvPr descr="images/queensarch.jpg" id="108"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9" w:name="fig:rothwell-fig"/>
      <w:bookmarkEnd w:id="109"/>
      <w:r>
        <w:t xml:space="preserve">Figure 4.1: A panoramic picture of the Queen’s Arch and the</w:t>
      </w:r>
      <w:r>
        <w:t xml:space="preserve"> </w:t>
      </w:r>
      <w:hyperlink r:id="rId54">
        <w:r>
          <w:rPr>
            <w:rStyle w:val="Hyperlink"/>
          </w:rPr>
          <w:t xml:space="preserve">Whitworth Building</w:t>
        </w:r>
      </w:hyperlink>
      <w:r>
        <w:t xml:space="preserve"> </w:t>
      </w:r>
      <w:r>
        <w:t xml:space="preserve">in Manchester. Many students do their Industrial Experience in Manchester, see</w:t>
      </w:r>
      <w:r>
        <w:t xml:space="preserve"> </w:t>
      </w:r>
      <w:hyperlink r:id="rId110">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9"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w:t>
      </w:r>
      <w:r>
        <w:t xml:space="preserve"> </w:t>
      </w:r>
      <w:hyperlink r:id="rId111">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12">
        <w:r>
          <w:rPr>
            <w:rStyle w:val="Hyperlink"/>
          </w:rPr>
          <w:t xml:space="preserve">bunac.org</w:t>
        </w:r>
      </w:hyperlink>
    </w:p>
    <w:p>
      <w:pPr>
        <w:pStyle w:val="Compact"/>
        <w:numPr>
          <w:ilvl w:val="0"/>
          <w:numId w:val="1023"/>
        </w:numPr>
      </w:pPr>
      <w:hyperlink r:id="rId113">
        <w:r>
          <w:rPr>
            <w:rStyle w:val="Hyperlink"/>
          </w:rPr>
          <w:t xml:space="preserve">istplus.com</w:t>
        </w:r>
      </w:hyperlink>
    </w:p>
    <w:p>
      <w:pPr>
        <w:pStyle w:val="Compact"/>
        <w:numPr>
          <w:ilvl w:val="0"/>
          <w:numId w:val="1023"/>
        </w:numPr>
      </w:pPr>
      <w:hyperlink r:id="rId114">
        <w:r>
          <w:rPr>
            <w:rStyle w:val="Hyperlink"/>
          </w:rPr>
          <w:t xml:space="preserve">interexchange.org</w:t>
        </w:r>
      </w:hyperlink>
    </w:p>
    <w:p>
      <w:pPr>
        <w:pStyle w:val="Compact"/>
        <w:numPr>
          <w:ilvl w:val="0"/>
          <w:numId w:val="1023"/>
        </w:numPr>
      </w:pPr>
      <w:r>
        <w:t xml:space="preserve">Engineers Without Borders</w:t>
      </w:r>
      <w:r>
        <w:t xml:space="preserve"> </w:t>
      </w:r>
      <w:hyperlink r:id="rId115">
        <w:r>
          <w:rPr>
            <w:rStyle w:val="Hyperlink"/>
          </w:rPr>
          <w:t xml:space="preserve">ewb-uk.org</w:t>
        </w:r>
      </w:hyperlink>
    </w:p>
    <w:p>
      <w:pPr>
        <w:pStyle w:val="Compact"/>
        <w:numPr>
          <w:ilvl w:val="0"/>
          <w:numId w:val="1023"/>
        </w:numPr>
      </w:pPr>
      <w:r>
        <w:t xml:space="preserve">The International Association for the Exchange of Students for Technical Experience</w:t>
      </w:r>
      <w:r>
        <w:t xml:space="preserve"> </w:t>
      </w:r>
      <w:hyperlink r:id="rId116">
        <w:r>
          <w:rPr>
            <w:rStyle w:val="Hyperlink"/>
          </w:rPr>
          <w:t xml:space="preserve">iaste.org</w:t>
        </w:r>
      </w:hyperlink>
    </w:p>
    <w:p>
      <w:pPr>
        <w:pStyle w:val="FirstParagraph"/>
      </w:pPr>
      <w:r>
        <w:t xml:space="preserve">There is more information from the careers service on working outside the UK at:</w:t>
      </w:r>
    </w:p>
    <w:p>
      <w:pPr>
        <w:pStyle w:val="Compact"/>
        <w:numPr>
          <w:ilvl w:val="0"/>
          <w:numId w:val="1024"/>
        </w:numPr>
      </w:pPr>
      <w:hyperlink r:id="rId117">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18">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9"/>
    <w:bookmarkStart w:id="128"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20">
        <w:r>
          <w:rPr>
            <w:rStyle w:val="Hyperlink"/>
          </w:rPr>
          <w:t xml:space="preserve">Fees &amp; funding</w:t>
        </w:r>
      </w:hyperlink>
      <w:r>
        <w:t xml:space="preserve"> </w:t>
      </w:r>
      <w:r>
        <w:t xml:space="preserve">and</w:t>
      </w:r>
      <w:r>
        <w:t xml:space="preserve"> </w:t>
      </w:r>
      <w:hyperlink r:id="rId121">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23" name="Picture"/>
            <a:graphic>
              <a:graphicData uri="http://schemas.openxmlformats.org/drawingml/2006/picture">
                <pic:pic>
                  <pic:nvPicPr>
                    <pic:cNvPr descr="images/letsgooutside.png" id="124" name="Picture"/>
                    <pic:cNvPicPr>
                      <a:picLocks noChangeArrowheads="1" noChangeAspect="1"/>
                    </pic:cNvPicPr>
                  </pic:nvPicPr>
                  <pic:blipFill>
                    <a:blip r:embed="rId1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25" w:name="fig:notuk-fig"/>
      <w:bookmarkEnd w:id="125"/>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26">
        <w:r>
          <w:rPr>
            <w:rStyle w:val="Hyperlink"/>
          </w:rPr>
          <w:t xml:space="preserve">BY SA</w:t>
        </w:r>
      </w:hyperlink>
      <w:r>
        <w:t xml:space="preserve"> </w:t>
      </w:r>
      <w:r>
        <w:t xml:space="preserve">licensed map of Europe by Rob984 via Wikimedia Commons</w:t>
      </w:r>
      <w:r>
        <w:t xml:space="preserve"> </w:t>
      </w:r>
      <w:hyperlink r:id="rId127">
        <w:r>
          <w:rPr>
            <w:rStyle w:val="Hyperlink"/>
          </w:rPr>
          <w:t xml:space="preserve">w.wiki/3FXK</w:t>
        </w:r>
      </w:hyperlink>
    </w:p>
    <w:bookmarkEnd w:id="128"/>
    <w:bookmarkEnd w:id="129"/>
    <w:bookmarkStart w:id="142"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1" name="Picture"/>
            <a:graphic>
              <a:graphicData uri="http://schemas.openxmlformats.org/drawingml/2006/picture">
                <pic:pic>
                  <pic:nvPicPr>
                    <pic:cNvPr descr="images/mancmuseum.jpg" id="132" name="Picture"/>
                    <pic:cNvPicPr>
                      <a:picLocks noChangeArrowheads="1" noChangeAspect="1"/>
                    </pic:cNvPicPr>
                  </pic:nvPicPr>
                  <pic:blipFill>
                    <a:blip r:embed="rId1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3" w:name="fig:resp-fig"/>
      <w:bookmarkEnd w:id="133"/>
      <w:r>
        <w:t xml:space="preserve">Figure 5.1: A panoramic picture of the</w:t>
      </w:r>
      <w:r>
        <w:t xml:space="preserve"> </w:t>
      </w:r>
      <w:hyperlink r:id="rId134">
        <w:r>
          <w:rPr>
            <w:rStyle w:val="Hyperlink"/>
          </w:rPr>
          <w:t xml:space="preserve">Manchester Museum</w:t>
        </w:r>
      </w:hyperlink>
      <w:r>
        <w:t xml:space="preserve">.</w:t>
      </w:r>
    </w:p>
    <w:bookmarkStart w:id="136"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35">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36"/>
    <w:bookmarkStart w:id="139"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7">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8">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9"/>
    <w:bookmarkStart w:id="140"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40"/>
    <w:bookmarkStart w:id="141"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1"/>
    <w:bookmarkEnd w:id="142"/>
    <w:bookmarkStart w:id="159"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44" name="Picture"/>
            <a:graphic>
              <a:graphicData uri="http://schemas.openxmlformats.org/drawingml/2006/picture">
                <pic:pic>
                  <pic:nvPicPr>
                    <pic:cNvPr descr="images/sunchester.jpg" id="145" name="Picture"/>
                    <pic:cNvPicPr>
                      <a:picLocks noChangeArrowheads="1" noChangeAspect="1"/>
                    </pic:cNvPicPr>
                  </pic:nvPicPr>
                  <pic:blipFill>
                    <a:blip r:embed="rId1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6" w:name="fig:emloyers-fig"/>
      <w:bookmarkEnd w:id="146"/>
      <w:r>
        <w:t xml:space="preserve">Figure 6.1: A panoramic picture of the Oxford Road with University Place on the left and the</w:t>
      </w:r>
      <w:r>
        <w:t xml:space="preserve"> </w:t>
      </w:r>
      <w:hyperlink r:id="rId147">
        <w:r>
          <w:rPr>
            <w:rStyle w:val="Hyperlink"/>
          </w:rPr>
          <w:t xml:space="preserve">Kilburn Building</w:t>
        </w:r>
      </w:hyperlink>
      <w:r>
        <w:t xml:space="preserve"> </w:t>
      </w:r>
      <w:r>
        <w:t xml:space="preserve">on the right of the picture.</w:t>
      </w:r>
    </w:p>
    <w:bookmarkStart w:id="151"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48">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9">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w:t>
      </w:r>
      <w:r>
        <w:t xml:space="preserve"> </w:t>
      </w:r>
      <w:hyperlink r:id="rId150">
        <w:r>
          <w:rPr>
            <w:rStyle w:val="Hyperlink"/>
          </w:rPr>
          <w:t xml:space="preserve">dogsbody</w:t>
        </w:r>
      </w:hyperlink>
      <w:r>
        <w:t xml:space="preserve">, whose main responsbilities are making cups of tea and running errands for your colleagues.</w:t>
      </w:r>
    </w:p>
    <w:bookmarkEnd w:id="151"/>
    <w:bookmarkStart w:id="152"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52"/>
    <w:bookmarkStart w:id="158"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54" name="Picture"/>
            <a:graphic>
              <a:graphicData uri="http://schemas.openxmlformats.org/drawingml/2006/picture">
                <pic:pic>
                  <pic:nvPicPr>
                    <pic:cNvPr descr="images/govuk.png" id="155" name="Picture"/>
                    <pic:cNvPicPr>
                      <a:picLocks noChangeArrowheads="1" noChangeAspect="1"/>
                    </pic:cNvPicPr>
                  </pic:nvPicPr>
                  <pic:blipFill>
                    <a:blip r:embed="rId153"/>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56" w:name="fig:gov-fig"/>
      <w:bookmarkEnd w:id="156"/>
      <w:r>
        <w:t xml:space="preserve">Figure 6.2: All employees have an employment contract with their employer. A contract is an agreement that sets out an employee’s employment conditions, rights, responsibilities and duties. The</w:t>
      </w:r>
      <w:r>
        <w:t xml:space="preserve"> </w:t>
      </w:r>
      <w:hyperlink r:id="rId157">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8"/>
    <w:bookmarkEnd w:id="159"/>
    <w:bookmarkStart w:id="172"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61" name="Picture"/>
            <a:graphic>
              <a:graphicData uri="http://schemas.openxmlformats.org/drawingml/2006/picture">
                <pic:pic>
                  <pic:nvPicPr>
                    <pic:cNvPr descr="images/burlington.jpg" id="162"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3" w:name="fig:burlington-fig"/>
      <w:bookmarkEnd w:id="163"/>
      <w:r>
        <w:t xml:space="preserve">Figure 7.1: A panoramic picture of the Samuel Alexander Building from Burlington Street in Manchester.</w:t>
      </w:r>
    </w:p>
    <w:bookmarkStart w:id="170"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65" name="Picture"/>
            <a:graphic>
              <a:graphicData uri="http://schemas.openxmlformats.org/drawingml/2006/picture">
                <pic:pic>
                  <pic:nvPicPr>
                    <pic:cNvPr descr="images/msteams.png" id="166" name="Picture"/>
                    <pic:cNvPicPr>
                      <a:picLocks noChangeArrowheads="1" noChangeAspect="1"/>
                    </pic:cNvPicPr>
                  </pic:nvPicPr>
                  <pic:blipFill>
                    <a:blip r:embed="rId164"/>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67" w:name="fig:teams-fig"/>
      <w:bookmarkEnd w:id="167"/>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8">
        <w:r>
          <w:rPr>
            <w:rStyle w:val="Hyperlink"/>
          </w:rPr>
          <w:t xml:space="preserve">teams.microsoft.com</w:t>
        </w:r>
      </w:hyperlink>
      <w:r>
        <w:t xml:space="preserve"> </w:t>
      </w:r>
      <w:r>
        <w:t xml:space="preserve">or</w:t>
      </w:r>
      <w:r>
        <w:t xml:space="preserve"> </w:t>
      </w:r>
      <w:hyperlink r:id="rId169">
        <w:r>
          <w:rPr>
            <w:rStyle w:val="Hyperlink"/>
          </w:rPr>
          <w:t xml:space="preserve">zoom.com</w:t>
        </w:r>
      </w:hyperlink>
      <w:r>
        <w:t xml:space="preserve">, you’ll be notified about these meetings by email, so please make sure you read your University email regularly.</w:t>
      </w:r>
    </w:p>
    <w:bookmarkEnd w:id="170"/>
    <w:bookmarkStart w:id="171"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71"/>
    <w:bookmarkEnd w:id="172"/>
    <w:bookmarkStart w:id="231"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74" name="Picture"/>
            <a:graphic>
              <a:graphicData uri="http://schemas.openxmlformats.org/drawingml/2006/picture">
                <pic:pic>
                  <pic:nvPicPr>
                    <pic:cNvPr descr="images/onyerbike.jpg" id="175" name="Picture"/>
                    <pic:cNvPicPr>
                      <a:picLocks noChangeArrowheads="1" noChangeAspect="1"/>
                    </pic:cNvPicPr>
                  </pic:nvPicPr>
                  <pic:blipFill>
                    <a:blip r:embed="rId17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6" w:name="fig:onyerbike-fig"/>
      <w:bookmarkEnd w:id="176"/>
      <w:r>
        <w:t xml:space="preserve">Figure 8.1: So, you got</w:t>
      </w:r>
      <w:r>
        <w:t xml:space="preserve"> </w:t>
      </w:r>
      <w:r>
        <w:t xml:space="preserve">“</w:t>
      </w:r>
      <w:hyperlink r:id="rId177">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8">
        <w:r>
          <w:rPr>
            <w:rStyle w:val="Hyperlink"/>
          </w:rPr>
          <w:t xml:space="preserve">beeactive.tfgm.com/cycle-hire</w:t>
        </w:r>
      </w:hyperlink>
    </w:p>
    <w:bookmarkStart w:id="179"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79"/>
    <w:bookmarkStart w:id="180"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80"/>
    <w:bookmarkStart w:id="189"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81"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81"/>
    <w:bookmarkStart w:id="182"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82"/>
    <w:bookmarkStart w:id="183"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83"/>
    <w:bookmarkStart w:id="184"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84"/>
    <w:bookmarkStart w:id="186"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85">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86"/>
    <w:bookmarkStart w:id="187"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87"/>
    <w:bookmarkStart w:id="188"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8"/>
    <w:bookmarkEnd w:id="189"/>
    <w:bookmarkStart w:id="190"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90"/>
    <w:bookmarkStart w:id="191"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91"/>
    <w:bookmarkStart w:id="192"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92"/>
    <w:bookmarkStart w:id="197"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193">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194">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95">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196">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97"/>
    <w:bookmarkStart w:id="222" w:name="ambassador"/>
    <w:p>
      <w:pPr>
        <w:pStyle w:val="Heading2"/>
      </w:pPr>
      <w:r>
        <w:rPr>
          <w:rStyle w:val="SectionNumber"/>
        </w:rPr>
        <w:t xml:space="preserve">8.8</w:t>
      </w:r>
      <w:r>
        <w:tab/>
      </w:r>
      <w:r>
        <w:t xml:space="preserve">You are an Ambassador</w:t>
      </w:r>
    </w:p>
    <w:p>
      <w:pPr>
        <w:pStyle w:val="FirstParagraph"/>
      </w:pPr>
      <w:r>
        <w:t xml:space="preserve">One of the reasons the Department of Computer Science has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9" name="Picture"/>
            <a:graphic>
              <a:graphicData uri="http://schemas.openxmlformats.org/drawingml/2006/picture">
                <pic:pic>
                  <pic:nvPicPr>
                    <pic:cNvPr descr="images/ambassador.png" id="200" name="Picture"/>
                    <pic:cNvPicPr>
                      <a:picLocks noChangeArrowheads="1" noChangeAspect="1"/>
                    </pic:cNvPicPr>
                  </pic:nvPicPr>
                  <pic:blipFill>
                    <a:blip r:embed="rId198"/>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01" w:name="fig:ambassador-fig"/>
      <w:bookmarkEnd w:id="201"/>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02">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04" name="Picture"/>
            <a:graphic>
              <a:graphicData uri="http://schemas.openxmlformats.org/drawingml/2006/picture">
                <pic:pic>
                  <pic:nvPicPr>
                    <pic:cNvPr descr="placement-handbook_files/figure-docx/csreputation-fig-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06" w:name="fig:csreputation-fig"/>
      <w:bookmarkEnd w:id="206"/>
      <w:r>
        <w:t xml:space="preserve">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07">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8">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9">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10">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11">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12">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13">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14">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15">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17" name="Picture"/>
            <a:graphic>
              <a:graphicData uri="http://schemas.openxmlformats.org/drawingml/2006/picture">
                <pic:pic>
                  <pic:nvPicPr>
                    <pic:cNvPr descr="images/high-fliers-table-2024.png" id="218" name="Picture"/>
                    <pic:cNvPicPr>
                      <a:picLocks noChangeArrowheads="1" noChangeAspect="1"/>
                    </pic:cNvPicPr>
                  </pic:nvPicPr>
                  <pic:blipFill>
                    <a:blip r:embed="rId216"/>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9" w:name="fig:mancreputation-fig"/>
      <w:bookmarkEnd w:id="219"/>
      <w:r>
        <w:t xml:space="preserve">Figure 8.4: According to</w:t>
      </w:r>
      <w:r>
        <w:t xml:space="preserve"> </w:t>
      </w:r>
      <w:hyperlink r:id="rId220">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21">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22"/>
    <w:bookmarkStart w:id="230"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23">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25" name="Picture"/>
            <a:graphic>
              <a:graphicData uri="http://schemas.openxmlformats.org/drawingml/2006/picture">
                <pic:pic>
                  <pic:nvPicPr>
                    <pic:cNvPr descr="images/DiveThriveSurvive.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7" w:name="fig:survival-fig"/>
      <w:bookmarkEnd w:id="227"/>
      <w:r>
        <w:t xml:space="preserve">Figure 8.5: How can you survive and thrive on your placement year? Jungle survival sketch by</w:t>
      </w:r>
      <w:r>
        <w:t xml:space="preserve"> </w:t>
      </w:r>
      <w:hyperlink r:id="rId228">
        <w:r>
          <w:rPr>
            <w:rStyle w:val="Hyperlink"/>
          </w:rPr>
          <w:t xml:space="preserve">Visual Thinkery</w:t>
        </w:r>
      </w:hyperlink>
      <w:r>
        <w:t xml:space="preserve"> </w:t>
      </w:r>
      <w:r>
        <w:t xml:space="preserve">is licensed under</w:t>
      </w:r>
      <w:r>
        <w:t xml:space="preserve"> </w:t>
      </w:r>
      <w:hyperlink r:id="rId229">
        <w:r>
          <w:rPr>
            <w:rStyle w:val="Hyperlink"/>
          </w:rPr>
          <w:t xml:space="preserve">CC-BY-ND</w:t>
        </w:r>
      </w:hyperlink>
    </w:p>
    <w:bookmarkEnd w:id="230"/>
    <w:bookmarkEnd w:id="231"/>
    <w:bookmarkStart w:id="240"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33" name="Picture"/>
            <a:graphic>
              <a:graphicData uri="http://schemas.openxmlformats.org/drawingml/2006/picture">
                <pic:pic>
                  <pic:nvPicPr>
                    <pic:cNvPr descr="images/assessment.jpg" id="234" name="Picture"/>
                    <pic:cNvPicPr>
                      <a:picLocks noChangeArrowheads="1" noChangeAspect="1"/>
                    </pic:cNvPicPr>
                  </pic:nvPicPr>
                  <pic:blipFill>
                    <a:blip r:embed="rId2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5" w:name="fig:assessment-fig"/>
      <w:bookmarkEnd w:id="235"/>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8"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6">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7">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8"/>
    <w:bookmarkStart w:id="239"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9"/>
    <w:bookmarkEnd w:id="240"/>
    <w:bookmarkStart w:id="255"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42" name="Picture"/>
            <a:graphic>
              <a:graphicData uri="http://schemas.openxmlformats.org/drawingml/2006/picture">
                <pic:pic>
                  <pic:nvPicPr>
                    <pic:cNvPr descr="images/computerscience.jpg" id="243" name="Picture"/>
                    <pic:cNvPicPr>
                      <a:picLocks noChangeArrowheads="1" noChangeAspect="1"/>
                    </pic:cNvPicPr>
                  </pic:nvPicPr>
                  <pic:blipFill>
                    <a:blip r:embed="rId2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4" w:name="fig:computerscience-fig"/>
      <w:bookmarkEnd w:id="244"/>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46"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6"/>
    <w:bookmarkStart w:id="247"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7"/>
    <w:bookmarkStart w:id="248"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48"/>
    <w:bookmarkStart w:id="249"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49"/>
    <w:bookmarkStart w:id="251"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50">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45">
        <w:r>
          <w:rPr>
            <w:rStyle w:val="Hyperlink"/>
          </w:rPr>
          <w:t xml:space="preserve">bit.ly/placement-visit-form</w:t>
        </w:r>
      </w:hyperlink>
    </w:p>
    <w:bookmarkEnd w:id="251"/>
    <w:bookmarkStart w:id="254"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52">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53">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4"/>
    <w:bookmarkEnd w:id="255"/>
    <w:bookmarkStart w:id="402"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57" name="Picture"/>
            <a:graphic>
              <a:graphicData uri="http://schemas.openxmlformats.org/drawingml/2006/picture">
                <pic:pic>
                  <pic:nvPicPr>
                    <pic:cNvPr descr="images/kilburnarama.jpg" id="258" name="Picture"/>
                    <pic:cNvPicPr>
                      <a:picLocks noChangeArrowheads="1" noChangeAspect="1"/>
                    </pic:cNvPicPr>
                  </pic:nvPicPr>
                  <pic:blipFill>
                    <a:blip r:embed="rId2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9" w:name="fig:kilburn-fig"/>
      <w:bookmarkEnd w:id="259"/>
      <w:r>
        <w:t xml:space="preserve">Figure 11.1: A panoramic picture of the</w:t>
      </w:r>
      <w:r>
        <w:t xml:space="preserve"> </w:t>
      </w:r>
      <w:hyperlink r:id="rId147">
        <w:r>
          <w:rPr>
            <w:rStyle w:val="Hyperlink"/>
          </w:rPr>
          <w:t xml:space="preserve">Kilburn building</w:t>
        </w:r>
      </w:hyperlink>
      <w:r>
        <w:t xml:space="preserve"> </w:t>
      </w:r>
      <w:r>
        <w:t xml:space="preserve">from the Oxford Road in Manchester. If you squint, it looks a bit like a giant brick</w:t>
      </w:r>
      <w:r>
        <w:t xml:space="preserve"> </w:t>
      </w:r>
      <w:hyperlink r:id="rId260">
        <w:r>
          <w:rPr>
            <w:rStyle w:val="Hyperlink"/>
          </w:rPr>
          <w:t xml:space="preserve">heat sink</w:t>
        </w:r>
      </w:hyperlink>
      <w:r>
        <w:t xml:space="preserve"> </w:t>
      </w:r>
      <w:r>
        <w:t xml:space="preserve">for a</w:t>
      </w:r>
      <w:r>
        <w:t xml:space="preserve"> </w:t>
      </w:r>
      <w:hyperlink r:id="rId261">
        <w:r>
          <w:rPr>
            <w:rStyle w:val="Hyperlink"/>
          </w:rPr>
          <w:t xml:space="preserve">CPU</w:t>
        </w:r>
      </w:hyperlink>
      <w:r>
        <w:t xml:space="preserve"> </w:t>
      </w:r>
      <w:r>
        <w:t xml:space="preserve">or</w:t>
      </w:r>
      <w:r>
        <w:t xml:space="preserve"> </w:t>
      </w:r>
      <w:hyperlink r:id="rId262">
        <w:r>
          <w:rPr>
            <w:rStyle w:val="Hyperlink"/>
          </w:rPr>
          <w:t xml:space="preserve">GPU</w:t>
        </w:r>
      </w:hyperlink>
      <w:r>
        <w:t xml:space="preserve">.</w:t>
      </w:r>
    </w:p>
    <w:bookmarkStart w:id="265"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63">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64">
        <w:r>
          <w:rPr>
            <w:rStyle w:val="Hyperlink"/>
          </w:rPr>
          <w:t xml:space="preserve">Soe.placements@manchester.ac.uk</w:t>
        </w:r>
      </w:hyperlink>
    </w:p>
    <w:bookmarkEnd w:id="265"/>
    <w:bookmarkStart w:id="269"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6">
        <w:r>
          <w:rPr>
            <w:rStyle w:val="Hyperlink"/>
          </w:rPr>
          <w:t xml:space="preserve">tel:+441273552922</w:t>
        </w:r>
      </w:hyperlink>
      <w:r>
        <w:t xml:space="preserve"> </w:t>
      </w:r>
      <w:r>
        <w:t xml:space="preserve">or</w:t>
      </w:r>
      <w:r>
        <w:t xml:space="preserve"> </w:t>
      </w:r>
      <w:hyperlink r:id="rId267">
        <w:r>
          <w:rPr>
            <w:rStyle w:val="Hyperlink"/>
          </w:rPr>
          <w:t xml:space="preserve">CorporateAssist@aig.com</w:t>
        </w:r>
      </w:hyperlink>
    </w:p>
    <w:p>
      <w:pPr>
        <w:pStyle w:val="BodyText"/>
      </w:pPr>
      <w:r>
        <w:t xml:space="preserve">The University operate a 24 hour emergency helpline</w:t>
      </w:r>
      <w:r>
        <w:t xml:space="preserve"> </w:t>
      </w:r>
      <w:hyperlink r:id="rId268">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7">
        <w:r>
          <w:rPr>
            <w:rStyle w:val="Hyperlink"/>
          </w:rPr>
          <w:t xml:space="preserve">soe.placements@manchester.ac.uk</w:t>
        </w:r>
      </w:hyperlink>
      <w:r>
        <w:t xml:space="preserve">.</w:t>
      </w:r>
    </w:p>
    <w:bookmarkEnd w:id="269"/>
    <w:bookmarkStart w:id="275"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71" name="Picture"/>
            <a:graphic>
              <a:graphicData uri="http://schemas.openxmlformats.org/drawingml/2006/picture">
                <pic:pic>
                  <pic:nvPicPr>
                    <pic:cNvPr descr="images/careers-service.png" id="272" name="Picture"/>
                    <pic:cNvPicPr>
                      <a:picLocks noChangeArrowheads="1" noChangeAspect="1"/>
                    </pic:cNvPicPr>
                  </pic:nvPicPr>
                  <pic:blipFill>
                    <a:blip r:embed="rId270"/>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73" w:name="fig:careers-fig"/>
      <w:bookmarkEnd w:id="273"/>
      <w:r>
        <w:t xml:space="preserve">Figure 11.2: The careers service offers a wide variety of support to you before, during and after your placement year, see</w:t>
      </w:r>
      <w:r>
        <w:t xml:space="preserve"> </w:t>
      </w:r>
      <w:hyperlink r:id="rId274">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5"/>
    <w:bookmarkStart w:id="285"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6">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77">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78">
        <w:r>
          <w:rPr>
            <w:rStyle w:val="Hyperlink"/>
          </w:rPr>
          <w:t xml:space="preserve">rdp.org.uk/form/new-patient-registration</w:t>
        </w:r>
      </w:hyperlink>
      <w:r>
        <w:t xml:space="preserve">. Find out more about the University GP Service on the Robert Darbishire Practice website at</w:t>
      </w:r>
      <w:r>
        <w:t xml:space="preserve"> </w:t>
      </w:r>
      <w:hyperlink r:id="rId279">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80">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81">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82">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83">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4">
        <w:r>
          <w:rPr>
            <w:rStyle w:val="Hyperlink"/>
          </w:rPr>
          <w:t xml:space="preserve">soe.wellbeing@manchester.ac.uk</w:t>
        </w:r>
      </w:hyperlink>
      <w:r>
        <w:t xml:space="preserve"> </w:t>
      </w:r>
      <w:r>
        <w:t xml:space="preserve">or you can visit your student support hub.</w:t>
      </w:r>
    </w:p>
    <w:bookmarkEnd w:id="285"/>
    <w:bookmarkStart w:id="401"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6">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87">
        <w:r>
          <w:rPr>
            <w:rStyle w:val="Hyperlink"/>
          </w:rPr>
          <w:t xml:space="preserve">dass@manchester.ac.uk</w:t>
        </w:r>
      </w:hyperlink>
    </w:p>
    <w:p>
      <w:pPr>
        <w:pStyle w:val="Compact"/>
        <w:numPr>
          <w:ilvl w:val="0"/>
          <w:numId w:val="1050"/>
        </w:numPr>
      </w:pPr>
      <w:r>
        <w:t xml:space="preserve">Email (Assessment Centre)</w:t>
      </w:r>
      <w:r>
        <w:t xml:space="preserve"> </w:t>
      </w:r>
      <w:hyperlink r:id="rId288">
        <w:r>
          <w:rPr>
            <w:rStyle w:val="Hyperlink"/>
          </w:rPr>
          <w:t xml:space="preserve">assessments@manchester.ac.uk</w:t>
        </w:r>
      </w:hyperlink>
    </w:p>
    <w:bookmarkStart w:id="400" w:name="refs"/>
    <w:bookmarkStart w:id="289"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89"/>
    <w:bookmarkStart w:id="291"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90">
        <w:r>
          <w:rPr>
            <w:rStyle w:val="Hyperlink"/>
          </w:rPr>
          <w:t xml:space="preserve">https://en.wikipedia.org/wiki/The_Cobbler_of_Preston</w:t>
        </w:r>
      </w:hyperlink>
      <w:r>
        <w:t xml:space="preserve">.</w:t>
      </w:r>
    </w:p>
    <w:bookmarkEnd w:id="291"/>
    <w:bookmarkStart w:id="292"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4">
        <w:r>
          <w:rPr>
            <w:rStyle w:val="Hyperlink"/>
          </w:rPr>
          <w:t xml:space="preserve">https://www.careers.manchester.ac.uk</w:t>
        </w:r>
      </w:hyperlink>
      <w:r>
        <w:t xml:space="preserve">.</w:t>
      </w:r>
    </w:p>
    <w:bookmarkEnd w:id="292"/>
    <w:bookmarkStart w:id="294"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93">
        <w:r>
          <w:rPr>
            <w:rStyle w:val="Hyperlink"/>
          </w:rPr>
          <w:t xml:space="preserve">https://www.careers.manchester.ac.uk/applicationsinterviews/faqs/right-to-work</w:t>
        </w:r>
      </w:hyperlink>
      <w:r>
        <w:t xml:space="preserve">.</w:t>
      </w:r>
    </w:p>
    <w:bookmarkEnd w:id="294"/>
    <w:bookmarkStart w:id="296"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95">
        <w:r>
          <w:rPr>
            <w:rStyle w:val="Hyperlink"/>
          </w:rPr>
          <w:t xml:space="preserve">https://www.careers.manchester.ac.uk/international/internationaljobs</w:t>
        </w:r>
      </w:hyperlink>
      <w:r>
        <w:t xml:space="preserve">.</w:t>
      </w:r>
    </w:p>
    <w:bookmarkEnd w:id="296"/>
    <w:bookmarkStart w:id="298"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97">
        <w:r>
          <w:rPr>
            <w:rStyle w:val="Hyperlink"/>
          </w:rPr>
          <w:t xml:space="preserve">https://www.careers.manchester.ac.uk/international/goinglobal</w:t>
        </w:r>
      </w:hyperlink>
      <w:r>
        <w:t xml:space="preserve">.</w:t>
      </w:r>
    </w:p>
    <w:bookmarkEnd w:id="298"/>
    <w:bookmarkStart w:id="300"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99">
        <w:r>
          <w:rPr>
            <w:rStyle w:val="Hyperlink"/>
          </w:rPr>
          <w:t xml:space="preserve">https://nationalcareers.service.gov.uk/careers-advice/how-to-develop-your-soft-skills</w:t>
        </w:r>
      </w:hyperlink>
      <w:r>
        <w:t xml:space="preserve">.</w:t>
      </w:r>
    </w:p>
    <w:bookmarkEnd w:id="300"/>
    <w:bookmarkStart w:id="301"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37">
        <w:r>
          <w:rPr>
            <w:rStyle w:val="Hyperlink"/>
          </w:rPr>
          <w:t xml:space="preserve">https://www.careers.manchester.ac.uk/options/skills/myskills</w:t>
        </w:r>
      </w:hyperlink>
      <w:r>
        <w:t xml:space="preserve">.</w:t>
      </w:r>
    </w:p>
    <w:bookmarkEnd w:id="301"/>
    <w:bookmarkStart w:id="303"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02">
        <w:r>
          <w:rPr>
            <w:rStyle w:val="Hyperlink"/>
          </w:rPr>
          <w:t xml:space="preserve">https://www.careers.manchester.ac.uk/options/skills/professionalism</w:t>
        </w:r>
      </w:hyperlink>
      <w:r>
        <w:t xml:space="preserve">.</w:t>
      </w:r>
    </w:p>
    <w:bookmarkEnd w:id="303"/>
    <w:bookmarkStart w:id="305"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04">
        <w:r>
          <w:rPr>
            <w:rStyle w:val="Hyperlink"/>
          </w:rPr>
          <w:t xml:space="preserve">https://www.careers.manchester.ac.uk/options/skills</w:t>
        </w:r>
      </w:hyperlink>
      <w:r>
        <w:t xml:space="preserve">.</w:t>
      </w:r>
    </w:p>
    <w:bookmarkEnd w:id="305"/>
    <w:bookmarkStart w:id="307" w:name="ref-whatisie"/>
    <w:p>
      <w:pPr>
        <w:pStyle w:val="Bibliography"/>
      </w:pPr>
      <w:r>
        <w:t xml:space="preserve">CareersService (2025i)</w:t>
      </w:r>
      <w:r>
        <w:t xml:space="preserve"> </w:t>
      </w:r>
      <w:r>
        <w:rPr>
          <w:i/>
          <w:iCs/>
        </w:rPr>
        <w:t xml:space="preserve">What is a placement?</w:t>
      </w:r>
      <w:r>
        <w:t xml:space="preserve"> </w:t>
      </w:r>
      <w:hyperlink r:id="rId306">
        <w:r>
          <w:rPr>
            <w:rStyle w:val="Hyperlink"/>
          </w:rPr>
          <w:t xml:space="preserve">https://www.careers.manchester.ac.uk/findjobs/placement</w:t>
        </w:r>
      </w:hyperlink>
      <w:r>
        <w:t xml:space="preserve">.</w:t>
      </w:r>
    </w:p>
    <w:bookmarkEnd w:id="307"/>
    <w:bookmarkStart w:id="308"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95">
        <w:r>
          <w:rPr>
            <w:rStyle w:val="Hyperlink"/>
          </w:rPr>
          <w:t xml:space="preserve">https://www.gov.uk/apply-national-insurance-number</w:t>
        </w:r>
      </w:hyperlink>
      <w:r>
        <w:t xml:space="preserve">.</w:t>
      </w:r>
    </w:p>
    <w:bookmarkEnd w:id="308"/>
    <w:bookmarkStart w:id="310"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09">
        <w:r>
          <w:rPr>
            <w:rStyle w:val="Hyperlink"/>
          </w:rPr>
          <w:t xml:space="preserve">https://www.gov.uk/council-tax/discounts-for-full-time-students</w:t>
        </w:r>
      </w:hyperlink>
      <w:r>
        <w:t xml:space="preserve">.</w:t>
      </w:r>
    </w:p>
    <w:bookmarkEnd w:id="310"/>
    <w:bookmarkStart w:id="311"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6">
        <w:r>
          <w:rPr>
            <w:rStyle w:val="Hyperlink"/>
          </w:rPr>
          <w:t xml:space="preserve">https://www.gov.uk/council-tax</w:t>
        </w:r>
      </w:hyperlink>
      <w:r>
        <w:t xml:space="preserve">.</w:t>
      </w:r>
    </w:p>
    <w:bookmarkEnd w:id="311"/>
    <w:bookmarkStart w:id="313"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12">
        <w:r>
          <w:rPr>
            <w:rStyle w:val="Hyperlink"/>
          </w:rPr>
          <w:t xml:space="preserve">https://www.gov.uk/disciplinary-procedures-and-action-at-work</w:t>
        </w:r>
      </w:hyperlink>
      <w:r>
        <w:t xml:space="preserve">.</w:t>
      </w:r>
    </w:p>
    <w:bookmarkEnd w:id="313"/>
    <w:bookmarkStart w:id="315"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14">
        <w:r>
          <w:rPr>
            <w:rStyle w:val="Hyperlink"/>
          </w:rPr>
          <w:t xml:space="preserve">https://www.gov.uk/discrimination-your-rights</w:t>
        </w:r>
      </w:hyperlink>
      <w:r>
        <w:t xml:space="preserve">.</w:t>
      </w:r>
    </w:p>
    <w:bookmarkEnd w:id="315"/>
    <w:bookmarkStart w:id="317" w:name="ref-dismissal"/>
    <w:p>
      <w:pPr>
        <w:pStyle w:val="Bibliography"/>
      </w:pPr>
      <w:r>
        <w:t xml:space="preserve">CivilServant (2025f)</w:t>
      </w:r>
      <w:r>
        <w:t xml:space="preserve"> </w:t>
      </w:r>
      <w:r>
        <w:rPr>
          <w:i/>
          <w:iCs/>
        </w:rPr>
        <w:t xml:space="preserve">Dismissal: Your rights</w:t>
      </w:r>
      <w:r>
        <w:t xml:space="preserve">.</w:t>
      </w:r>
      <w:r>
        <w:t xml:space="preserve"> </w:t>
      </w:r>
      <w:hyperlink r:id="rId316">
        <w:r>
          <w:rPr>
            <w:rStyle w:val="Hyperlink"/>
          </w:rPr>
          <w:t xml:space="preserve">https://www.gov.uk/dismissal</w:t>
        </w:r>
      </w:hyperlink>
      <w:r>
        <w:t xml:space="preserve">.</w:t>
      </w:r>
    </w:p>
    <w:bookmarkEnd w:id="317"/>
    <w:bookmarkStart w:id="319"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18">
        <w:r>
          <w:rPr>
            <w:rStyle w:val="Hyperlink"/>
          </w:rPr>
          <w:t xml:space="preserve">https://www.gov.uk/employment-contracts-and-conditions</w:t>
        </w:r>
      </w:hyperlink>
      <w:r>
        <w:t xml:space="preserve">.</w:t>
      </w:r>
    </w:p>
    <w:bookmarkEnd w:id="319"/>
    <w:bookmarkStart w:id="321" w:name="ref-employee"/>
    <w:p>
      <w:pPr>
        <w:pStyle w:val="Bibliography"/>
      </w:pPr>
      <w:r>
        <w:t xml:space="preserve">CivilServant (2025h)</w:t>
      </w:r>
      <w:r>
        <w:t xml:space="preserve"> </w:t>
      </w:r>
      <w:r>
        <w:rPr>
          <w:i/>
          <w:iCs/>
        </w:rPr>
        <w:t xml:space="preserve">Employment status: employee</w:t>
      </w:r>
      <w:r>
        <w:t xml:space="preserve">.</w:t>
      </w:r>
      <w:r>
        <w:t xml:space="preserve"> </w:t>
      </w:r>
      <w:hyperlink r:id="rId320">
        <w:r>
          <w:rPr>
            <w:rStyle w:val="Hyperlink"/>
          </w:rPr>
          <w:t xml:space="preserve">https://www.gov.uk/employment-status/employee</w:t>
        </w:r>
      </w:hyperlink>
      <w:r>
        <w:t xml:space="preserve">.</w:t>
      </w:r>
    </w:p>
    <w:bookmarkEnd w:id="321"/>
    <w:bookmarkStart w:id="323" w:name="ref-notice"/>
    <w:p>
      <w:pPr>
        <w:pStyle w:val="Bibliography"/>
      </w:pPr>
      <w:r>
        <w:t xml:space="preserve">CivilServant (2025i)</w:t>
      </w:r>
      <w:r>
        <w:t xml:space="preserve"> </w:t>
      </w:r>
      <w:r>
        <w:rPr>
          <w:i/>
          <w:iCs/>
        </w:rPr>
        <w:t xml:space="preserve">Handing in your notice</w:t>
      </w:r>
      <w:r>
        <w:t xml:space="preserve">.</w:t>
      </w:r>
      <w:r>
        <w:t xml:space="preserve"> </w:t>
      </w:r>
      <w:hyperlink r:id="rId322">
        <w:r>
          <w:rPr>
            <w:rStyle w:val="Hyperlink"/>
          </w:rPr>
          <w:t xml:space="preserve">https://www.gov.uk/handing-in-your-notice</w:t>
        </w:r>
      </w:hyperlink>
      <w:r>
        <w:t xml:space="preserve">.</w:t>
      </w:r>
    </w:p>
    <w:bookmarkEnd w:id="323"/>
    <w:bookmarkStart w:id="324"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3">
        <w:r>
          <w:rPr>
            <w:rStyle w:val="Hyperlink"/>
          </w:rPr>
          <w:t xml:space="preserve">https://www.gov.uk/income-tax</w:t>
        </w:r>
      </w:hyperlink>
      <w:r>
        <w:t xml:space="preserve">.</w:t>
      </w:r>
    </w:p>
    <w:bookmarkEnd w:id="324"/>
    <w:bookmarkStart w:id="325"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94">
        <w:r>
          <w:rPr>
            <w:rStyle w:val="Hyperlink"/>
          </w:rPr>
          <w:t xml:space="preserve">https://www.gov.uk/national-insurance</w:t>
        </w:r>
      </w:hyperlink>
      <w:r>
        <w:t xml:space="preserve">.</w:t>
      </w:r>
    </w:p>
    <w:bookmarkEnd w:id="325"/>
    <w:bookmarkStart w:id="326"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8">
        <w:r>
          <w:rPr>
            <w:rStyle w:val="Hyperlink"/>
          </w:rPr>
          <w:t xml:space="preserve">https://www.gov.uk/national-minimum-wage</w:t>
        </w:r>
      </w:hyperlink>
      <w:r>
        <w:t xml:space="preserve">.</w:t>
      </w:r>
    </w:p>
    <w:bookmarkEnd w:id="326"/>
    <w:bookmarkStart w:id="328"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27">
        <w:r>
          <w:rPr>
            <w:rStyle w:val="Hyperlink"/>
          </w:rPr>
          <w:t xml:space="preserve">https://www.gov.uk/guidance/turing-scheme-apply-for-funding-for-international-placements</w:t>
        </w:r>
      </w:hyperlink>
      <w:r>
        <w:t xml:space="preserve">.</w:t>
      </w:r>
    </w:p>
    <w:bookmarkEnd w:id="328"/>
    <w:bookmarkStart w:id="330"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29">
        <w:r>
          <w:rPr>
            <w:rStyle w:val="Hyperlink"/>
          </w:rPr>
          <w:t xml:space="preserve">https://manunicareersblog.wordpress.com/2020/01/03/digital-cv-makeover-you-are-savvier-than-you-think</w:t>
        </w:r>
      </w:hyperlink>
      <w:r>
        <w:t xml:space="preserve">.</w:t>
      </w:r>
    </w:p>
    <w:bookmarkEnd w:id="330"/>
    <w:bookmarkStart w:id="332"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31">
        <w:r>
          <w:rPr>
            <w:rStyle w:val="Hyperlink"/>
          </w:rPr>
          <w:t xml:space="preserve">https://www.staffnet.manchester.ac.uk/supporting-students/careers/contacts/fsecontacts</w:t>
        </w:r>
      </w:hyperlink>
      <w:r>
        <w:t xml:space="preserve">.</w:t>
      </w:r>
    </w:p>
    <w:bookmarkEnd w:id="332"/>
    <w:bookmarkStart w:id="334"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33">
        <w:r>
          <w:rPr>
            <w:rStyle w:val="Hyperlink"/>
          </w:rPr>
          <w:t xml:space="preserve">https://www.newstatesman.com/comment/2023/08/the-absurdity-of-the-tories-on-your-bike-plea</w:t>
        </w:r>
      </w:hyperlink>
      <w:r>
        <w:t xml:space="preserve">.</w:t>
      </w:r>
    </w:p>
    <w:bookmarkEnd w:id="334"/>
    <w:bookmarkStart w:id="336"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35">
        <w:r>
          <w:rPr>
            <w:rStyle w:val="Hyperlink"/>
          </w:rPr>
          <w:t xml:space="preserve">https://support.microsoft.com/en-us/office/create-a-scheduling-poll-in-outlook-for-windows-34176e59-c87a-4a19-85a4-bb35050ace02</w:t>
        </w:r>
      </w:hyperlink>
      <w:r>
        <w:t xml:space="preserve">.</w:t>
      </w:r>
    </w:p>
    <w:bookmarkEnd w:id="336"/>
    <w:bookmarkStart w:id="338"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37">
        <w:r>
          <w:rPr>
            <w:rStyle w:val="Hyperlink"/>
          </w:rPr>
          <w:t xml:space="preserve">https://careers.cern/tech-projects</w:t>
        </w:r>
      </w:hyperlink>
      <w:r>
        <w:t xml:space="preserve">.</w:t>
      </w:r>
    </w:p>
    <w:bookmarkEnd w:id="338"/>
    <w:bookmarkStart w:id="340"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39">
        <w:r>
          <w:rPr>
            <w:rStyle w:val="Hyperlink"/>
          </w:rPr>
          <w:t xml:space="preserve">https://manunicareersblog.wordpress.com/2022/09/14/the-benefits-of-an-undergraduate-placement</w:t>
        </w:r>
      </w:hyperlink>
      <w:r>
        <w:t xml:space="preserve">.</w:t>
      </w:r>
    </w:p>
    <w:bookmarkEnd w:id="340"/>
    <w:bookmarkStart w:id="342" w:name="ref-ratio"/>
    <w:p>
      <w:pPr>
        <w:pStyle w:val="Bibliography"/>
      </w:pPr>
      <w:r>
        <w:t xml:space="preserve">Greer, G. (2024)</w:t>
      </w:r>
      <w:r>
        <w:t xml:space="preserve"> </w:t>
      </w:r>
      <w:r>
        <w:rPr>
          <w:i/>
          <w:iCs/>
        </w:rPr>
        <w:t xml:space="preserve">What’s the state of graduate recruitment in 2024?</w:t>
      </w:r>
      <w:r>
        <w:t xml:space="preserve"> </w:t>
      </w:r>
      <w:hyperlink r:id="rId341">
        <w:r>
          <w:rPr>
            <w:rStyle w:val="Hyperlink"/>
          </w:rPr>
          <w:t xml:space="preserve">https://luminate.prospects.ac.uk/whats-the-state-of-graduate-recruitment-in-2024</w:t>
        </w:r>
      </w:hyperlink>
      <w:r>
        <w:t xml:space="preserve">.</w:t>
      </w:r>
    </w:p>
    <w:bookmarkEnd w:id="342"/>
    <w:bookmarkStart w:id="344"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43">
        <w:r>
          <w:rPr>
            <w:rStyle w:val="Hyperlink"/>
          </w:rPr>
          <w:t xml:space="preserve">https://www.graduateoutcomes.ac.uk</w:t>
        </w:r>
      </w:hyperlink>
      <w:r>
        <w:t xml:space="preserve">.</w:t>
      </w:r>
    </w:p>
    <w:bookmarkEnd w:id="344"/>
    <w:bookmarkStart w:id="345"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https://www.cdyf.me/debugging</w:t>
        </w:r>
      </w:hyperlink>
      <w:r>
        <w:t xml:space="preserve">.</w:t>
      </w:r>
    </w:p>
    <w:bookmarkEnd w:id="345"/>
    <w:bookmarkStart w:id="347"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6">
        <w:r>
          <w:rPr>
            <w:rStyle w:val="Hyperlink"/>
          </w:rPr>
          <w:t xml:space="preserve">https://www.cdyf.me/experiencing</w:t>
        </w:r>
      </w:hyperlink>
      <w:r>
        <w:t xml:space="preserve">.</w:t>
      </w:r>
    </w:p>
    <w:bookmarkEnd w:id="347"/>
    <w:bookmarkStart w:id="348"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7">
        <w:r>
          <w:rPr>
            <w:rStyle w:val="Hyperlink"/>
          </w:rPr>
          <w:t xml:space="preserve">https://www.cdyf.me/finding</w:t>
        </w:r>
      </w:hyperlink>
      <w:r>
        <w:t xml:space="preserve">.</w:t>
      </w:r>
    </w:p>
    <w:bookmarkEnd w:id="348"/>
    <w:bookmarkStart w:id="350"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9">
        <w:r>
          <w:rPr>
            <w:rStyle w:val="Hyperlink"/>
          </w:rPr>
          <w:t xml:space="preserve">https://www.cdyf.me/hearing</w:t>
        </w:r>
      </w:hyperlink>
      <w:r>
        <w:t xml:space="preserve">.</w:t>
      </w:r>
    </w:p>
    <w:bookmarkEnd w:id="350"/>
    <w:bookmarkStart w:id="352"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1">
        <w:r>
          <w:rPr>
            <w:rStyle w:val="Hyperlink"/>
          </w:rPr>
          <w:t xml:space="preserve">https://www.cdyf.me/reading</w:t>
        </w:r>
      </w:hyperlink>
      <w:r>
        <w:t xml:space="preserve">.</w:t>
      </w:r>
    </w:p>
    <w:bookmarkEnd w:id="352"/>
    <w:bookmarkStart w:id="354"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3">
        <w:r>
          <w:rPr>
            <w:rStyle w:val="Hyperlink"/>
          </w:rPr>
          <w:t xml:space="preserve">https://www.cdyf.me/speaking</w:t>
        </w:r>
      </w:hyperlink>
      <w:r>
        <w:t xml:space="preserve">.</w:t>
      </w:r>
    </w:p>
    <w:bookmarkEnd w:id="354"/>
    <w:bookmarkStart w:id="355"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23">
        <w:r>
          <w:rPr>
            <w:rStyle w:val="Hyperlink"/>
          </w:rPr>
          <w:t xml:space="preserve">https://www.cdyf.me/starting</w:t>
        </w:r>
      </w:hyperlink>
      <w:r>
        <w:t xml:space="preserve">.</w:t>
      </w:r>
    </w:p>
    <w:bookmarkEnd w:id="355"/>
    <w:bookmarkStart w:id="356"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0">
        <w:r>
          <w:rPr>
            <w:rStyle w:val="Hyperlink"/>
          </w:rPr>
          <w:t xml:space="preserve">https://git.io/manc</w:t>
        </w:r>
      </w:hyperlink>
      <w:r>
        <w:t xml:space="preserve">.</w:t>
      </w:r>
    </w:p>
    <w:bookmarkEnd w:id="356"/>
    <w:bookmarkStart w:id="358"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7">
        <w:r>
          <w:rPr>
            <w:rStyle w:val="Hyperlink"/>
          </w:rPr>
          <w:t xml:space="preserve">https://www.cdyf.me/verbalising</w:t>
        </w:r>
      </w:hyperlink>
      <w:r>
        <w:t xml:space="preserve">.</w:t>
      </w:r>
    </w:p>
    <w:bookmarkEnd w:id="358"/>
    <w:bookmarkStart w:id="360"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9">
        <w:r>
          <w:rPr>
            <w:rStyle w:val="Hyperlink"/>
          </w:rPr>
          <w:t xml:space="preserve">https://www.cdyf.me/writing</w:t>
        </w:r>
      </w:hyperlink>
      <w:r>
        <w:t xml:space="preserve">.</w:t>
      </w:r>
    </w:p>
    <w:bookmarkEnd w:id="360"/>
    <w:bookmarkStart w:id="362"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61">
        <w:r>
          <w:rPr>
            <w:rStyle w:val="Hyperlink"/>
          </w:rPr>
          <w:t xml:space="preserve">https://bit.ly/placement-visit-form</w:t>
        </w:r>
      </w:hyperlink>
      <w:r>
        <w:t xml:space="preserve">.</w:t>
      </w:r>
    </w:p>
    <w:bookmarkEnd w:id="362"/>
    <w:bookmarkStart w:id="364"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63">
        <w:r>
          <w:rPr>
            <w:rStyle w:val="Hyperlink"/>
          </w:rPr>
          <w:t xml:space="preserve">https://www.manchestermind.org/our-services</w:t>
        </w:r>
      </w:hyperlink>
      <w:r>
        <w:t xml:space="preserve">.</w:t>
      </w:r>
    </w:p>
    <w:bookmarkEnd w:id="364"/>
    <w:bookmarkStart w:id="366"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65">
        <w:r>
          <w:rPr>
            <w:rStyle w:val="Hyperlink"/>
          </w:rPr>
          <w:t xml:space="preserve">https://www.nhs.uk/nhs-services/gps/how-to-register-with-a-gp-surgery</w:t>
        </w:r>
      </w:hyperlink>
      <w:r>
        <w:t xml:space="preserve">.</w:t>
      </w:r>
    </w:p>
    <w:bookmarkEnd w:id="366"/>
    <w:bookmarkStart w:id="367"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79">
        <w:r>
          <w:rPr>
            <w:rStyle w:val="Hyperlink"/>
          </w:rPr>
          <w:t xml:space="preserve">https://rdp.org.uk</w:t>
        </w:r>
      </w:hyperlink>
      <w:r>
        <w:t xml:space="preserve">.</w:t>
      </w:r>
    </w:p>
    <w:bookmarkEnd w:id="367"/>
    <w:bookmarkStart w:id="369"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68">
        <w:r>
          <w:rPr>
            <w:rStyle w:val="Hyperlink"/>
          </w:rPr>
          <w:t xml:space="preserve">https://studentnet.cs.manchester.ac.uk/ugt/mondaymail</w:t>
        </w:r>
      </w:hyperlink>
      <w:r>
        <w:t xml:space="preserve">.</w:t>
      </w:r>
    </w:p>
    <w:bookmarkEnd w:id="369"/>
    <w:bookmarkStart w:id="371"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70">
        <w:r>
          <w:rPr>
            <w:rStyle w:val="Hyperlink"/>
          </w:rPr>
          <w:t xml:space="preserve">https://bit.ly/UG-handbook-2024-25</w:t>
        </w:r>
      </w:hyperlink>
      <w:r>
        <w:t xml:space="preserve">.</w:t>
      </w:r>
    </w:p>
    <w:bookmarkEnd w:id="371"/>
    <w:bookmarkStart w:id="373"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72">
        <w:r>
          <w:rPr>
            <w:rStyle w:val="Hyperlink"/>
          </w:rPr>
          <w:t xml:space="preserve">https://www.studentsupport.manchester.ac.uk/student-services/council-tax</w:t>
        </w:r>
      </w:hyperlink>
      <w:r>
        <w:t xml:space="preserve">.</w:t>
      </w:r>
    </w:p>
    <w:bookmarkEnd w:id="373"/>
    <w:bookmarkStart w:id="374" w:name="ref-immigration"/>
    <w:p>
      <w:pPr>
        <w:pStyle w:val="Bibliography"/>
      </w:pPr>
      <w:r>
        <w:t xml:space="preserve">StudentSupport (2025b)</w:t>
      </w:r>
      <w:r>
        <w:t xml:space="preserve"> </w:t>
      </w:r>
      <w:r>
        <w:rPr>
          <w:i/>
          <w:iCs/>
        </w:rPr>
        <w:t xml:space="preserve">Immigration and visas</w:t>
      </w:r>
      <w:r>
        <w:t xml:space="preserve">.</w:t>
      </w:r>
      <w:r>
        <w:t xml:space="preserve"> </w:t>
      </w:r>
      <w:hyperlink r:id="rId121">
        <w:r>
          <w:rPr>
            <w:rStyle w:val="Hyperlink"/>
          </w:rPr>
          <w:t xml:space="preserve">https://www.studentsupport.manchester.ac.uk/immigration-and-visas/</w:t>
        </w:r>
      </w:hyperlink>
      <w:r>
        <w:t xml:space="preserve">.</w:t>
      </w:r>
    </w:p>
    <w:bookmarkEnd w:id="374"/>
    <w:bookmarkStart w:id="376"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75">
        <w:r>
          <w:rPr>
            <w:rStyle w:val="Hyperlink"/>
          </w:rPr>
          <w:t xml:space="preserve">https://www.studentsupport.manchester.ac.uk/study-support/mitigating-circumstances</w:t>
        </w:r>
      </w:hyperlink>
      <w:r>
        <w:t xml:space="preserve">.</w:t>
      </w:r>
    </w:p>
    <w:bookmarkEnd w:id="376"/>
    <w:bookmarkStart w:id="378"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77">
        <w:r>
          <w:rPr>
            <w:rStyle w:val="Hyperlink"/>
          </w:rPr>
          <w:t xml:space="preserve">https://www.studentsupport.manchester.ac.uk/immigration-and-visas/working/working-during-your-studies</w:t>
        </w:r>
      </w:hyperlink>
      <w:r>
        <w:t xml:space="preserve">.</w:t>
      </w:r>
    </w:p>
    <w:bookmarkEnd w:id="378"/>
    <w:bookmarkStart w:id="380"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79">
        <w:r>
          <w:rPr>
            <w:rStyle w:val="Hyperlink"/>
          </w:rPr>
          <w:t xml:space="preserve">https://www.studentsupport.manchester.ac.uk/finances/tuition-fees/fee-amounts/other-fees</w:t>
        </w:r>
      </w:hyperlink>
      <w:r>
        <w:t xml:space="preserve">.</w:t>
      </w:r>
    </w:p>
    <w:bookmarkEnd w:id="380"/>
    <w:bookmarkStart w:id="382"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81">
        <w:r>
          <w:rPr>
            <w:rStyle w:val="Hyperlink"/>
          </w:rPr>
          <w:t xml:space="preserve">https://www.studentsupport.manchester.ac.uk/taking-care</w:t>
        </w:r>
      </w:hyperlink>
      <w:r>
        <w:t xml:space="preserve">.</w:t>
      </w:r>
    </w:p>
    <w:bookmarkEnd w:id="382"/>
    <w:bookmarkStart w:id="384" w:name="ref-qwell"/>
    <w:p>
      <w:pPr>
        <w:pStyle w:val="Bibliography"/>
      </w:pPr>
      <w:r>
        <w:t xml:space="preserve">StudentSupport (2025g)</w:t>
      </w:r>
      <w:r>
        <w:t xml:space="preserve"> </w:t>
      </w:r>
      <w:r>
        <w:rPr>
          <w:i/>
          <w:iCs/>
        </w:rPr>
        <w:t xml:space="preserve">You are not alone: qwell</w:t>
      </w:r>
      <w:r>
        <w:t xml:space="preserve">.</w:t>
      </w:r>
      <w:r>
        <w:t xml:space="preserve"> </w:t>
      </w:r>
      <w:hyperlink r:id="rId383">
        <w:r>
          <w:rPr>
            <w:rStyle w:val="Hyperlink"/>
          </w:rPr>
          <w:t xml:space="preserve">https://www.studentsupport.manchester.ac.uk/taking-care/qwell</w:t>
        </w:r>
      </w:hyperlink>
      <w:r>
        <w:t xml:space="preserve">.</w:t>
      </w:r>
    </w:p>
    <w:bookmarkEnd w:id="384"/>
    <w:bookmarkStart w:id="386" w:name="ref-ucas"/>
    <w:p>
      <w:pPr>
        <w:pStyle w:val="Bibliography"/>
      </w:pPr>
      <w:r>
        <w:t xml:space="preserve">UCAS (2025)</w:t>
      </w:r>
      <w:r>
        <w:t xml:space="preserve"> </w:t>
      </w:r>
      <w:r>
        <w:rPr>
          <w:i/>
          <w:iCs/>
        </w:rPr>
        <w:t xml:space="preserve">Is work experience important?</w:t>
      </w:r>
      <w:r>
        <w:t xml:space="preserve"> </w:t>
      </w:r>
      <w:hyperlink r:id="rId385">
        <w:r>
          <w:rPr>
            <w:rStyle w:val="Hyperlink"/>
          </w:rPr>
          <w:t xml:space="preserve">https://www.ucas.com/connect/blogs/work-experience-important</w:t>
        </w:r>
      </w:hyperlink>
      <w:r>
        <w:t xml:space="preserve">.</w:t>
      </w:r>
    </w:p>
    <w:bookmarkEnd w:id="386"/>
    <w:bookmarkStart w:id="388"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7">
        <w:r>
          <w:rPr>
            <w:rStyle w:val="Hyperlink"/>
          </w:rPr>
          <w:t xml:space="preserve">https://www.counsellingservice.manchester.ac.uk</w:t>
        </w:r>
      </w:hyperlink>
      <w:r>
        <w:t xml:space="preserve">.</w:t>
      </w:r>
    </w:p>
    <w:bookmarkEnd w:id="388"/>
    <w:bookmarkStart w:id="389"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6">
        <w:r>
          <w:rPr>
            <w:rStyle w:val="Hyperlink"/>
          </w:rPr>
          <w:t xml:space="preserve">https://www.dass.manchester.ac.uk</w:t>
        </w:r>
      </w:hyperlink>
      <w:r>
        <w:t xml:space="preserve">.</w:t>
      </w:r>
    </w:p>
    <w:bookmarkEnd w:id="389"/>
    <w:bookmarkStart w:id="390"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1">
        <w:r>
          <w:rPr>
            <w:rStyle w:val="Hyperlink"/>
          </w:rPr>
          <w:t xml:space="preserve">https://www.manchester.ac.uk/discover/key-dates</w:t>
        </w:r>
      </w:hyperlink>
      <w:r>
        <w:t xml:space="preserve">.</w:t>
      </w:r>
    </w:p>
    <w:bookmarkEnd w:id="390"/>
    <w:bookmarkStart w:id="391"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8">
        <w:r>
          <w:rPr>
            <w:rStyle w:val="Hyperlink"/>
          </w:rPr>
          <w:t xml:space="preserve">https://documents.manchester.ac.uk/DocuInfo.aspx?DocID=6530</w:t>
        </w:r>
      </w:hyperlink>
      <w:r>
        <w:t xml:space="preserve">.</w:t>
      </w:r>
    </w:p>
    <w:bookmarkEnd w:id="391"/>
    <w:bookmarkStart w:id="392" w:name="ref-changedegree"/>
    <w:p>
      <w:pPr>
        <w:pStyle w:val="Bibliography"/>
      </w:pPr>
      <w:r>
        <w:t xml:space="preserve">UoM (2025e)</w:t>
      </w:r>
      <w:r>
        <w:t xml:space="preserve"> </w:t>
      </w:r>
      <w:r>
        <w:rPr>
          <w:i/>
          <w:iCs/>
        </w:rPr>
        <w:t xml:space="preserve">Request to change degree program</w:t>
      </w:r>
      <w:r>
        <w:t xml:space="preserve">.</w:t>
      </w:r>
      <w:r>
        <w:t xml:space="preserve"> </w:t>
      </w:r>
      <w:hyperlink r:id="rId89">
        <w:r>
          <w:rPr>
            <w:rStyle w:val="Hyperlink"/>
          </w:rPr>
          <w:t xml:space="preserve">https://studentnet.cs.manchester.ac.uk/ugt/changedegree.php</w:t>
        </w:r>
      </w:hyperlink>
      <w:r>
        <w:t xml:space="preserve">.</w:t>
      </w:r>
    </w:p>
    <w:bookmarkEnd w:id="392"/>
    <w:bookmarkStart w:id="394"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93">
        <w:r>
          <w:rPr>
            <w:rStyle w:val="Hyperlink"/>
          </w:rPr>
          <w:t xml:space="preserve">https://www.exams.manchester.ac.uk/resits</w:t>
        </w:r>
      </w:hyperlink>
      <w:r>
        <w:t xml:space="preserve">.</w:t>
      </w:r>
    </w:p>
    <w:bookmarkEnd w:id="394"/>
    <w:bookmarkStart w:id="396" w:name="ref-changing"/>
    <w:p>
      <w:pPr>
        <w:pStyle w:val="Bibliography"/>
      </w:pPr>
      <w:r>
        <w:t xml:space="preserve">UoM (2025g)</w:t>
      </w:r>
      <w:r>
        <w:t xml:space="preserve"> </w:t>
      </w:r>
      <w:r>
        <w:rPr>
          <w:i/>
          <w:iCs/>
        </w:rPr>
        <w:t xml:space="preserve">Student visas: Changing your course</w:t>
      </w:r>
      <w:r>
        <w:t xml:space="preserve">.</w:t>
      </w:r>
      <w:r>
        <w:t xml:space="preserve"> </w:t>
      </w:r>
      <w:hyperlink r:id="rId395">
        <w:r>
          <w:rPr>
            <w:rStyle w:val="Hyperlink"/>
          </w:rPr>
          <w:t xml:space="preserve">https://documents.manchester.ac.uk/display.aspx?DocID=37044</w:t>
        </w:r>
      </w:hyperlink>
      <w:r>
        <w:t xml:space="preserve">.</w:t>
      </w:r>
    </w:p>
    <w:bookmarkEnd w:id="396"/>
    <w:bookmarkStart w:id="398"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7">
        <w:r>
          <w:rPr>
            <w:rStyle w:val="Hyperlink"/>
          </w:rPr>
          <w:t xml:space="preserve">https://www.manchester.ac.uk/study/undergraduate/study-experience/study-abroad</w:t>
        </w:r>
      </w:hyperlink>
      <w:r>
        <w:t xml:space="preserve">.</w:t>
      </w:r>
    </w:p>
    <w:bookmarkEnd w:id="398"/>
    <w:bookmarkStart w:id="399" w:name="ref-myplacement"/>
    <w:p>
      <w:pPr>
        <w:pStyle w:val="Bibliography"/>
      </w:pPr>
      <w:r>
        <w:t xml:space="preserve">UoM (2025i)</w:t>
      </w:r>
      <w:r>
        <w:t xml:space="preserve"> </w:t>
      </w:r>
      <w:r>
        <w:rPr>
          <w:i/>
          <w:iCs/>
        </w:rPr>
        <w:t xml:space="preserve">Welcome to MyPlacement</w:t>
      </w:r>
      <w:r>
        <w:t xml:space="preserve">.</w:t>
      </w:r>
      <w:r>
        <w:t xml:space="preserve"> </w:t>
      </w:r>
      <w:hyperlink r:id="rId90">
        <w:r>
          <w:rPr>
            <w:rStyle w:val="Hyperlink"/>
          </w:rPr>
          <w:t xml:space="preserve">https://studentmobility.manchester.ac.uk</w:t>
        </w:r>
      </w:hyperlink>
      <w:r>
        <w:t xml:space="preserve">.</w:t>
      </w:r>
    </w:p>
    <w:bookmarkEnd w:id="399"/>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 Target="media/rId224.png" /><Relationship Type="http://schemas.openxmlformats.org/officeDocument/2006/relationships/image" Id="rId198" Target="media/rId198.png" /><Relationship Type="http://schemas.openxmlformats.org/officeDocument/2006/relationships/image" Id="rId232" Target="media/rId232.jpg" /><Relationship Type="http://schemas.openxmlformats.org/officeDocument/2006/relationships/image" Id="rId160" Target="media/rId160.jpg" /><Relationship Type="http://schemas.openxmlformats.org/officeDocument/2006/relationships/image" Id="rId270" Target="media/rId270.png" /><Relationship Type="http://schemas.openxmlformats.org/officeDocument/2006/relationships/image" Id="rId241" Target="media/rId241.jpg" /><Relationship Type="http://schemas.openxmlformats.org/officeDocument/2006/relationships/image" Id="rId44" Target="media/rId44.png" /><Relationship Type="http://schemas.openxmlformats.org/officeDocument/2006/relationships/image" Id="rId153" Target="media/rId153.png" /><Relationship Type="http://schemas.openxmlformats.org/officeDocument/2006/relationships/image" Id="rId216" Target="media/rId216.png" /><Relationship Type="http://schemas.openxmlformats.org/officeDocument/2006/relationships/image" Id="rId256" Target="media/rId256.jpg" /><Relationship Type="http://schemas.openxmlformats.org/officeDocument/2006/relationships/image" Id="rId122" Target="media/rId122.png" /><Relationship Type="http://schemas.openxmlformats.org/officeDocument/2006/relationships/image" Id="rId130" Target="media/rId130.jpg" /><Relationship Type="http://schemas.openxmlformats.org/officeDocument/2006/relationships/image" Id="rId164" Target="media/rId164.png" /><Relationship Type="http://schemas.openxmlformats.org/officeDocument/2006/relationships/image" Id="rId173" Target="media/rId173.jpg" /><Relationship Type="http://schemas.openxmlformats.org/officeDocument/2006/relationships/image" Id="rId91" Target="media/rId91.png" /><Relationship Type="http://schemas.openxmlformats.org/officeDocument/2006/relationships/image" Id="rId106" Target="media/rId106.jpg" /><Relationship Type="http://schemas.openxmlformats.org/officeDocument/2006/relationships/image" Id="rId20" Target="media/rId20.jpg" /><Relationship Type="http://schemas.openxmlformats.org/officeDocument/2006/relationships/image" Id="rId75" Target="media/rId75.jpg" /><Relationship Type="http://schemas.openxmlformats.org/officeDocument/2006/relationships/image" Id="rId143" Target="media/rId143.jpg" /><Relationship Type="http://schemas.openxmlformats.org/officeDocument/2006/relationships/image" Id="rId85" Target="media/rId85.jpg" /><Relationship Type="http://schemas.openxmlformats.org/officeDocument/2006/relationships/image" Id="rId67" Target="media/rId67.jpg" /><Relationship Type="http://schemas.openxmlformats.org/officeDocument/2006/relationships/image" Id="rId50" Target="media/rId50.jpg" /><Relationship Type="http://schemas.openxmlformats.org/officeDocument/2006/relationships/image" Id="rId59" Target="media/rId59.png" /><Relationship Type="http://schemas.openxmlformats.org/officeDocument/2006/relationships/image" Id="rId203" Target="media/rId203.png" /><Relationship Type="http://schemas.openxmlformats.org/officeDocument/2006/relationships/hyperlink" Id="rId245"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361"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7"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1"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2" Target="https://en.wikipedia.org/wiki/Graphics_processing_unit" TargetMode="External" /><Relationship Type="http://schemas.openxmlformats.org/officeDocument/2006/relationships/hyperlink" Id="rId26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0"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3"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1" Target="https://luminate.prospects.ac.uk/whats-the-state-of-graduate-recruitment-in-2024" TargetMode="External" /><Relationship Type="http://schemas.openxmlformats.org/officeDocument/2006/relationships/hyperlink" Id="rId329" Target="https://manunicareersblog.wordpress.com/2020/01/03/digital-cv-makeover-you-are-savvier-than-you-think" TargetMode="External" /><Relationship Type="http://schemas.openxmlformats.org/officeDocument/2006/relationships/hyperlink" Id="rId339" Target="https://manunicareersblog.wordpress.com/2022/09/14/the-benefits-of-an-undergraduate-placement" TargetMode="External" /><Relationship Type="http://schemas.openxmlformats.org/officeDocument/2006/relationships/hyperlink" Id="rId299" Target="https://nationalcareers.service.gov.uk/careers-advice/how-to-develop-your-soft-skills" TargetMode="External" /><Relationship Type="http://schemas.openxmlformats.org/officeDocument/2006/relationships/hyperlink" Id="rId25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9" Target="https://rdp.org.uk" TargetMode="External" /><Relationship Type="http://schemas.openxmlformats.org/officeDocument/2006/relationships/hyperlink" Id="rId27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5"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4" Target="https://www.careers.manchester.ac.uk" TargetMode="External" /><Relationship Type="http://schemas.openxmlformats.org/officeDocument/2006/relationships/hyperlink" Id="rId293" Target="https://www.careers.manchester.ac.uk/applicationsinterviews/faqs/right-to-work" TargetMode="External" /><Relationship Type="http://schemas.openxmlformats.org/officeDocument/2006/relationships/hyperlink" Id="rId306" Target="https://www.careers.manchester.ac.uk/findjobs/placement" TargetMode="External" /><Relationship Type="http://schemas.openxmlformats.org/officeDocument/2006/relationships/hyperlink" Id="rId297"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5"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4"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2"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9" Target="https://www.cdyf.me/hearing" TargetMode="External" /><Relationship Type="http://schemas.openxmlformats.org/officeDocument/2006/relationships/hyperlink" Id="rId351" Target="https://www.cdyf.me/reading" TargetMode="External" /><Relationship Type="http://schemas.openxmlformats.org/officeDocument/2006/relationships/hyperlink" Id="rId353"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7" Target="https://www.cdyf.me/verbalising" TargetMode="External" /><Relationship Type="http://schemas.openxmlformats.org/officeDocument/2006/relationships/hyperlink" Id="rId359"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7"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6"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09" Target="https://www.gov.uk/council-tax/discounts-for-full-time-students" TargetMode="External" /><Relationship Type="http://schemas.openxmlformats.org/officeDocument/2006/relationships/hyperlink" Id="rId312" Target="https://www.gov.uk/disciplinary-procedures-and-action-at-work" TargetMode="External" /><Relationship Type="http://schemas.openxmlformats.org/officeDocument/2006/relationships/hyperlink" Id="rId314" Target="https://www.gov.uk/discrimination-your-rights" TargetMode="External" /><Relationship Type="http://schemas.openxmlformats.org/officeDocument/2006/relationships/hyperlink" Id="rId316" Target="https://www.gov.uk/dismissal" TargetMode="External" /><Relationship Type="http://schemas.openxmlformats.org/officeDocument/2006/relationships/hyperlink" Id="rId318" Target="https://www.gov.uk/employment-contracts-and-conditions" TargetMode="External" /><Relationship Type="http://schemas.openxmlformats.org/officeDocument/2006/relationships/hyperlink" Id="rId320" Target="https://www.gov.uk/employment-status/employee" TargetMode="External" /><Relationship Type="http://schemas.openxmlformats.org/officeDocument/2006/relationships/hyperlink" Id="rId327" Target="https://www.gov.uk/guidance/turing-scheme-apply-for-funding-for-international-placements" TargetMode="External" /><Relationship Type="http://schemas.openxmlformats.org/officeDocument/2006/relationships/hyperlink" Id="rId322"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3"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0"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3"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1"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3"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1"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6"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2"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3" Target="mailto:CSPlacementsAcademicTeam@manchester.ac.uk" TargetMode="External" /><Relationship Type="http://schemas.openxmlformats.org/officeDocument/2006/relationships/hyperlink" Id="rId267" Target="mailto:CorporateAssist@aig.com" TargetMode="External" /><Relationship Type="http://schemas.openxmlformats.org/officeDocument/2006/relationships/hyperlink" Id="rId264" Target="mailto:Soe.placements@manchester.ac.uk" TargetMode="External" /><Relationship Type="http://schemas.openxmlformats.org/officeDocument/2006/relationships/hyperlink" Id="rId288" Target="mailto:assessments@manchester.ac.uk" TargetMode="External" /><Relationship Type="http://schemas.openxmlformats.org/officeDocument/2006/relationships/hyperlink" Id="rId287"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4"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6" Target="tel:+441273552922" TargetMode="External" /><Relationship Type="http://schemas.openxmlformats.org/officeDocument/2006/relationships/hyperlink" Id="rId268"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45"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361"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7"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1"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2" Target="https://en.wikipedia.org/wiki/Graphics_processing_unit" TargetMode="External" /><Relationship Type="http://schemas.openxmlformats.org/officeDocument/2006/relationships/hyperlink" Id="rId26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0"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3"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1" Target="https://luminate.prospects.ac.uk/whats-the-state-of-graduate-recruitment-in-2024" TargetMode="External" /><Relationship Type="http://schemas.openxmlformats.org/officeDocument/2006/relationships/hyperlink" Id="rId329" Target="https://manunicareersblog.wordpress.com/2020/01/03/digital-cv-makeover-you-are-savvier-than-you-think" TargetMode="External" /><Relationship Type="http://schemas.openxmlformats.org/officeDocument/2006/relationships/hyperlink" Id="rId339" Target="https://manunicareersblog.wordpress.com/2022/09/14/the-benefits-of-an-undergraduate-placement" TargetMode="External" /><Relationship Type="http://schemas.openxmlformats.org/officeDocument/2006/relationships/hyperlink" Id="rId299" Target="https://nationalcareers.service.gov.uk/careers-advice/how-to-develop-your-soft-skills" TargetMode="External" /><Relationship Type="http://schemas.openxmlformats.org/officeDocument/2006/relationships/hyperlink" Id="rId25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9" Target="https://rdp.org.uk" TargetMode="External" /><Relationship Type="http://schemas.openxmlformats.org/officeDocument/2006/relationships/hyperlink" Id="rId27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5"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4" Target="https://www.careers.manchester.ac.uk" TargetMode="External" /><Relationship Type="http://schemas.openxmlformats.org/officeDocument/2006/relationships/hyperlink" Id="rId293" Target="https://www.careers.manchester.ac.uk/applicationsinterviews/faqs/right-to-work" TargetMode="External" /><Relationship Type="http://schemas.openxmlformats.org/officeDocument/2006/relationships/hyperlink" Id="rId306" Target="https://www.careers.manchester.ac.uk/findjobs/placement" TargetMode="External" /><Relationship Type="http://schemas.openxmlformats.org/officeDocument/2006/relationships/hyperlink" Id="rId297"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5"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4"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2"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9" Target="https://www.cdyf.me/hearing" TargetMode="External" /><Relationship Type="http://schemas.openxmlformats.org/officeDocument/2006/relationships/hyperlink" Id="rId351" Target="https://www.cdyf.me/reading" TargetMode="External" /><Relationship Type="http://schemas.openxmlformats.org/officeDocument/2006/relationships/hyperlink" Id="rId353"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7" Target="https://www.cdyf.me/verbalising" TargetMode="External" /><Relationship Type="http://schemas.openxmlformats.org/officeDocument/2006/relationships/hyperlink" Id="rId359"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7"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6"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09" Target="https://www.gov.uk/council-tax/discounts-for-full-time-students" TargetMode="External" /><Relationship Type="http://schemas.openxmlformats.org/officeDocument/2006/relationships/hyperlink" Id="rId312" Target="https://www.gov.uk/disciplinary-procedures-and-action-at-work" TargetMode="External" /><Relationship Type="http://schemas.openxmlformats.org/officeDocument/2006/relationships/hyperlink" Id="rId314" Target="https://www.gov.uk/discrimination-your-rights" TargetMode="External" /><Relationship Type="http://schemas.openxmlformats.org/officeDocument/2006/relationships/hyperlink" Id="rId316" Target="https://www.gov.uk/dismissal" TargetMode="External" /><Relationship Type="http://schemas.openxmlformats.org/officeDocument/2006/relationships/hyperlink" Id="rId318" Target="https://www.gov.uk/employment-contracts-and-conditions" TargetMode="External" /><Relationship Type="http://schemas.openxmlformats.org/officeDocument/2006/relationships/hyperlink" Id="rId320" Target="https://www.gov.uk/employment-status/employee" TargetMode="External" /><Relationship Type="http://schemas.openxmlformats.org/officeDocument/2006/relationships/hyperlink" Id="rId327" Target="https://www.gov.uk/guidance/turing-scheme-apply-for-funding-for-international-placements" TargetMode="External" /><Relationship Type="http://schemas.openxmlformats.org/officeDocument/2006/relationships/hyperlink" Id="rId322"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3"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0"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3"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1"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3"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1"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6"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2"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3" Target="mailto:CSPlacementsAcademicTeam@manchester.ac.uk" TargetMode="External" /><Relationship Type="http://schemas.openxmlformats.org/officeDocument/2006/relationships/hyperlink" Id="rId267" Target="mailto:CorporateAssist@aig.com" TargetMode="External" /><Relationship Type="http://schemas.openxmlformats.org/officeDocument/2006/relationships/hyperlink" Id="rId264" Target="mailto:Soe.placements@manchester.ac.uk" TargetMode="External" /><Relationship Type="http://schemas.openxmlformats.org/officeDocument/2006/relationships/hyperlink" Id="rId288" Target="mailto:assessments@manchester.ac.uk" TargetMode="External" /><Relationship Type="http://schemas.openxmlformats.org/officeDocument/2006/relationships/hyperlink" Id="rId287"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4"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6" Target="tel:+441273552922" TargetMode="External" /><Relationship Type="http://schemas.openxmlformats.org/officeDocument/2006/relationships/hyperlink" Id="rId268"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2025-06-05T16:13:29Z</dcterms:created>
  <dcterms:modified xsi:type="dcterms:W3CDTF">2025-06-05T16:13:29Z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05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