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A29D5">
                            <w:r>
                              <w:t>It was a bit chaotic, which added to the fun for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2A29D5">
                      <w:r>
                        <w:t>It was a bit chaotic, which added to the fun for 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A29D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2A29D5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A29D5" w:rsidP="00B405F9">
                            <w:r>
                              <w:t>There were no instructions for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2A29D5" w:rsidP="00B405F9">
                      <w:r>
                        <w:t>There were no instructions for the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2A29D5" w:rsidP="00D04860">
                            <w:r>
                              <w:t xml:space="preserve">The power ups were clear, in terms of their use and what they did. </w:t>
                            </w:r>
                          </w:p>
                          <w:p w:rsidR="002A29D5" w:rsidRDefault="002A29D5" w:rsidP="00D04860">
                            <w:r>
                              <w:t>The obstacles were well designed as it was clear what they all would 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2A29D5" w:rsidP="00D04860">
                      <w:r>
                        <w:t xml:space="preserve">The power ups were clear, in terms of their use and what they did. </w:t>
                      </w:r>
                    </w:p>
                    <w:p w:rsidR="002A29D5" w:rsidRDefault="002A29D5" w:rsidP="00D04860">
                      <w:r>
                        <w:t>The obstacles were well designed as it was clear what they all would 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00" w:rsidRDefault="00275600" w:rsidP="00D04860">
                            <w:r>
                              <w:t>The camera made it very confusing to see where to go, or where the power ups were and caused me to lose by walking into an obstacle.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275600" w:rsidRDefault="00275600" w:rsidP="00D04860">
                      <w:r>
                        <w:t>The camera made it very confusing to see where to go, or where the power ups were and caused me to lose by walking into an obstacle.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275600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275600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75600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275600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75600" w:rsidP="00F101C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275600" w:rsidP="00F101C8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75600" w:rsidP="00F101C8">
                            <w:r>
                              <w:t>Different representation for the characters.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275600" w:rsidP="00F101C8">
                      <w:r>
                        <w:t>Different representation for the characters.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75600" w:rsidP="00F101C8">
                            <w:r>
                              <w:t>The anchor power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275600" w:rsidP="00F101C8">
                      <w:r>
                        <w:t>The anchor power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275600" w:rsidP="00F30659">
                            <w:r>
                              <w:t>no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275600" w:rsidP="00F30659">
                      <w:r>
                        <w:t>no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275600"/>
    <w:rsid w:val="002A29D5"/>
    <w:rsid w:val="003A260B"/>
    <w:rsid w:val="00B405F9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6023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2017-02-28T00:06:00Z</dcterms:created>
  <dcterms:modified xsi:type="dcterms:W3CDTF">2017-02-28T00:06:00Z</dcterms:modified>
</cp:coreProperties>
</file>