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79B" w:rsidRDefault="000D1A14" w:rsidP="000D1A14">
      <w:pPr>
        <w:jc w:val="center"/>
        <w:rPr>
          <w:u w:val="single"/>
        </w:rPr>
      </w:pPr>
      <w:r>
        <w:rPr>
          <w:u w:val="single"/>
        </w:rPr>
        <w:t>Playtesting Form</w:t>
      </w:r>
    </w:p>
    <w:p w:rsidR="000D1A14" w:rsidRDefault="000D1A14" w:rsidP="000D1A14"/>
    <w:p w:rsidR="000D1A14" w:rsidRDefault="000D1A14" w:rsidP="000D1A14">
      <w:pPr>
        <w:pStyle w:val="ListParagraph"/>
        <w:numPr>
          <w:ilvl w:val="0"/>
          <w:numId w:val="1"/>
        </w:numPr>
      </w:pPr>
      <w:r>
        <w:t>Please tell us your gender. (Click the appropriate box)</w:t>
      </w:r>
    </w:p>
    <w:p w:rsidR="000D1A14" w:rsidRDefault="000D1A14" w:rsidP="000D1A14">
      <w:pPr>
        <w:pStyle w:val="ListParagraph"/>
        <w:ind w:firstLine="720"/>
      </w:pPr>
      <w:r>
        <w:t>Male</w:t>
      </w:r>
      <w:r w:rsidR="00BD1BF8">
        <w:tab/>
      </w:r>
      <w:sdt>
        <w:sdtPr>
          <w:id w:val="3954049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A71AF">
            <w:rPr>
              <w:rFonts w:ascii="MS Gothic" w:eastAsia="MS Gothic" w:hAnsi="MS Gothic" w:hint="eastAsia"/>
            </w:rPr>
            <w:t>☒</w:t>
          </w:r>
        </w:sdtContent>
      </w:sdt>
      <w:r>
        <w:tab/>
      </w:r>
    </w:p>
    <w:p w:rsidR="000D1A14" w:rsidRDefault="000D1A14" w:rsidP="000D1A14">
      <w:pPr>
        <w:pStyle w:val="ListParagraph"/>
        <w:ind w:firstLine="720"/>
      </w:pPr>
      <w:r>
        <w:t xml:space="preserve">Female </w:t>
      </w:r>
      <w:r w:rsidR="00BD1BF8">
        <w:tab/>
        <w:t xml:space="preserve">   </w:t>
      </w:r>
      <w:sdt>
        <w:sdtPr>
          <w:id w:val="8028909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</w:p>
    <w:p w:rsidR="000D1A14" w:rsidRDefault="000D1A14" w:rsidP="000D1A14">
      <w:pPr>
        <w:pStyle w:val="ListParagraph"/>
        <w:ind w:firstLine="720"/>
      </w:pPr>
      <w:r>
        <w:t>Other</w:t>
      </w:r>
      <w:r w:rsidR="00BD1BF8">
        <w:t xml:space="preserve">    </w:t>
      </w:r>
      <w:sdt>
        <w:sdtPr>
          <w:id w:val="4342546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ab/>
      </w:r>
    </w:p>
    <w:p w:rsidR="000D1A14" w:rsidRDefault="000D1A14" w:rsidP="000D1A14">
      <w:pPr>
        <w:pStyle w:val="ListParagraph"/>
        <w:ind w:firstLine="720"/>
      </w:pPr>
      <w:r>
        <w:t>Prefer not to say</w:t>
      </w:r>
      <w:r w:rsidR="00BD1BF8">
        <w:t xml:space="preserve">    </w:t>
      </w:r>
      <w:sdt>
        <w:sdtPr>
          <w:id w:val="-6679431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0D1A14" w:rsidRDefault="000D1A14" w:rsidP="000D1A14">
      <w:pPr>
        <w:pStyle w:val="ListParagraph"/>
        <w:ind w:firstLine="720"/>
      </w:pPr>
    </w:p>
    <w:p w:rsidR="000D1A14" w:rsidRDefault="000D1A14" w:rsidP="000D1A14">
      <w:pPr>
        <w:pStyle w:val="ListParagraph"/>
        <w:numPr>
          <w:ilvl w:val="0"/>
          <w:numId w:val="1"/>
        </w:numPr>
      </w:pPr>
      <w:r>
        <w:t>What’s your age? (Please select from the drop-down menu below)</w:t>
      </w:r>
    </w:p>
    <w:sdt>
      <w:sdtPr>
        <w:id w:val="-607666219"/>
        <w:placeholder>
          <w:docPart w:val="3C4CB310C0F649B18AD693518E249F91"/>
        </w:placeholder>
        <w:dropDownList>
          <w:listItem w:value="Choose an item."/>
          <w:listItem w:displayText="Under 10" w:value="Under 10"/>
          <w:listItem w:displayText="11 - 14" w:value="11 - 14"/>
          <w:listItem w:displayText="15 - 20" w:value="15 - 20"/>
          <w:listItem w:displayText="21 - 25" w:value="21 - 25"/>
          <w:listItem w:displayText="26+" w:value="26+"/>
        </w:dropDownList>
      </w:sdtPr>
      <w:sdtEndPr/>
      <w:sdtContent>
        <w:p w:rsidR="000D1A14" w:rsidRDefault="004A71AF" w:rsidP="000D1A14">
          <w:pPr>
            <w:pStyle w:val="ListParagraph"/>
            <w:ind w:left="1440"/>
          </w:pPr>
          <w:r>
            <w:t>15 - 20</w:t>
          </w:r>
        </w:p>
      </w:sdtContent>
    </w:sdt>
    <w:p w:rsidR="005A34B1" w:rsidRDefault="005A34B1" w:rsidP="000D1A14">
      <w:pPr>
        <w:pStyle w:val="ListParagraph"/>
        <w:ind w:left="1440"/>
      </w:pPr>
    </w:p>
    <w:p w:rsidR="005A34B1" w:rsidRDefault="003404BB" w:rsidP="005A34B1">
      <w:pPr>
        <w:pStyle w:val="ListParagraph"/>
        <w:numPr>
          <w:ilvl w:val="0"/>
          <w:numId w:val="1"/>
        </w:numPr>
      </w:pPr>
      <w:r>
        <w:t>What was your first imp</w:t>
      </w:r>
      <w:r w:rsidR="00A20564">
        <w:t>ression of the game</w:t>
      </w:r>
      <w:r>
        <w:t>?</w:t>
      </w:r>
      <w:r w:rsidR="00BD1BF8">
        <w:t xml:space="preserve"> (Please select from the drop-down menu below)</w:t>
      </w:r>
    </w:p>
    <w:sdt>
      <w:sdtPr>
        <w:id w:val="77717872"/>
        <w:placeholder>
          <w:docPart w:val="E6331A6A11124080B54A271B56DA88B8"/>
        </w:placeholder>
        <w:dropDownList>
          <w:listItem w:value="Choose an item."/>
          <w:listItem w:displayText="Very Good" w:value="Very Good"/>
          <w:listItem w:displayText="Good" w:value="Good"/>
          <w:listItem w:displayText="Average" w:value="Average"/>
          <w:listItem w:displayText="Bad" w:value="Bad"/>
          <w:listItem w:displayText="Very Bad" w:value="Very Bad"/>
        </w:dropDownList>
      </w:sdtPr>
      <w:sdtEndPr/>
      <w:sdtContent>
        <w:p w:rsidR="003404BB" w:rsidRDefault="004A71AF" w:rsidP="00A20564">
          <w:pPr>
            <w:ind w:left="720" w:firstLine="720"/>
          </w:pPr>
          <w:r>
            <w:t>Good</w:t>
          </w:r>
        </w:p>
      </w:sdtContent>
    </w:sdt>
    <w:p w:rsidR="003404BB" w:rsidRDefault="003404BB" w:rsidP="003404BB">
      <w:pPr>
        <w:pStyle w:val="ListParagraph"/>
      </w:pPr>
    </w:p>
    <w:p w:rsidR="003404BB" w:rsidRDefault="00A20564" w:rsidP="003404BB">
      <w:pPr>
        <w:pStyle w:val="ListParagraph"/>
        <w:numPr>
          <w:ilvl w:val="0"/>
          <w:numId w:val="1"/>
        </w:numPr>
      </w:pPr>
      <w:r>
        <w:t xml:space="preserve"> What did you think of the level theme? (ice/lava/swamp)</w:t>
      </w:r>
    </w:p>
    <w:p w:rsidR="00A20564" w:rsidRDefault="00BD1BF8" w:rsidP="00BD1BF8">
      <w:pPr>
        <w:ind w:left="720"/>
      </w:pPr>
      <w:r>
        <w:t>It worked well with the</w:t>
      </w:r>
      <w:r w:rsidR="00317392">
        <w:t xml:space="preserve"> rest of the</w:t>
      </w:r>
      <w:r>
        <w:t xml:space="preserve"> game     </w:t>
      </w:r>
      <w:sdt>
        <w:sdtPr>
          <w:id w:val="14956074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A71AF">
            <w:rPr>
              <w:rFonts w:ascii="MS Gothic" w:eastAsia="MS Gothic" w:hAnsi="MS Gothic" w:hint="eastAsia"/>
            </w:rPr>
            <w:t>☒</w:t>
          </w:r>
        </w:sdtContent>
      </w:sdt>
    </w:p>
    <w:p w:rsidR="00BD1BF8" w:rsidRDefault="00BD1BF8" w:rsidP="00BD1BF8">
      <w:pPr>
        <w:ind w:left="720"/>
      </w:pPr>
      <w:r>
        <w:t>It kind of worked with the</w:t>
      </w:r>
      <w:r w:rsidR="00317392">
        <w:t xml:space="preserve"> rest of the</w:t>
      </w:r>
      <w:r>
        <w:t xml:space="preserve"> game     </w:t>
      </w:r>
      <w:sdt>
        <w:sdtPr>
          <w:id w:val="5865016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BD1BF8" w:rsidRDefault="00BD1BF8" w:rsidP="00BD1BF8">
      <w:pPr>
        <w:ind w:left="720"/>
      </w:pPr>
      <w:r>
        <w:t>It didn’t</w:t>
      </w:r>
      <w:r w:rsidR="00317392">
        <w:t xml:space="preserve"> </w:t>
      </w:r>
      <w:proofErr w:type="gramStart"/>
      <w:r w:rsidR="00317392">
        <w:t>really</w:t>
      </w:r>
      <w:r>
        <w:t xml:space="preserve"> work</w:t>
      </w:r>
      <w:proofErr w:type="gramEnd"/>
      <w:r>
        <w:t xml:space="preserve"> with</w:t>
      </w:r>
      <w:r w:rsidR="00317392">
        <w:t xml:space="preserve"> the rest of</w:t>
      </w:r>
      <w:r>
        <w:t xml:space="preserve"> the game    </w:t>
      </w:r>
      <w:sdt>
        <w:sdtPr>
          <w:id w:val="-261832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BD1BF8" w:rsidRDefault="00BD1BF8" w:rsidP="00BD1BF8">
      <w:pPr>
        <w:ind w:left="720"/>
      </w:pPr>
      <w:r>
        <w:t xml:space="preserve">It didn’t work with the </w:t>
      </w:r>
      <w:r w:rsidR="00317392">
        <w:t xml:space="preserve">rest of the </w:t>
      </w:r>
      <w:r>
        <w:t xml:space="preserve">game    </w:t>
      </w:r>
      <w:sdt>
        <w:sdtPr>
          <w:id w:val="-2590703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BD1BF8" w:rsidRDefault="00BD1BF8" w:rsidP="00BD1BF8">
      <w:pPr>
        <w:ind w:left="720"/>
      </w:pPr>
    </w:p>
    <w:p w:rsidR="00A20564" w:rsidRDefault="00317392" w:rsidP="00A20564">
      <w:pPr>
        <w:pStyle w:val="ListParagraph"/>
        <w:numPr>
          <w:ilvl w:val="0"/>
          <w:numId w:val="1"/>
        </w:numPr>
      </w:pPr>
      <w:r>
        <w:t>What did you think of the camera in the game?</w:t>
      </w:r>
    </w:p>
    <w:p w:rsidR="00317392" w:rsidRDefault="00317392" w:rsidP="00317392">
      <w:pPr>
        <w:pStyle w:val="ListParagraph"/>
      </w:pPr>
    </w:p>
    <w:p w:rsidR="00317392" w:rsidRDefault="00317392" w:rsidP="00317392">
      <w:pPr>
        <w:pStyle w:val="ListParagraph"/>
      </w:pPr>
      <w:r>
        <w:t xml:space="preserve">It was too zoomed in    </w:t>
      </w:r>
      <w:sdt>
        <w:sdtPr>
          <w:id w:val="2153277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317392" w:rsidRDefault="00317392" w:rsidP="00317392">
      <w:pPr>
        <w:pStyle w:val="ListParagraph"/>
      </w:pPr>
      <w:r>
        <w:t xml:space="preserve">It was about right    </w:t>
      </w:r>
      <w:sdt>
        <w:sdtPr>
          <w:id w:val="-16973883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A71AF">
            <w:rPr>
              <w:rFonts w:ascii="MS Gothic" w:eastAsia="MS Gothic" w:hAnsi="MS Gothic" w:hint="eastAsia"/>
            </w:rPr>
            <w:t>☒</w:t>
          </w:r>
        </w:sdtContent>
      </w:sdt>
    </w:p>
    <w:p w:rsidR="00317392" w:rsidRDefault="00317392" w:rsidP="00317392">
      <w:pPr>
        <w:pStyle w:val="ListParagraph"/>
      </w:pPr>
      <w:r>
        <w:t xml:space="preserve">It was too zoomed out    </w:t>
      </w:r>
      <w:sdt>
        <w:sdtPr>
          <w:id w:val="12545564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317392" w:rsidRDefault="00317392" w:rsidP="00317392"/>
    <w:p w:rsidR="00317392" w:rsidRDefault="00317392" w:rsidP="00317392">
      <w:pPr>
        <w:pStyle w:val="ListParagraph"/>
        <w:numPr>
          <w:ilvl w:val="0"/>
          <w:numId w:val="1"/>
        </w:numPr>
      </w:pPr>
      <w:r>
        <w:t>What did you think of the pace of the game, overall?</w:t>
      </w:r>
    </w:p>
    <w:p w:rsidR="00317392" w:rsidRDefault="00317392" w:rsidP="00317392">
      <w:pPr>
        <w:pStyle w:val="ListParagraph"/>
      </w:pPr>
    </w:p>
    <w:p w:rsidR="00317392" w:rsidRDefault="00317392" w:rsidP="00317392">
      <w:pPr>
        <w:pStyle w:val="ListParagraph"/>
      </w:pPr>
      <w:r>
        <w:t xml:space="preserve">It was too fast    </w:t>
      </w:r>
      <w:sdt>
        <w:sdtPr>
          <w:id w:val="18637027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317392" w:rsidRDefault="00317392" w:rsidP="00317392">
      <w:pPr>
        <w:pStyle w:val="ListParagraph"/>
      </w:pPr>
      <w:r>
        <w:t xml:space="preserve">It was about right    </w:t>
      </w:r>
      <w:sdt>
        <w:sdtPr>
          <w:id w:val="-17453334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A71AF">
            <w:rPr>
              <w:rFonts w:ascii="MS Gothic" w:eastAsia="MS Gothic" w:hAnsi="MS Gothic" w:hint="eastAsia"/>
            </w:rPr>
            <w:t>☒</w:t>
          </w:r>
        </w:sdtContent>
      </w:sdt>
    </w:p>
    <w:p w:rsidR="00317392" w:rsidRDefault="00317392" w:rsidP="00317392">
      <w:pPr>
        <w:pStyle w:val="ListParagraph"/>
      </w:pPr>
      <w:r>
        <w:t xml:space="preserve">It was too slow    </w:t>
      </w:r>
      <w:sdt>
        <w:sdtPr>
          <w:id w:val="-14512280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A71AF">
            <w:rPr>
              <w:rFonts w:ascii="MS Gothic" w:eastAsia="MS Gothic" w:hAnsi="MS Gothic" w:hint="eastAsia"/>
            </w:rPr>
            <w:t>☐</w:t>
          </w:r>
        </w:sdtContent>
      </w:sdt>
    </w:p>
    <w:p w:rsidR="00317392" w:rsidRDefault="00317392" w:rsidP="00317392"/>
    <w:p w:rsidR="00317392" w:rsidRDefault="00317392" w:rsidP="00317392">
      <w:pPr>
        <w:pStyle w:val="ListParagraph"/>
        <w:numPr>
          <w:ilvl w:val="0"/>
          <w:numId w:val="1"/>
        </w:numPr>
      </w:pPr>
      <w:r>
        <w:t>What did you think about your character’s movement speed?</w:t>
      </w:r>
    </w:p>
    <w:p w:rsidR="00317392" w:rsidRDefault="00317392" w:rsidP="00317392">
      <w:pPr>
        <w:pStyle w:val="ListParagraph"/>
      </w:pPr>
    </w:p>
    <w:p w:rsidR="00317392" w:rsidRDefault="00317392" w:rsidP="00317392">
      <w:pPr>
        <w:pStyle w:val="ListParagraph"/>
      </w:pPr>
      <w:r>
        <w:t xml:space="preserve">It was too fast    </w:t>
      </w:r>
      <w:sdt>
        <w:sdtPr>
          <w:id w:val="19364060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317392" w:rsidRDefault="00317392" w:rsidP="00317392">
      <w:pPr>
        <w:pStyle w:val="ListParagraph"/>
      </w:pPr>
      <w:r>
        <w:t xml:space="preserve">It was about right    </w:t>
      </w:r>
      <w:sdt>
        <w:sdtPr>
          <w:id w:val="-7089569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A71AF">
            <w:rPr>
              <w:rFonts w:ascii="MS Gothic" w:eastAsia="MS Gothic" w:hAnsi="MS Gothic" w:hint="eastAsia"/>
            </w:rPr>
            <w:t>☒</w:t>
          </w:r>
        </w:sdtContent>
      </w:sdt>
    </w:p>
    <w:p w:rsidR="00317392" w:rsidRDefault="00317392" w:rsidP="00317392">
      <w:pPr>
        <w:pStyle w:val="ListParagraph"/>
      </w:pPr>
      <w:r>
        <w:t xml:space="preserve">It was too slow    </w:t>
      </w:r>
      <w:sdt>
        <w:sdtPr>
          <w:id w:val="-12425634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317392" w:rsidRDefault="00317392" w:rsidP="00317392">
      <w:pPr>
        <w:pStyle w:val="ListParagraph"/>
      </w:pPr>
    </w:p>
    <w:p w:rsidR="00317392" w:rsidRDefault="00317392" w:rsidP="00317392">
      <w:pPr>
        <w:pStyle w:val="ListParagraph"/>
        <w:numPr>
          <w:ilvl w:val="0"/>
          <w:numId w:val="1"/>
        </w:numPr>
      </w:pPr>
      <w:r>
        <w:lastRenderedPageBreak/>
        <w:t>Did the power ups make the game more enjoyable? Why?</w:t>
      </w:r>
      <w:bookmarkStart w:id="0" w:name="_GoBack"/>
      <w:bookmarkEnd w:id="0"/>
    </w:p>
    <w:p w:rsidR="00317392" w:rsidRDefault="008F7FC9" w:rsidP="00070556">
      <w:pPr>
        <w:ind w:left="720"/>
      </w:pPr>
      <w:sdt>
        <w:sdtPr>
          <w:id w:val="-510612983"/>
          <w:placeholder>
            <w:docPart w:val="0025E8990FD84DA8AA1A15233E8C06FF"/>
          </w:placeholder>
          <w:comboBox>
            <w:listItem w:displayText="Choose and type why" w:value="Choose and type why"/>
            <w:listItem w:displayText="Yes because" w:value="Yes because"/>
            <w:listItem w:displayText="No because" w:value="No because"/>
          </w:comboBox>
        </w:sdtPr>
        <w:sdtEndPr/>
        <w:sdtContent>
          <w:proofErr w:type="gramStart"/>
          <w:r w:rsidR="004A71AF">
            <w:t>Yes</w:t>
          </w:r>
          <w:proofErr w:type="gramEnd"/>
          <w:r w:rsidR="004A71AF">
            <w:t xml:space="preserve"> because 1) Risk for reward when </w:t>
          </w:r>
          <w:proofErr w:type="spellStart"/>
          <w:r w:rsidR="004A71AF">
            <w:t>powerups</w:t>
          </w:r>
          <w:proofErr w:type="spellEnd"/>
          <w:r w:rsidR="004A71AF">
            <w:t xml:space="preserve"> are placed near the end. 2) Increases </w:t>
          </w:r>
          <w:proofErr w:type="spellStart"/>
          <w:r w:rsidR="004A71AF">
            <w:t>fiero</w:t>
          </w:r>
          <w:proofErr w:type="spellEnd"/>
          <w:r w:rsidR="004A71AF">
            <w:t xml:space="preserve"> – high fast paced action, increases skill required to win as it’s harder to control when faster. </w:t>
          </w:r>
        </w:sdtContent>
      </w:sdt>
    </w:p>
    <w:p w:rsidR="00070556" w:rsidRDefault="00070556" w:rsidP="00070556"/>
    <w:p w:rsidR="00070556" w:rsidRDefault="00070556" w:rsidP="00070556">
      <w:pPr>
        <w:pStyle w:val="ListParagraph"/>
        <w:numPr>
          <w:ilvl w:val="0"/>
          <w:numId w:val="1"/>
        </w:numPr>
      </w:pPr>
      <w:r>
        <w:t>Did you have fun playing the game?</w:t>
      </w:r>
    </w:p>
    <w:p w:rsidR="00070556" w:rsidRDefault="00070556" w:rsidP="00070556">
      <w:pPr>
        <w:ind w:left="720"/>
      </w:pPr>
      <w:r>
        <w:t xml:space="preserve">Yes    </w:t>
      </w:r>
      <w:sdt>
        <w:sdtPr>
          <w:id w:val="-16912132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A71AF">
            <w:rPr>
              <w:rFonts w:ascii="MS Gothic" w:eastAsia="MS Gothic" w:hAnsi="MS Gothic" w:hint="eastAsia"/>
            </w:rPr>
            <w:t>☒</w:t>
          </w:r>
        </w:sdtContent>
      </w:sdt>
    </w:p>
    <w:p w:rsidR="00070556" w:rsidRDefault="00070556" w:rsidP="00070556">
      <w:pPr>
        <w:ind w:left="720"/>
      </w:pPr>
      <w:r>
        <w:t xml:space="preserve">No     </w:t>
      </w:r>
      <w:sdt>
        <w:sdtPr>
          <w:id w:val="12852336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070556" w:rsidRDefault="00070556" w:rsidP="00070556">
      <w:pPr>
        <w:ind w:left="720"/>
      </w:pPr>
    </w:p>
    <w:p w:rsidR="00070556" w:rsidRDefault="00070556" w:rsidP="00070556">
      <w:pPr>
        <w:pStyle w:val="ListParagraph"/>
        <w:numPr>
          <w:ilvl w:val="0"/>
          <w:numId w:val="1"/>
        </w:numPr>
      </w:pPr>
      <w:r>
        <w:t>Would you play the game again?</w:t>
      </w:r>
    </w:p>
    <w:p w:rsidR="00070556" w:rsidRDefault="00070556" w:rsidP="00070556">
      <w:pPr>
        <w:ind w:left="720"/>
      </w:pPr>
      <w:r>
        <w:t xml:space="preserve">Yes    </w:t>
      </w:r>
      <w:sdt>
        <w:sdtPr>
          <w:id w:val="-81749678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A71AF">
            <w:rPr>
              <w:rFonts w:ascii="MS Gothic" w:eastAsia="MS Gothic" w:hAnsi="MS Gothic" w:hint="eastAsia"/>
            </w:rPr>
            <w:t>☒</w:t>
          </w:r>
        </w:sdtContent>
      </w:sdt>
    </w:p>
    <w:p w:rsidR="00070556" w:rsidRDefault="00070556" w:rsidP="00070556">
      <w:pPr>
        <w:ind w:left="720"/>
      </w:pPr>
      <w:r>
        <w:t xml:space="preserve">No     </w:t>
      </w:r>
      <w:sdt>
        <w:sdtPr>
          <w:id w:val="9751000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070556" w:rsidRPr="000D1A14" w:rsidRDefault="00070556" w:rsidP="00070556">
      <w:pPr>
        <w:pStyle w:val="ListParagraph"/>
      </w:pPr>
    </w:p>
    <w:p w:rsidR="004A71AF" w:rsidRPr="000D1A14" w:rsidRDefault="004A71AF">
      <w:pPr>
        <w:pStyle w:val="ListParagraph"/>
      </w:pPr>
    </w:p>
    <w:sectPr w:rsidR="004A71AF" w:rsidRPr="000D1A1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FC9" w:rsidRDefault="008F7FC9" w:rsidP="00317392">
      <w:pPr>
        <w:spacing w:after="0" w:line="240" w:lineRule="auto"/>
      </w:pPr>
      <w:r>
        <w:separator/>
      </w:r>
    </w:p>
  </w:endnote>
  <w:endnote w:type="continuationSeparator" w:id="0">
    <w:p w:rsidR="008F7FC9" w:rsidRDefault="008F7FC9" w:rsidP="00317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2184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7392" w:rsidRDefault="003173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71A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17392" w:rsidRDefault="003173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FC9" w:rsidRDefault="008F7FC9" w:rsidP="00317392">
      <w:pPr>
        <w:spacing w:after="0" w:line="240" w:lineRule="auto"/>
      </w:pPr>
      <w:r>
        <w:separator/>
      </w:r>
    </w:p>
  </w:footnote>
  <w:footnote w:type="continuationSeparator" w:id="0">
    <w:p w:rsidR="008F7FC9" w:rsidRDefault="008F7FC9" w:rsidP="00317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F3693"/>
    <w:multiLevelType w:val="hybridMultilevel"/>
    <w:tmpl w:val="25BAB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A14"/>
    <w:rsid w:val="00070556"/>
    <w:rsid w:val="000D1A14"/>
    <w:rsid w:val="001903C3"/>
    <w:rsid w:val="0022679B"/>
    <w:rsid w:val="00317392"/>
    <w:rsid w:val="003404BB"/>
    <w:rsid w:val="004A71AF"/>
    <w:rsid w:val="005A34B1"/>
    <w:rsid w:val="008F7FC9"/>
    <w:rsid w:val="00A20564"/>
    <w:rsid w:val="00BD1BF8"/>
    <w:rsid w:val="00DC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5D70"/>
  <w15:chartTrackingRefBased/>
  <w15:docId w15:val="{0BB01E4A-622E-4594-9C3F-A18EA67F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A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1A1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17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392"/>
  </w:style>
  <w:style w:type="paragraph" w:styleId="Footer">
    <w:name w:val="footer"/>
    <w:basedOn w:val="Normal"/>
    <w:link w:val="FooterChar"/>
    <w:uiPriority w:val="99"/>
    <w:unhideWhenUsed/>
    <w:rsid w:val="00317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C4CB310C0F649B18AD693518E249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1B1AE-39C6-47DE-B2D9-62E56026981F}"/>
      </w:docPartPr>
      <w:docPartBody>
        <w:p w:rsidR="0046510D" w:rsidRDefault="00302557" w:rsidP="00302557">
          <w:pPr>
            <w:pStyle w:val="3C4CB310C0F649B18AD693518E249F9116"/>
          </w:pPr>
          <w:r w:rsidRPr="005364A0">
            <w:rPr>
              <w:rStyle w:val="PlaceholderText"/>
            </w:rPr>
            <w:t>Choose an item.</w:t>
          </w:r>
        </w:p>
      </w:docPartBody>
    </w:docPart>
    <w:docPart>
      <w:docPartPr>
        <w:name w:val="E6331A6A11124080B54A271B56DA8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4B544-242E-49F5-8DC0-C63E071AEBC5}"/>
      </w:docPartPr>
      <w:docPartBody>
        <w:p w:rsidR="0046510D" w:rsidRDefault="00302557" w:rsidP="00302557">
          <w:pPr>
            <w:pStyle w:val="E6331A6A11124080B54A271B56DA88B810"/>
          </w:pPr>
          <w:r w:rsidRPr="005364A0">
            <w:rPr>
              <w:rStyle w:val="PlaceholderText"/>
            </w:rPr>
            <w:t>Choose an item.</w:t>
          </w:r>
        </w:p>
      </w:docPartBody>
    </w:docPart>
    <w:docPart>
      <w:docPartPr>
        <w:name w:val="0025E8990FD84DA8AA1A15233E8C0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93DDE-8FF9-4086-B3A3-7080FA4E570C}"/>
      </w:docPartPr>
      <w:docPartBody>
        <w:p w:rsidR="0046510D" w:rsidRDefault="00302557" w:rsidP="00302557">
          <w:pPr>
            <w:pStyle w:val="0025E8990FD84DA8AA1A15233E8C06FF"/>
          </w:pPr>
          <w:r w:rsidRPr="005364A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557"/>
    <w:rsid w:val="00302557"/>
    <w:rsid w:val="00363EC5"/>
    <w:rsid w:val="0046510D"/>
    <w:rsid w:val="0048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2557"/>
    <w:rPr>
      <w:color w:val="808080"/>
    </w:rPr>
  </w:style>
  <w:style w:type="paragraph" w:customStyle="1" w:styleId="3C4CB310C0F649B18AD693518E249F91">
    <w:name w:val="3C4CB310C0F649B18AD693518E249F91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3C4CB310C0F649B18AD693518E249F911">
    <w:name w:val="3C4CB310C0F649B18AD693518E249F911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3C4CB310C0F649B18AD693518E249F912">
    <w:name w:val="3C4CB310C0F649B18AD693518E249F912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6FF3507D98D241179C1AD5B171177C8D">
    <w:name w:val="6FF3507D98D241179C1AD5B171177C8D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3C4CB310C0F649B18AD693518E249F913">
    <w:name w:val="3C4CB310C0F649B18AD693518E249F913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5B8C0343419A4BD48C25982D4F6B1325">
    <w:name w:val="5B8C0343419A4BD48C25982D4F6B1325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3C4CB310C0F649B18AD693518E249F914">
    <w:name w:val="3C4CB310C0F649B18AD693518E249F914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5B8C0343419A4BD48C25982D4F6B13251">
    <w:name w:val="5B8C0343419A4BD48C25982D4F6B13251"/>
    <w:rsid w:val="00302557"/>
    <w:rPr>
      <w:rFonts w:eastAsiaTheme="minorHAnsi"/>
      <w:lang w:val="en-GB"/>
    </w:rPr>
  </w:style>
  <w:style w:type="paragraph" w:customStyle="1" w:styleId="3C4CB310C0F649B18AD693518E249F915">
    <w:name w:val="3C4CB310C0F649B18AD693518E249F915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5B8C0343419A4BD48C25982D4F6B13252">
    <w:name w:val="5B8C0343419A4BD48C25982D4F6B13252"/>
    <w:rsid w:val="00302557"/>
    <w:rPr>
      <w:rFonts w:eastAsiaTheme="minorHAnsi"/>
      <w:lang w:val="en-GB"/>
    </w:rPr>
  </w:style>
  <w:style w:type="paragraph" w:styleId="ListParagraph">
    <w:name w:val="List Paragraph"/>
    <w:basedOn w:val="Normal"/>
    <w:uiPriority w:val="34"/>
    <w:qFormat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FDA8DB4071E24FF48842503DE2746A50">
    <w:name w:val="FDA8DB4071E24FF48842503DE2746A50"/>
    <w:rsid w:val="00302557"/>
    <w:rPr>
      <w:rFonts w:eastAsiaTheme="minorHAnsi"/>
      <w:lang w:val="en-GB"/>
    </w:rPr>
  </w:style>
  <w:style w:type="paragraph" w:customStyle="1" w:styleId="3C4CB310C0F649B18AD693518E249F916">
    <w:name w:val="3C4CB310C0F649B18AD693518E249F916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">
    <w:name w:val="E6331A6A11124080B54A271B56DA88B8"/>
    <w:rsid w:val="00302557"/>
    <w:rPr>
      <w:rFonts w:eastAsiaTheme="minorHAnsi"/>
      <w:lang w:val="en-GB"/>
    </w:rPr>
  </w:style>
  <w:style w:type="paragraph" w:customStyle="1" w:styleId="3C4CB310C0F649B18AD693518E249F917">
    <w:name w:val="3C4CB310C0F649B18AD693518E249F917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1">
    <w:name w:val="E6331A6A11124080B54A271B56DA88B81"/>
    <w:rsid w:val="00302557"/>
    <w:rPr>
      <w:rFonts w:eastAsiaTheme="minorHAnsi"/>
      <w:lang w:val="en-GB"/>
    </w:rPr>
  </w:style>
  <w:style w:type="paragraph" w:customStyle="1" w:styleId="3C4CB310C0F649B18AD693518E249F918">
    <w:name w:val="3C4CB310C0F649B18AD693518E249F918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2">
    <w:name w:val="E6331A6A11124080B54A271B56DA88B82"/>
    <w:rsid w:val="00302557"/>
    <w:rPr>
      <w:rFonts w:eastAsiaTheme="minorHAnsi"/>
      <w:lang w:val="en-GB"/>
    </w:rPr>
  </w:style>
  <w:style w:type="paragraph" w:customStyle="1" w:styleId="3C4CB310C0F649B18AD693518E249F919">
    <w:name w:val="3C4CB310C0F649B18AD693518E249F919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3">
    <w:name w:val="E6331A6A11124080B54A271B56DA88B83"/>
    <w:rsid w:val="00302557"/>
    <w:rPr>
      <w:rFonts w:eastAsiaTheme="minorHAnsi"/>
      <w:lang w:val="en-GB"/>
    </w:rPr>
  </w:style>
  <w:style w:type="paragraph" w:customStyle="1" w:styleId="3C4CB310C0F649B18AD693518E249F9110">
    <w:name w:val="3C4CB310C0F649B18AD693518E249F9110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4">
    <w:name w:val="E6331A6A11124080B54A271B56DA88B84"/>
    <w:rsid w:val="00302557"/>
    <w:rPr>
      <w:rFonts w:eastAsiaTheme="minorHAnsi"/>
      <w:lang w:val="en-GB"/>
    </w:rPr>
  </w:style>
  <w:style w:type="paragraph" w:customStyle="1" w:styleId="37007DF9A9BE49C39F36DE7174CBA19A">
    <w:name w:val="37007DF9A9BE49C39F36DE7174CBA19A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3C4CB310C0F649B18AD693518E249F9111">
    <w:name w:val="3C4CB310C0F649B18AD693518E249F9111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5">
    <w:name w:val="E6331A6A11124080B54A271B56DA88B85"/>
    <w:rsid w:val="00302557"/>
    <w:rPr>
      <w:rFonts w:eastAsiaTheme="minorHAnsi"/>
      <w:lang w:val="en-GB"/>
    </w:rPr>
  </w:style>
  <w:style w:type="paragraph" w:customStyle="1" w:styleId="37007DF9A9BE49C39F36DE7174CBA19A1">
    <w:name w:val="37007DF9A9BE49C39F36DE7174CBA19A1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3C4CB310C0F649B18AD693518E249F9112">
    <w:name w:val="3C4CB310C0F649B18AD693518E249F9112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6">
    <w:name w:val="E6331A6A11124080B54A271B56DA88B86"/>
    <w:rsid w:val="00302557"/>
    <w:rPr>
      <w:rFonts w:eastAsiaTheme="minorHAnsi"/>
      <w:lang w:val="en-GB"/>
    </w:rPr>
  </w:style>
  <w:style w:type="paragraph" w:customStyle="1" w:styleId="0025E8990FD84DA8AA1A15233E8C06FF">
    <w:name w:val="0025E8990FD84DA8AA1A15233E8C06FF"/>
    <w:rsid w:val="00302557"/>
    <w:rPr>
      <w:rFonts w:eastAsiaTheme="minorHAnsi"/>
      <w:lang w:val="en-GB"/>
    </w:rPr>
  </w:style>
  <w:style w:type="paragraph" w:customStyle="1" w:styleId="3C4CB310C0F649B18AD693518E249F9113">
    <w:name w:val="3C4CB310C0F649B18AD693518E249F9113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7">
    <w:name w:val="E6331A6A11124080B54A271B56DA88B87"/>
    <w:rsid w:val="00302557"/>
    <w:rPr>
      <w:rFonts w:eastAsiaTheme="minorHAnsi"/>
      <w:lang w:val="en-GB"/>
    </w:rPr>
  </w:style>
  <w:style w:type="paragraph" w:customStyle="1" w:styleId="3C4CB310C0F649B18AD693518E249F9114">
    <w:name w:val="3C4CB310C0F649B18AD693518E249F9114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8">
    <w:name w:val="E6331A6A11124080B54A271B56DA88B88"/>
    <w:rsid w:val="00302557"/>
    <w:rPr>
      <w:rFonts w:eastAsiaTheme="minorHAnsi"/>
      <w:lang w:val="en-GB"/>
    </w:rPr>
  </w:style>
  <w:style w:type="paragraph" w:customStyle="1" w:styleId="440CE83AB0834FCB8FE9BC9139A628D0">
    <w:name w:val="440CE83AB0834FCB8FE9BC9139A628D0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3C4CB310C0F649B18AD693518E249F9115">
    <w:name w:val="3C4CB310C0F649B18AD693518E249F9115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9">
    <w:name w:val="E6331A6A11124080B54A271B56DA88B89"/>
    <w:rsid w:val="00302557"/>
    <w:rPr>
      <w:rFonts w:eastAsiaTheme="minorHAnsi"/>
      <w:lang w:val="en-GB"/>
    </w:rPr>
  </w:style>
  <w:style w:type="paragraph" w:customStyle="1" w:styleId="3C4CB310C0F649B18AD693518E249F9116">
    <w:name w:val="3C4CB310C0F649B18AD693518E249F9116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10">
    <w:name w:val="E6331A6A11124080B54A271B56DA88B810"/>
    <w:rsid w:val="00302557"/>
    <w:rPr>
      <w:rFonts w:eastAsiaTheme="minorHAnsi"/>
      <w:lang w:val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</dc:creator>
  <cp:keywords/>
  <dc:description/>
  <cp:lastModifiedBy>Elliot Dewhurst</cp:lastModifiedBy>
  <cp:revision>3</cp:revision>
  <dcterms:created xsi:type="dcterms:W3CDTF">2017-03-29T09:32:00Z</dcterms:created>
  <dcterms:modified xsi:type="dcterms:W3CDTF">2017-03-29T09:34:00Z</dcterms:modified>
</cp:coreProperties>
</file>