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2B" w:rsidRDefault="00EC4041" w:rsidP="00EC4041">
      <w:pPr>
        <w:pStyle w:val="Title"/>
        <w:jc w:val="center"/>
      </w:pPr>
      <w:r>
        <w:t>References</w:t>
      </w:r>
    </w:p>
    <w:p w:rsidR="00EC4041" w:rsidRPr="00EC4041" w:rsidRDefault="00EC4041" w:rsidP="00EC4041">
      <w:r>
        <w:rPr>
          <w:rFonts w:ascii="Verdana" w:hAnsi="Verdana"/>
          <w:b/>
          <w:color w:val="000000"/>
          <w:sz w:val="20"/>
          <w:szCs w:val="20"/>
          <w:u w:val="single"/>
        </w:rPr>
        <w:t>Super Round (Font):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Xerographer Fonts.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Super Round.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http://www.dafont.com/superround.font. Last accessed 27th Apr 2017.</w:t>
      </w:r>
      <w:bookmarkStart w:id="0" w:name="_GoBack"/>
      <w:bookmarkEnd w:id="0"/>
    </w:p>
    <w:sectPr w:rsidR="00EC4041" w:rsidRPr="00EC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92"/>
    <w:rsid w:val="003F732B"/>
    <w:rsid w:val="00EC4041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BA7"/>
  <w15:chartTrackingRefBased/>
  <w15:docId w15:val="{A487EDA6-E8A6-4C24-A44D-E9ADC0C8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EC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2017-04-27T20:16:00Z</dcterms:created>
  <dcterms:modified xsi:type="dcterms:W3CDTF">2017-04-27T20:17:00Z</dcterms:modified>
</cp:coreProperties>
</file>