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74E" w:rsidRPr="00A4474E" w:rsidRDefault="00A4474E" w:rsidP="00A4474E">
      <w:pPr>
        <w:pStyle w:val="Heading1"/>
        <w:jc w:val="center"/>
        <w:rPr>
          <w:rFonts w:ascii="Times New Roman" w:hAnsi="Times New Roman" w:cs="Times New Roman"/>
          <w:sz w:val="36"/>
          <w:u w:val="single"/>
        </w:rPr>
      </w:pPr>
      <w:r w:rsidRPr="00A4474E">
        <w:rPr>
          <w:rFonts w:ascii="Times New Roman" w:hAnsi="Times New Roman" w:cs="Times New Roman"/>
          <w:sz w:val="36"/>
          <w:u w:val="single"/>
        </w:rPr>
        <w:t>Submarine Research</w:t>
      </w:r>
    </w:p>
    <w:p w:rsidR="00A4474E" w:rsidRDefault="00A4474E" w:rsidP="00A4474E">
      <w:pPr>
        <w:pStyle w:val="Heading2"/>
        <w:jc w:val="center"/>
        <w:rPr>
          <w:rFonts w:ascii="Times New Roman" w:hAnsi="Times New Roman" w:cs="Times New Roman"/>
        </w:rPr>
      </w:pPr>
    </w:p>
    <w:p w:rsidR="00A4474E" w:rsidRDefault="00A4474E" w:rsidP="00A4474E">
      <w:pPr>
        <w:pStyle w:val="Heading2"/>
        <w:jc w:val="center"/>
        <w:rPr>
          <w:rFonts w:ascii="Times New Roman" w:hAnsi="Times New Roman" w:cs="Times New Roman"/>
        </w:rPr>
      </w:pPr>
    </w:p>
    <w:p w:rsidR="001E7ACA" w:rsidRDefault="00757078" w:rsidP="00A4474E">
      <w:pPr>
        <w:pStyle w:val="Heading2"/>
        <w:jc w:val="center"/>
        <w:rPr>
          <w:rFonts w:ascii="Times New Roman" w:hAnsi="Times New Roman" w:cs="Times New Roman"/>
        </w:rPr>
      </w:pPr>
      <w:r w:rsidRPr="00A4474E">
        <w:rPr>
          <w:rFonts w:ascii="Times New Roman" w:hAnsi="Times New Roman" w:cs="Times New Roman"/>
        </w:rPr>
        <w:t>How do Submarines work?</w:t>
      </w:r>
    </w:p>
    <w:p w:rsidR="00A4474E" w:rsidRPr="00A4474E" w:rsidRDefault="00A4474E" w:rsidP="00A4474E"/>
    <w:p w:rsidR="00D5138C" w:rsidRDefault="00757078" w:rsidP="00757078">
      <w:pPr>
        <w:rPr>
          <w:rFonts w:ascii="Times New Roman" w:hAnsi="Times New Roman" w:cs="Times New Roman"/>
          <w:sz w:val="24"/>
        </w:rPr>
      </w:pPr>
      <w:r>
        <w:rPr>
          <w:rFonts w:ascii="Times New Roman" w:hAnsi="Times New Roman" w:cs="Times New Roman"/>
          <w:sz w:val="24"/>
        </w:rPr>
        <w:t xml:space="preserve">A submarine can float on the surface of the sea or ocean </w:t>
      </w:r>
      <w:proofErr w:type="spellStart"/>
      <w:r>
        <w:rPr>
          <w:rFonts w:ascii="Times New Roman" w:hAnsi="Times New Roman" w:cs="Times New Roman"/>
          <w:sz w:val="24"/>
        </w:rPr>
        <w:t>etc</w:t>
      </w:r>
      <w:proofErr w:type="spellEnd"/>
      <w:r>
        <w:rPr>
          <w:rFonts w:ascii="Times New Roman" w:hAnsi="Times New Roman" w:cs="Times New Roman"/>
          <w:sz w:val="24"/>
        </w:rPr>
        <w:t xml:space="preserve"> due to the weight of the water when displaced by the submarine is equal to the weight of the submarine itself. The displacement of water creates a force called buoyant force and is the opposite force to gravity</w:t>
      </w:r>
      <w:r w:rsidR="00D5138C">
        <w:rPr>
          <w:rFonts w:ascii="Times New Roman" w:hAnsi="Times New Roman" w:cs="Times New Roman"/>
          <w:sz w:val="24"/>
        </w:rPr>
        <w:t xml:space="preserve"> which will pull the submarine down.</w:t>
      </w:r>
    </w:p>
    <w:p w:rsidR="00D5138C" w:rsidRDefault="00D5138C" w:rsidP="00757078">
      <w:pPr>
        <w:rPr>
          <w:rFonts w:ascii="Times New Roman" w:hAnsi="Times New Roman" w:cs="Times New Roman"/>
          <w:sz w:val="24"/>
        </w:rPr>
      </w:pPr>
      <w:r>
        <w:rPr>
          <w:rFonts w:ascii="Times New Roman" w:hAnsi="Times New Roman" w:cs="Times New Roman"/>
          <w:sz w:val="24"/>
        </w:rPr>
        <w:t>To control the buoyancy the submarine has ballast tanks and some trim tanks which can be filled with water or air. When a submarine surfaces these tanks are filled up causing the submarines density to be less than the surrounding water. When the submarine dives into the water the tanks are then filled with water and the air is vented out causing the density of the submarine to be greater than the surrounding water so it begins to sink.</w:t>
      </w:r>
    </w:p>
    <w:p w:rsidR="00757078" w:rsidRDefault="00D5138C" w:rsidP="00757078">
      <w:pPr>
        <w:rPr>
          <w:rFonts w:ascii="Times New Roman" w:hAnsi="Times New Roman" w:cs="Times New Roman"/>
          <w:sz w:val="24"/>
        </w:rPr>
      </w:pPr>
      <w:r>
        <w:rPr>
          <w:rFonts w:ascii="Times New Roman" w:hAnsi="Times New Roman" w:cs="Times New Roman"/>
          <w:sz w:val="24"/>
        </w:rPr>
        <w:t>A supply of compressed air stays aboard the submarine in air flasks for life support and for the ballast tanks. Submarines also have sets of what looks like short wings called hydroplanes at the back/ stern of the submarine to help control the dive. They are angled so water can easily move over it which forces it to angle upwards making it easier to dive downward.</w:t>
      </w:r>
      <w:r w:rsidRPr="00757078">
        <w:rPr>
          <w:rFonts w:ascii="Times New Roman" w:hAnsi="Times New Roman" w:cs="Times New Roman"/>
          <w:sz w:val="24"/>
        </w:rPr>
        <w:t xml:space="preserve"> </w:t>
      </w:r>
    </w:p>
    <w:p w:rsidR="00D5138C" w:rsidRDefault="00A4474E" w:rsidP="00757078">
      <w:pPr>
        <w:rPr>
          <w:rFonts w:ascii="Times New Roman" w:hAnsi="Times New Roman" w:cs="Times New Roman"/>
          <w:sz w:val="24"/>
        </w:rPr>
      </w:pPr>
      <w:r>
        <w:rPr>
          <w:noProof/>
          <w:lang w:eastAsia="en-GB"/>
        </w:rPr>
        <w:drawing>
          <wp:anchor distT="0" distB="0" distL="114300" distR="114300" simplePos="0" relativeHeight="251658240" behindDoc="1" locked="0" layoutInCell="1" allowOverlap="1">
            <wp:simplePos x="0" y="0"/>
            <wp:positionH relativeFrom="margin">
              <wp:posOffset>-371475</wp:posOffset>
            </wp:positionH>
            <wp:positionV relativeFrom="paragraph">
              <wp:posOffset>194310</wp:posOffset>
            </wp:positionV>
            <wp:extent cx="3609975" cy="1981200"/>
            <wp:effectExtent l="0" t="0" r="9525" b="0"/>
            <wp:wrapTight wrapText="bothSides">
              <wp:wrapPolygon edited="0">
                <wp:start x="0" y="0"/>
                <wp:lineTo x="0" y="21392"/>
                <wp:lineTo x="21543" y="21392"/>
                <wp:lineTo x="21543" y="0"/>
                <wp:lineTo x="0" y="0"/>
              </wp:wrapPolygon>
            </wp:wrapTight>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184785</wp:posOffset>
            </wp:positionV>
            <wp:extent cx="2238375" cy="1918970"/>
            <wp:effectExtent l="0" t="0" r="9525" b="5080"/>
            <wp:wrapTight wrapText="bothSides">
              <wp:wrapPolygon edited="0">
                <wp:start x="0" y="0"/>
                <wp:lineTo x="0" y="21443"/>
                <wp:lineTo x="21508" y="21443"/>
                <wp:lineTo x="21508" y="0"/>
                <wp:lineTo x="0" y="0"/>
              </wp:wrapPolygon>
            </wp:wrapTight>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74E" w:rsidRDefault="00A4474E" w:rsidP="00A4474E">
      <w:pPr>
        <w:pStyle w:val="Heading2"/>
        <w:jc w:val="center"/>
        <w:rPr>
          <w:rFonts w:ascii="Times New Roman" w:hAnsi="Times New Roman" w:cs="Times New Roman"/>
        </w:rPr>
      </w:pPr>
    </w:p>
    <w:p w:rsidR="00A4474E" w:rsidRDefault="006A7170" w:rsidP="001015B6">
      <w:pPr>
        <w:pStyle w:val="Heading2"/>
        <w:jc w:val="center"/>
        <w:rPr>
          <w:rFonts w:ascii="Times New Roman" w:hAnsi="Times New Roman" w:cs="Times New Roman"/>
        </w:rPr>
      </w:pPr>
      <w:r>
        <w:rPr>
          <w:rFonts w:ascii="Times New Roman" w:hAnsi="Times New Roman" w:cs="Times New Roman"/>
        </w:rPr>
        <w:t xml:space="preserve">Types of </w:t>
      </w:r>
      <w:r w:rsidR="00A4474E" w:rsidRPr="00A4474E">
        <w:rPr>
          <w:rFonts w:ascii="Times New Roman" w:hAnsi="Times New Roman" w:cs="Times New Roman"/>
        </w:rPr>
        <w:t>Submarine</w:t>
      </w:r>
      <w:r>
        <w:rPr>
          <w:rFonts w:ascii="Times New Roman" w:hAnsi="Times New Roman" w:cs="Times New Roman"/>
        </w:rPr>
        <w:t xml:space="preserve"> and </w:t>
      </w:r>
      <w:r w:rsidR="001015B6">
        <w:rPr>
          <w:rFonts w:ascii="Times New Roman" w:hAnsi="Times New Roman" w:cs="Times New Roman"/>
        </w:rPr>
        <w:t>Weaponry</w:t>
      </w:r>
    </w:p>
    <w:p w:rsidR="006A7170" w:rsidRDefault="006A7170" w:rsidP="00A4474E">
      <w:pPr>
        <w:rPr>
          <w:rFonts w:ascii="Times New Roman" w:hAnsi="Times New Roman" w:cs="Times New Roman"/>
          <w:sz w:val="24"/>
        </w:rPr>
      </w:pPr>
    </w:p>
    <w:p w:rsidR="006A7170" w:rsidRDefault="00AF0B1F" w:rsidP="00A4474E">
      <w:pPr>
        <w:rPr>
          <w:rFonts w:ascii="Times New Roman" w:hAnsi="Times New Roman" w:cs="Times New Roman"/>
          <w:sz w:val="24"/>
        </w:rPr>
      </w:pPr>
      <w:r w:rsidRPr="00AF0B1F">
        <w:rPr>
          <w:rFonts w:ascii="Times New Roman" w:hAnsi="Times New Roman" w:cs="Times New Roman"/>
          <w:sz w:val="24"/>
        </w:rPr>
        <w:t>Submarines</w:t>
      </w:r>
      <w:r>
        <w:rPr>
          <w:rFonts w:ascii="Times New Roman" w:hAnsi="Times New Roman" w:cs="Times New Roman"/>
          <w:sz w:val="24"/>
        </w:rPr>
        <w:t xml:space="preserve"> are based into four</w:t>
      </w:r>
      <w:r w:rsidRPr="00AF0B1F">
        <w:rPr>
          <w:rFonts w:ascii="Times New Roman" w:hAnsi="Times New Roman" w:cs="Times New Roman"/>
          <w:sz w:val="24"/>
        </w:rPr>
        <w:t xml:space="preserve"> different categories and they are Ballistic Missile, Guided Missile</w:t>
      </w:r>
      <w:r>
        <w:rPr>
          <w:rFonts w:ascii="Times New Roman" w:hAnsi="Times New Roman" w:cs="Times New Roman"/>
          <w:sz w:val="24"/>
        </w:rPr>
        <w:t xml:space="preserve"> and Hunter/ Attack and Deep Submergence </w:t>
      </w:r>
      <w:r w:rsidR="006A7170">
        <w:rPr>
          <w:rFonts w:ascii="Times New Roman" w:hAnsi="Times New Roman" w:cs="Times New Roman"/>
          <w:sz w:val="24"/>
        </w:rPr>
        <w:t>Rescue</w:t>
      </w:r>
      <w:r>
        <w:rPr>
          <w:rFonts w:ascii="Times New Roman" w:hAnsi="Times New Roman" w:cs="Times New Roman"/>
          <w:sz w:val="24"/>
        </w:rPr>
        <w:t>.</w:t>
      </w:r>
      <w:r w:rsidRPr="00AF0B1F">
        <w:rPr>
          <w:rFonts w:ascii="Times New Roman" w:hAnsi="Times New Roman" w:cs="Times New Roman"/>
          <w:sz w:val="24"/>
        </w:rPr>
        <w:t xml:space="preserve"> </w:t>
      </w:r>
    </w:p>
    <w:p w:rsidR="001015B6" w:rsidRDefault="001015B6" w:rsidP="00A4474E">
      <w:pPr>
        <w:rPr>
          <w:rFonts w:ascii="Times New Roman" w:hAnsi="Times New Roman" w:cs="Times New Roman"/>
          <w:sz w:val="24"/>
        </w:rPr>
      </w:pPr>
    </w:p>
    <w:p w:rsidR="006A7170" w:rsidRPr="006A7170" w:rsidRDefault="006A7170" w:rsidP="006A7170">
      <w:pPr>
        <w:pStyle w:val="Heading3"/>
        <w:jc w:val="center"/>
        <w:rPr>
          <w:rFonts w:ascii="Times New Roman" w:hAnsi="Times New Roman" w:cs="Times New Roman"/>
        </w:rPr>
      </w:pPr>
      <w:r w:rsidRPr="006A7170">
        <w:rPr>
          <w:rFonts w:ascii="Times New Roman" w:hAnsi="Times New Roman" w:cs="Times New Roman"/>
        </w:rPr>
        <w:t>Attack/ Hunter</w:t>
      </w:r>
    </w:p>
    <w:p w:rsidR="00A4474E" w:rsidRDefault="00AF0B1F" w:rsidP="00A4474E">
      <w:pPr>
        <w:rPr>
          <w:rFonts w:ascii="Times New Roman" w:hAnsi="Times New Roman" w:cs="Times New Roman"/>
          <w:sz w:val="24"/>
        </w:rPr>
      </w:pPr>
      <w:r>
        <w:rPr>
          <w:rFonts w:ascii="Times New Roman" w:hAnsi="Times New Roman" w:cs="Times New Roman"/>
          <w:sz w:val="24"/>
        </w:rPr>
        <w:t xml:space="preserve">The Attack/ Hunter Submarine are used to seek and destroy enemy submarines and ships. They carry tomahawk cruise missiles and Special Forces aboard such as navy seals. They are usually tasked with Intelligence, Surveillance and Reconnaissance (ISR) missions, support battle operations and fight in sea mine warfare. </w:t>
      </w:r>
      <w:r w:rsidR="006A7170">
        <w:rPr>
          <w:rFonts w:ascii="Times New Roman" w:hAnsi="Times New Roman" w:cs="Times New Roman"/>
          <w:sz w:val="24"/>
        </w:rPr>
        <w:t>Image is shown below.</w:t>
      </w:r>
    </w:p>
    <w:p w:rsidR="006A7170" w:rsidRDefault="006A7170" w:rsidP="00A4474E">
      <w:pPr>
        <w:rPr>
          <w:rFonts w:ascii="Times New Roman" w:hAnsi="Times New Roman" w:cs="Times New Roman"/>
          <w:sz w:val="24"/>
        </w:rPr>
      </w:pPr>
      <w:r>
        <w:rPr>
          <w:noProof/>
          <w:lang w:eastAsia="en-GB"/>
        </w:rPr>
        <w:lastRenderedPageBreak/>
        <w:drawing>
          <wp:anchor distT="0" distB="0" distL="114300" distR="114300" simplePos="0" relativeHeight="251660288" behindDoc="1" locked="0" layoutInCell="1" allowOverlap="1">
            <wp:simplePos x="0" y="0"/>
            <wp:positionH relativeFrom="margin">
              <wp:posOffset>714375</wp:posOffset>
            </wp:positionH>
            <wp:positionV relativeFrom="paragraph">
              <wp:posOffset>10795</wp:posOffset>
            </wp:positionV>
            <wp:extent cx="4114800" cy="1148715"/>
            <wp:effectExtent l="0" t="0" r="0" b="0"/>
            <wp:wrapTight wrapText="bothSides">
              <wp:wrapPolygon edited="0">
                <wp:start x="0" y="0"/>
                <wp:lineTo x="0" y="21134"/>
                <wp:lineTo x="21500" y="21134"/>
                <wp:lineTo x="21500" y="0"/>
                <wp:lineTo x="0" y="0"/>
              </wp:wrapPolygon>
            </wp:wrapTight>
            <wp:docPr id="3" name="Picture 3" descr="Image result for 2d attack subma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d attack submarine"/>
                    <pic:cNvPicPr>
                      <a:picLocks noChangeAspect="1" noChangeArrowheads="1"/>
                    </pic:cNvPicPr>
                  </pic:nvPicPr>
                  <pic:blipFill rotWithShape="1">
                    <a:blip r:embed="rId6">
                      <a:extLst>
                        <a:ext uri="{28A0092B-C50C-407E-A947-70E740481C1C}">
                          <a14:useLocalDpi xmlns:a14="http://schemas.microsoft.com/office/drawing/2010/main" val="0"/>
                        </a:ext>
                      </a:extLst>
                    </a:blip>
                    <a:srcRect t="37616" r="20046"/>
                    <a:stretch/>
                  </pic:blipFill>
                  <pic:spPr bwMode="auto">
                    <a:xfrm>
                      <a:off x="0" y="0"/>
                      <a:ext cx="4114800" cy="1148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7170" w:rsidRDefault="006A7170" w:rsidP="00A4474E">
      <w:pPr>
        <w:rPr>
          <w:rFonts w:ascii="Times New Roman" w:hAnsi="Times New Roman" w:cs="Times New Roman"/>
          <w:sz w:val="24"/>
        </w:rPr>
      </w:pPr>
    </w:p>
    <w:p w:rsidR="006A7170" w:rsidRDefault="006A7170" w:rsidP="00A4474E">
      <w:pPr>
        <w:rPr>
          <w:rFonts w:ascii="Times New Roman" w:hAnsi="Times New Roman" w:cs="Times New Roman"/>
          <w:sz w:val="24"/>
        </w:rPr>
      </w:pPr>
    </w:p>
    <w:p w:rsidR="006A7170" w:rsidRDefault="006A7170" w:rsidP="00A4474E">
      <w:pPr>
        <w:rPr>
          <w:rFonts w:ascii="Times New Roman" w:hAnsi="Times New Roman" w:cs="Times New Roman"/>
          <w:sz w:val="24"/>
        </w:rPr>
      </w:pPr>
    </w:p>
    <w:p w:rsidR="006A7170" w:rsidRDefault="006A7170" w:rsidP="006A7170">
      <w:pPr>
        <w:pStyle w:val="Heading3"/>
        <w:jc w:val="center"/>
        <w:rPr>
          <w:rFonts w:ascii="Times New Roman" w:hAnsi="Times New Roman" w:cs="Times New Roman"/>
        </w:rPr>
      </w:pPr>
    </w:p>
    <w:p w:rsidR="006A7170" w:rsidRPr="006A7170" w:rsidRDefault="006A7170" w:rsidP="006A7170">
      <w:pPr>
        <w:pStyle w:val="Heading3"/>
        <w:jc w:val="center"/>
        <w:rPr>
          <w:rFonts w:ascii="Times New Roman" w:hAnsi="Times New Roman" w:cs="Times New Roman"/>
        </w:rPr>
      </w:pPr>
      <w:r w:rsidRPr="006A7170">
        <w:rPr>
          <w:rFonts w:ascii="Times New Roman" w:hAnsi="Times New Roman" w:cs="Times New Roman"/>
        </w:rPr>
        <w:t>Ballistic Missile</w:t>
      </w:r>
    </w:p>
    <w:p w:rsidR="006A7170" w:rsidRDefault="00AF0B1F" w:rsidP="00A4474E">
      <w:pPr>
        <w:rPr>
          <w:rFonts w:ascii="Times New Roman" w:hAnsi="Times New Roman" w:cs="Times New Roman"/>
          <w:sz w:val="24"/>
        </w:rPr>
      </w:pPr>
      <w:r>
        <w:rPr>
          <w:rFonts w:ascii="Times New Roman" w:hAnsi="Times New Roman" w:cs="Times New Roman"/>
          <w:sz w:val="24"/>
        </w:rPr>
        <w:t xml:space="preserve">The Ballistic Missile Submarines also known as Boomers are undetectable launch platform for intercontinental missiles. They are designed especially for stealth and the delivery of nuclear warheads. Most of the submarines carry </w:t>
      </w:r>
      <w:r w:rsidR="006A7170">
        <w:rPr>
          <w:rFonts w:ascii="Times New Roman" w:hAnsi="Times New Roman" w:cs="Times New Roman"/>
          <w:sz w:val="24"/>
        </w:rPr>
        <w:t>up to 20 submarine based missiles some being independently targeted warheads.</w:t>
      </w:r>
      <w:r w:rsidR="001015B6">
        <w:rPr>
          <w:rFonts w:ascii="Times New Roman" w:hAnsi="Times New Roman" w:cs="Times New Roman"/>
          <w:sz w:val="24"/>
        </w:rPr>
        <w:t xml:space="preserve"> Image shown below</w:t>
      </w:r>
    </w:p>
    <w:p w:rsidR="00AF0B1F" w:rsidRDefault="006A7170" w:rsidP="006A7170">
      <w:pPr>
        <w:pStyle w:val="Heading3"/>
        <w:jc w:val="center"/>
        <w:rPr>
          <w:rFonts w:ascii="Times New Roman" w:hAnsi="Times New Roman" w:cs="Times New Roman"/>
        </w:rPr>
      </w:pPr>
      <w:r w:rsidRPr="006A7170">
        <w:rPr>
          <w:rFonts w:ascii="Times New Roman" w:hAnsi="Times New Roman" w:cs="Times New Roman"/>
        </w:rPr>
        <w:t>Guided Missile</w:t>
      </w:r>
    </w:p>
    <w:p w:rsidR="001015B6" w:rsidRDefault="001015B6" w:rsidP="006A7170">
      <w:pPr>
        <w:rPr>
          <w:rFonts w:ascii="Times New Roman" w:hAnsi="Times New Roman" w:cs="Times New Roman"/>
          <w:color w:val="000000"/>
          <w:sz w:val="24"/>
          <w:szCs w:val="24"/>
          <w:shd w:val="clear" w:color="auto" w:fill="FFFFFF"/>
        </w:rPr>
      </w:pPr>
      <w:r>
        <w:rPr>
          <w:noProof/>
          <w:lang w:eastAsia="en-GB"/>
        </w:rPr>
        <w:drawing>
          <wp:anchor distT="0" distB="0" distL="114300" distR="114300" simplePos="0" relativeHeight="251661312" behindDoc="1" locked="0" layoutInCell="1" allowOverlap="1">
            <wp:simplePos x="0" y="0"/>
            <wp:positionH relativeFrom="margin">
              <wp:align>right</wp:align>
            </wp:positionH>
            <wp:positionV relativeFrom="paragraph">
              <wp:posOffset>850265</wp:posOffset>
            </wp:positionV>
            <wp:extent cx="5730510" cy="1222375"/>
            <wp:effectExtent l="0" t="0" r="3810" b="0"/>
            <wp:wrapTight wrapText="bothSides">
              <wp:wrapPolygon edited="0">
                <wp:start x="0" y="0"/>
                <wp:lineTo x="0" y="21207"/>
                <wp:lineTo x="21543" y="21207"/>
                <wp:lineTo x="21543" y="0"/>
                <wp:lineTo x="0" y="0"/>
              </wp:wrapPolygon>
            </wp:wrapTight>
            <wp:docPr id="4" name="Picture 4" descr="https://i.imgur.com/xgnx5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xgnx5ho.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0402"/>
                    <a:stretch/>
                  </pic:blipFill>
                  <pic:spPr bwMode="auto">
                    <a:xfrm>
                      <a:off x="0" y="0"/>
                      <a:ext cx="5730510" cy="1222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170" w:rsidRPr="006A7170">
        <w:rPr>
          <w:rFonts w:ascii="Times New Roman" w:hAnsi="Times New Roman" w:cs="Times New Roman"/>
          <w:sz w:val="24"/>
          <w:szCs w:val="24"/>
        </w:rPr>
        <w:t xml:space="preserve">The Guided Missile Submarines are </w:t>
      </w:r>
      <w:r w:rsidR="006A7170" w:rsidRPr="006A7170">
        <w:rPr>
          <w:rFonts w:ascii="Times New Roman" w:hAnsi="Times New Roman" w:cs="Times New Roman"/>
          <w:color w:val="000000"/>
          <w:sz w:val="24"/>
          <w:szCs w:val="24"/>
          <w:shd w:val="clear" w:color="auto" w:fill="FFFFFF"/>
        </w:rPr>
        <w:t xml:space="preserve">unprecedented strike and special operation mission capabilities from a stealthy platform. </w:t>
      </w:r>
      <w:r w:rsidR="006A7170">
        <w:rPr>
          <w:rFonts w:ascii="Times New Roman" w:hAnsi="Times New Roman" w:cs="Times New Roman"/>
          <w:color w:val="000000"/>
          <w:sz w:val="24"/>
          <w:szCs w:val="24"/>
          <w:shd w:val="clear" w:color="auto" w:fill="FFFFFF"/>
        </w:rPr>
        <w:t>They have</w:t>
      </w:r>
      <w:r w:rsidR="006A7170" w:rsidRPr="006A7170">
        <w:rPr>
          <w:rFonts w:ascii="Times New Roman" w:hAnsi="Times New Roman" w:cs="Times New Roman"/>
          <w:color w:val="000000"/>
          <w:sz w:val="24"/>
          <w:szCs w:val="24"/>
          <w:shd w:val="clear" w:color="auto" w:fill="FFFFFF"/>
        </w:rPr>
        <w:t xml:space="preserve"> tactical missiles and equipped with communications capabilities, </w:t>
      </w:r>
      <w:r w:rsidR="006A7170">
        <w:rPr>
          <w:rFonts w:ascii="Times New Roman" w:hAnsi="Times New Roman" w:cs="Times New Roman"/>
          <w:color w:val="000000"/>
          <w:sz w:val="24"/>
          <w:szCs w:val="24"/>
          <w:shd w:val="clear" w:color="auto" w:fill="FFFFFF"/>
        </w:rPr>
        <w:t>they are also</w:t>
      </w:r>
      <w:r w:rsidR="006A7170" w:rsidRPr="006A7170">
        <w:rPr>
          <w:rFonts w:ascii="Times New Roman" w:hAnsi="Times New Roman" w:cs="Times New Roman"/>
          <w:color w:val="000000"/>
          <w:sz w:val="24"/>
          <w:szCs w:val="24"/>
          <w:shd w:val="clear" w:color="auto" w:fill="FFFFFF"/>
        </w:rPr>
        <w:t xml:space="preserve"> capable of directly supporting Special Operation Forces</w:t>
      </w:r>
      <w:r w:rsidR="006A7170">
        <w:rPr>
          <w:rFonts w:ascii="Times New Roman" w:hAnsi="Times New Roman" w:cs="Times New Roman"/>
          <w:color w:val="000000"/>
          <w:sz w:val="24"/>
          <w:szCs w:val="24"/>
          <w:shd w:val="clear" w:color="auto" w:fill="FFFFFF"/>
        </w:rPr>
        <w:t>.</w:t>
      </w:r>
    </w:p>
    <w:p w:rsidR="006A7170" w:rsidRDefault="006A7170" w:rsidP="006A7170">
      <w:pPr>
        <w:pStyle w:val="Heading3"/>
        <w:jc w:val="center"/>
        <w:rPr>
          <w:rFonts w:ascii="Times New Roman" w:hAnsi="Times New Roman" w:cs="Times New Roman"/>
        </w:rPr>
      </w:pPr>
      <w:r w:rsidRPr="006A7170">
        <w:rPr>
          <w:rFonts w:ascii="Times New Roman" w:hAnsi="Times New Roman" w:cs="Times New Roman"/>
        </w:rPr>
        <w:t>Deep Submergence Rescue</w:t>
      </w:r>
    </w:p>
    <w:p w:rsidR="006A7170" w:rsidRPr="006A7170" w:rsidRDefault="001015B6" w:rsidP="006A7170">
      <w:pPr>
        <w:rPr>
          <w:rFonts w:ascii="Times New Roman" w:hAnsi="Times New Roman" w:cs="Times New Roman"/>
          <w:sz w:val="24"/>
          <w:szCs w:val="24"/>
        </w:rPr>
      </w:pPr>
      <w:r>
        <w:rPr>
          <w:noProof/>
          <w:lang w:eastAsia="en-GB"/>
        </w:rPr>
        <w:drawing>
          <wp:anchor distT="0" distB="0" distL="114300" distR="114300" simplePos="0" relativeHeight="251662336" behindDoc="1" locked="0" layoutInCell="1" allowOverlap="1">
            <wp:simplePos x="0" y="0"/>
            <wp:positionH relativeFrom="column">
              <wp:posOffset>1114425</wp:posOffset>
            </wp:positionH>
            <wp:positionV relativeFrom="paragraph">
              <wp:posOffset>1096645</wp:posOffset>
            </wp:positionV>
            <wp:extent cx="3448050" cy="1529715"/>
            <wp:effectExtent l="0" t="0" r="0" b="0"/>
            <wp:wrapTight wrapText="bothSides">
              <wp:wrapPolygon edited="0">
                <wp:start x="0" y="0"/>
                <wp:lineTo x="0" y="21250"/>
                <wp:lineTo x="21481" y="21250"/>
                <wp:lineTo x="21481" y="0"/>
                <wp:lineTo x="0" y="0"/>
              </wp:wrapPolygon>
            </wp:wrapTight>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981" b="22566"/>
                    <a:stretch/>
                  </pic:blipFill>
                  <pic:spPr bwMode="auto">
                    <a:xfrm>
                      <a:off x="0" y="0"/>
                      <a:ext cx="3448050" cy="1529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170" w:rsidRPr="006A7170">
        <w:rPr>
          <w:rFonts w:ascii="Times New Roman" w:hAnsi="Times New Roman" w:cs="Times New Roman"/>
          <w:sz w:val="24"/>
          <w:szCs w:val="24"/>
          <w:shd w:val="clear" w:color="auto" w:fill="FFFFFF"/>
        </w:rPr>
        <w:t>When trouble happens beneath the waves</w:t>
      </w:r>
      <w:r w:rsidR="006A7170">
        <w:rPr>
          <w:rFonts w:ascii="Times New Roman" w:hAnsi="Times New Roman" w:cs="Times New Roman"/>
          <w:sz w:val="24"/>
          <w:szCs w:val="24"/>
          <w:shd w:val="clear" w:color="auto" w:fill="FFFFFF"/>
        </w:rPr>
        <w:t xml:space="preserve"> these Submarines are the ones to call</w:t>
      </w:r>
      <w:r w:rsidR="006A7170" w:rsidRPr="006A7170">
        <w:rPr>
          <w:rFonts w:ascii="Times New Roman" w:hAnsi="Times New Roman" w:cs="Times New Roman"/>
          <w:sz w:val="24"/>
          <w:szCs w:val="24"/>
          <w:shd w:val="clear" w:color="auto" w:fill="FFFFFF"/>
        </w:rPr>
        <w:t>. They perform underwater rescue op</w:t>
      </w:r>
      <w:r w:rsidR="006A7170">
        <w:rPr>
          <w:rFonts w:ascii="Times New Roman" w:hAnsi="Times New Roman" w:cs="Times New Roman"/>
          <w:sz w:val="24"/>
          <w:szCs w:val="24"/>
          <w:shd w:val="clear" w:color="auto" w:fill="FFFFFF"/>
        </w:rPr>
        <w:t xml:space="preserve">erations on disabled submarines. </w:t>
      </w:r>
      <w:r w:rsidR="006A7170" w:rsidRPr="006A7170">
        <w:rPr>
          <w:rFonts w:ascii="Times New Roman" w:hAnsi="Times New Roman" w:cs="Times New Roman"/>
          <w:sz w:val="24"/>
          <w:szCs w:val="24"/>
          <w:shd w:val="clear" w:color="auto" w:fill="FFFFFF"/>
        </w:rPr>
        <w:t>They’re designed for quick deployment in the event of a submarine accident transportable by truck, aircraft, ship or special</w:t>
      </w:r>
      <w:r w:rsidR="006A7170">
        <w:rPr>
          <w:rFonts w:ascii="Times New Roman" w:hAnsi="Times New Roman" w:cs="Times New Roman"/>
          <w:sz w:val="24"/>
          <w:szCs w:val="24"/>
          <w:shd w:val="clear" w:color="auto" w:fill="FFFFFF"/>
        </w:rPr>
        <w:t>ly configured attack subma</w:t>
      </w:r>
      <w:bookmarkStart w:id="0" w:name="_GoBack"/>
      <w:bookmarkEnd w:id="0"/>
      <w:r w:rsidR="006A7170">
        <w:rPr>
          <w:rFonts w:ascii="Times New Roman" w:hAnsi="Times New Roman" w:cs="Times New Roman"/>
          <w:sz w:val="24"/>
          <w:szCs w:val="24"/>
          <w:shd w:val="clear" w:color="auto" w:fill="FFFFFF"/>
        </w:rPr>
        <w:t>rine.</w:t>
      </w:r>
      <w:r w:rsidR="006A7170" w:rsidRPr="006A7170">
        <w:rPr>
          <w:noProof/>
          <w:lang w:eastAsia="en-GB"/>
        </w:rPr>
        <w:t xml:space="preserve"> </w:t>
      </w:r>
    </w:p>
    <w:sectPr w:rsidR="006A7170" w:rsidRPr="006A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78"/>
    <w:rsid w:val="001015B6"/>
    <w:rsid w:val="00471B97"/>
    <w:rsid w:val="00657277"/>
    <w:rsid w:val="006A7170"/>
    <w:rsid w:val="00757078"/>
    <w:rsid w:val="00A4474E"/>
    <w:rsid w:val="00AF0B1F"/>
    <w:rsid w:val="00D5138C"/>
    <w:rsid w:val="00E44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76EDD-2036-47CA-85D1-4B34269B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0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47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47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7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2018-02-09T13:11:00Z</dcterms:created>
  <dcterms:modified xsi:type="dcterms:W3CDTF">2018-02-09T14:11:00Z</dcterms:modified>
</cp:coreProperties>
</file>