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38" w:rsidRDefault="00960638" w:rsidP="00960638">
      <w:pPr>
        <w:pStyle w:val="Heading1"/>
        <w:jc w:val="center"/>
      </w:pPr>
      <w:r>
        <w:t>Destroyer</w:t>
      </w:r>
      <w:r w:rsidR="006D6CB4">
        <w:t>, Depth Charge &amp; Torpedo D</w:t>
      </w:r>
      <w:r>
        <w:t>esign References</w:t>
      </w:r>
    </w:p>
    <w:p w:rsidR="009B5D6C" w:rsidRDefault="009B5D6C" w:rsidP="00A41E02"/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Andrew, A. (2017). </w:t>
      </w:r>
      <w:r w:rsidRPr="00971910">
        <w:rPr>
          <w:i/>
          <w:iCs/>
          <w:color w:val="000000"/>
          <w:szCs w:val="27"/>
        </w:rPr>
        <w:t>"J" Class Fleet Destroyers</w:t>
      </w:r>
      <w:r w:rsidRPr="00971910">
        <w:rPr>
          <w:color w:val="000000"/>
          <w:szCs w:val="27"/>
        </w:rPr>
        <w:t xml:space="preserve">. [online] Gb-navy-ww2.narod.ru. Available at: </w:t>
      </w:r>
      <w:hyperlink r:id="rId4" w:history="1">
        <w:r w:rsidRPr="004D2251">
          <w:rPr>
            <w:rStyle w:val="Hyperlink"/>
            <w:szCs w:val="27"/>
          </w:rPr>
          <w:t>http://gb-navy-ww2.narod.ru/HTM-DD-J.html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Aquellas armas de guerra. (2016). </w:t>
      </w:r>
      <w:r w:rsidRPr="00971910">
        <w:rPr>
          <w:i/>
          <w:iCs/>
          <w:color w:val="000000"/>
          <w:szCs w:val="27"/>
        </w:rPr>
        <w:t>rack-carga de profundidad</w:t>
      </w:r>
      <w:r w:rsidRPr="00971910">
        <w:rPr>
          <w:color w:val="000000"/>
          <w:szCs w:val="27"/>
        </w:rPr>
        <w:t xml:space="preserve">. [online] Available at: </w:t>
      </w:r>
      <w:hyperlink r:id="rId5" w:history="1">
        <w:r w:rsidRPr="004D2251">
          <w:rPr>
            <w:rStyle w:val="Hyperlink"/>
            <w:szCs w:val="27"/>
          </w:rPr>
          <w:t>https://aquellasarmasdeguerra.wordpress.com/2015/11/24/guerra-antisubmarina-utilizacion-de-cargas-de-profundidad/rack-carga-de-profundidad/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BRETON, L. (2007). </w:t>
      </w:r>
      <w:r w:rsidRPr="00971910">
        <w:rPr>
          <w:i/>
          <w:iCs/>
          <w:color w:val="000000"/>
          <w:szCs w:val="27"/>
        </w:rPr>
        <w:t>ROYAL NAVY DESTROYERS DE LA CLASSE 'M'</w:t>
      </w:r>
      <w:r w:rsidRPr="00971910">
        <w:rPr>
          <w:color w:val="000000"/>
          <w:szCs w:val="27"/>
        </w:rPr>
        <w:t xml:space="preserve">. [online] forummarine.forumactif.com. Available at: </w:t>
      </w:r>
      <w:hyperlink r:id="rId6" w:history="1">
        <w:r w:rsidRPr="004D2251">
          <w:rPr>
            <w:rStyle w:val="Hyperlink"/>
            <w:szCs w:val="27"/>
          </w:rPr>
          <w:t>http://forummarine.forumactif.com/t2754-royal-navy-destroyers-de-la-classe-m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Clipart, P. (2018). </w:t>
      </w:r>
      <w:r w:rsidRPr="00971910">
        <w:rPr>
          <w:i/>
          <w:iCs/>
          <w:color w:val="000000"/>
          <w:szCs w:val="27"/>
        </w:rPr>
        <w:t>Clipart torpedo</w:t>
      </w:r>
      <w:r w:rsidRPr="00971910">
        <w:rPr>
          <w:color w:val="000000"/>
          <w:szCs w:val="27"/>
        </w:rPr>
        <w:t xml:space="preserve">. [online] laoblogger.com. Available at: </w:t>
      </w:r>
      <w:hyperlink r:id="rId7" w:history="1">
        <w:r w:rsidRPr="004D2251">
          <w:rPr>
            <w:rStyle w:val="Hyperlink"/>
            <w:szCs w:val="27"/>
          </w:rPr>
          <w:t>http://laoblogger.com/clipart-torpedo.html#gal_post_56275_clipart-torpedo-7.jpg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Howell, T. (2017). </w:t>
      </w:r>
      <w:r w:rsidRPr="00971910">
        <w:rPr>
          <w:i/>
          <w:iCs/>
          <w:color w:val="000000"/>
          <w:szCs w:val="27"/>
        </w:rPr>
        <w:t>A Brief History of U.S. Navy Torpedo Development - Part 2</w:t>
      </w:r>
      <w:r w:rsidRPr="00971910">
        <w:rPr>
          <w:color w:val="000000"/>
          <w:szCs w:val="27"/>
        </w:rPr>
        <w:t xml:space="preserve">. [online] Maritime.org. Available at: </w:t>
      </w:r>
      <w:hyperlink r:id="rId8" w:history="1">
        <w:r w:rsidRPr="004D2251">
          <w:rPr>
            <w:rStyle w:val="Hyperlink"/>
            <w:szCs w:val="27"/>
          </w:rPr>
          <w:t>https://maritime.org/doc/jolie/part2.htm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Limited, A. (2016). </w:t>
      </w:r>
      <w:r w:rsidRPr="00971910">
        <w:rPr>
          <w:i/>
          <w:iCs/>
          <w:color w:val="000000"/>
          <w:szCs w:val="27"/>
        </w:rPr>
        <w:t>Stock Photo - Depth charge rack on the USS Cassin</w:t>
      </w:r>
      <w:r w:rsidRPr="00971910">
        <w:rPr>
          <w:color w:val="000000"/>
          <w:szCs w:val="27"/>
        </w:rPr>
        <w:t xml:space="preserve">. [online] Alamy. Available at: </w:t>
      </w:r>
      <w:hyperlink r:id="rId9" w:history="1">
        <w:r w:rsidRPr="004D2251">
          <w:rPr>
            <w:rStyle w:val="Hyperlink"/>
            <w:szCs w:val="27"/>
          </w:rPr>
          <w:t>https://goo.gl/GP29Ft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Militaryparitet.com. (2007). </w:t>
      </w:r>
      <w:r w:rsidRPr="00971910">
        <w:rPr>
          <w:i/>
          <w:iCs/>
          <w:color w:val="000000"/>
          <w:szCs w:val="27"/>
        </w:rPr>
        <w:t>INDIA ANNOUNCED A TENDER FOR THE SUPPLY OF 98 TORPEDOES FOR SUBMARINES</w:t>
      </w:r>
      <w:r w:rsidRPr="00971910">
        <w:rPr>
          <w:color w:val="000000"/>
          <w:szCs w:val="27"/>
        </w:rPr>
        <w:t xml:space="preserve">. [online] Available at: </w:t>
      </w:r>
      <w:hyperlink r:id="rId10" w:history="1">
        <w:r w:rsidRPr="004D2251">
          <w:rPr>
            <w:rStyle w:val="Hyperlink"/>
            <w:szCs w:val="27"/>
          </w:rPr>
          <w:t>http://www.militaryparitet.com/teletype/data/ic_teletype/979/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Pinterest. (2017). </w:t>
      </w:r>
      <w:r w:rsidRPr="00971910">
        <w:rPr>
          <w:i/>
          <w:iCs/>
          <w:color w:val="000000"/>
          <w:szCs w:val="27"/>
        </w:rPr>
        <w:t>PT Boats and their depth charges</w:t>
      </w:r>
      <w:r w:rsidRPr="00971910">
        <w:rPr>
          <w:color w:val="000000"/>
          <w:szCs w:val="27"/>
        </w:rPr>
        <w:t xml:space="preserve">. [online] Available at: </w:t>
      </w:r>
      <w:hyperlink r:id="rId11" w:history="1">
        <w:r w:rsidRPr="004D2251">
          <w:rPr>
            <w:rStyle w:val="Hyperlink"/>
            <w:szCs w:val="27"/>
          </w:rPr>
          <w:t>https://www.pinterest.com/pin/428334614541947478/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Popflock.com. (2017). </w:t>
      </w:r>
      <w:r w:rsidRPr="00971910">
        <w:rPr>
          <w:i/>
          <w:iCs/>
          <w:color w:val="000000"/>
          <w:szCs w:val="27"/>
        </w:rPr>
        <w:t>Navigatori Class Destroyer</w:t>
      </w:r>
      <w:r w:rsidRPr="00971910">
        <w:rPr>
          <w:color w:val="000000"/>
          <w:szCs w:val="27"/>
        </w:rPr>
        <w:t xml:space="preserve">. [online] Available at: </w:t>
      </w:r>
      <w:hyperlink r:id="rId12" w:history="1">
        <w:r w:rsidRPr="004D2251">
          <w:rPr>
            <w:rStyle w:val="Hyperlink"/>
            <w:szCs w:val="27"/>
          </w:rPr>
          <w:t>http://www.popflock.com/learn?s=Navigatori_class_destroyer</w:t>
        </w:r>
      </w:hyperlink>
      <w:r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Ships, R. (2010). </w:t>
      </w:r>
      <w:r w:rsidRPr="00971910">
        <w:rPr>
          <w:i/>
          <w:iCs/>
          <w:color w:val="000000"/>
          <w:szCs w:val="27"/>
        </w:rPr>
        <w:t>H.M.S. NESS</w:t>
      </w:r>
      <w:r w:rsidRPr="00971910">
        <w:rPr>
          <w:color w:val="000000"/>
          <w:szCs w:val="27"/>
        </w:rPr>
        <w:t xml:space="preserve">. [online] Leithbuiltships.blogspot.co.uk. Available at: </w:t>
      </w:r>
      <w:hyperlink r:id="rId13" w:history="1">
        <w:r w:rsidR="006E3785" w:rsidRPr="004D2251">
          <w:rPr>
            <w:rStyle w:val="Hyperlink"/>
            <w:szCs w:val="27"/>
          </w:rPr>
          <w:t>http://leithbuiltships.blogspot.co.uk/2010/06/hms-ness.html</w:t>
        </w:r>
      </w:hyperlink>
      <w:r w:rsidR="006E3785"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Shutterstock.com. (2016). </w:t>
      </w:r>
      <w:r w:rsidRPr="00971910">
        <w:rPr>
          <w:i/>
          <w:iCs/>
          <w:color w:val="000000"/>
          <w:szCs w:val="27"/>
        </w:rPr>
        <w:t>Torpedo Weapon Isolated. 3D rendering</w:t>
      </w:r>
      <w:r w:rsidRPr="00971910">
        <w:rPr>
          <w:color w:val="000000"/>
          <w:szCs w:val="27"/>
        </w:rPr>
        <w:t xml:space="preserve">. [online] Available at: </w:t>
      </w:r>
      <w:hyperlink r:id="rId14" w:history="1">
        <w:r w:rsidR="006E3785" w:rsidRPr="004D2251">
          <w:rPr>
            <w:rStyle w:val="Hyperlink"/>
            <w:szCs w:val="27"/>
          </w:rPr>
          <w:t>https://www.shutterstock.com/image-illustration/torpedo-weapon-isolated-3d-rendering-769013374?src=CVCd2EYR-v6k0mE2pdIIiw-1-62</w:t>
        </w:r>
      </w:hyperlink>
      <w:r w:rsidR="006E3785"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Skryl, S. (2017). </w:t>
      </w:r>
      <w:r w:rsidRPr="00971910">
        <w:rPr>
          <w:i/>
          <w:iCs/>
          <w:color w:val="000000"/>
          <w:szCs w:val="27"/>
        </w:rPr>
        <w:t>Torpedo stock vector. Illustration of dangerous, picture</w:t>
      </w:r>
      <w:r w:rsidRPr="00971910">
        <w:rPr>
          <w:color w:val="000000"/>
          <w:szCs w:val="27"/>
        </w:rPr>
        <w:t xml:space="preserve">. [online] Dreamstime.com. Available at: </w:t>
      </w:r>
      <w:hyperlink r:id="rId15" w:history="1">
        <w:r w:rsidR="006E3785" w:rsidRPr="004D2251">
          <w:rPr>
            <w:rStyle w:val="Hyperlink"/>
            <w:szCs w:val="27"/>
          </w:rPr>
          <w:t>https://www.dreamstime.com/stock-illustration-torpedo-contour-image-torpedoes-illustration-white-background-image53205582</w:t>
        </w:r>
      </w:hyperlink>
      <w:r w:rsidR="006E3785"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Pr="00971910" w:rsidRDefault="00971910" w:rsidP="00971910">
      <w:pPr>
        <w:pStyle w:val="NormalWeb"/>
        <w:spacing w:before="0" w:beforeAutospacing="0" w:after="180" w:afterAutospacing="0"/>
        <w:ind w:left="450" w:hanging="450"/>
        <w:rPr>
          <w:color w:val="000000"/>
          <w:szCs w:val="27"/>
        </w:rPr>
      </w:pPr>
      <w:r w:rsidRPr="00971910">
        <w:rPr>
          <w:color w:val="000000"/>
          <w:szCs w:val="27"/>
        </w:rPr>
        <w:t>Usndazzle.com. (2017). </w:t>
      </w:r>
      <w:r w:rsidRPr="00971910">
        <w:rPr>
          <w:i/>
          <w:iCs/>
          <w:color w:val="000000"/>
          <w:szCs w:val="27"/>
        </w:rPr>
        <w:t>Flush Deck &amp; Four Stack</w:t>
      </w:r>
      <w:r w:rsidRPr="00971910">
        <w:rPr>
          <w:color w:val="000000"/>
          <w:szCs w:val="27"/>
        </w:rPr>
        <w:t xml:space="preserve">. [online] Available at: </w:t>
      </w:r>
      <w:hyperlink r:id="rId16" w:history="1">
        <w:r w:rsidR="006E3785" w:rsidRPr="004D2251">
          <w:rPr>
            <w:rStyle w:val="Hyperlink"/>
            <w:szCs w:val="27"/>
          </w:rPr>
          <w:t>http://www.usndazzle.com/designs.php?category=4&amp;class=1</w:t>
        </w:r>
      </w:hyperlink>
      <w:r w:rsidR="006E3785">
        <w:rPr>
          <w:color w:val="000000"/>
          <w:szCs w:val="27"/>
        </w:rPr>
        <w:t xml:space="preserve"> </w:t>
      </w:r>
      <w:r w:rsidRPr="00971910">
        <w:rPr>
          <w:color w:val="000000"/>
          <w:szCs w:val="27"/>
        </w:rPr>
        <w:t>[Accessed 14 Mar. 2018].</w:t>
      </w:r>
    </w:p>
    <w:p w:rsidR="00971910" w:rsidRDefault="00971910" w:rsidP="00A41E02"/>
    <w:sectPr w:rsidR="00971910" w:rsidSect="00D8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638"/>
    <w:rsid w:val="00251995"/>
    <w:rsid w:val="004C5FDB"/>
    <w:rsid w:val="006D6CB4"/>
    <w:rsid w:val="006E3785"/>
    <w:rsid w:val="00960638"/>
    <w:rsid w:val="00971910"/>
    <w:rsid w:val="009B5D6C"/>
    <w:rsid w:val="00A40AA7"/>
    <w:rsid w:val="00A41E02"/>
    <w:rsid w:val="00AA17E4"/>
    <w:rsid w:val="00D83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9DA"/>
  </w:style>
  <w:style w:type="paragraph" w:styleId="Heading1">
    <w:name w:val="heading 1"/>
    <w:basedOn w:val="Normal"/>
    <w:next w:val="Normal"/>
    <w:link w:val="Heading1Char"/>
    <w:uiPriority w:val="9"/>
    <w:qFormat/>
    <w:rsid w:val="009606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6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606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606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5FD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1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0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time.org/doc/jolie/part2.htm" TargetMode="External"/><Relationship Id="rId13" Type="http://schemas.openxmlformats.org/officeDocument/2006/relationships/hyperlink" Target="http://leithbuiltships.blogspot.co.uk/2010/06/hms-nes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aoblogger.com/clipart-torpedo.html#gal_post_56275_clipart-torpedo-7.jpg" TargetMode="External"/><Relationship Id="rId12" Type="http://schemas.openxmlformats.org/officeDocument/2006/relationships/hyperlink" Target="http://www.popflock.com/learn?s=Navigatori_class_destroy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usndazzle.com/designs.php?category=4&amp;class=1" TargetMode="External"/><Relationship Id="rId1" Type="http://schemas.openxmlformats.org/officeDocument/2006/relationships/styles" Target="styles.xml"/><Relationship Id="rId6" Type="http://schemas.openxmlformats.org/officeDocument/2006/relationships/hyperlink" Target="http://forummarine.forumactif.com/t2754-royal-navy-destroyers-de-la-classe-m" TargetMode="External"/><Relationship Id="rId11" Type="http://schemas.openxmlformats.org/officeDocument/2006/relationships/hyperlink" Target="https://www.pinterest.com/pin/428334614541947478/" TargetMode="External"/><Relationship Id="rId5" Type="http://schemas.openxmlformats.org/officeDocument/2006/relationships/hyperlink" Target="https://aquellasarmasdeguerra.wordpress.com/2015/11/24/guerra-antisubmarina-utilizacion-de-cargas-de-profundidad/rack-carga-de-profundidad/" TargetMode="External"/><Relationship Id="rId15" Type="http://schemas.openxmlformats.org/officeDocument/2006/relationships/hyperlink" Target="https://www.dreamstime.com/stock-illustration-torpedo-contour-image-torpedoes-illustration-white-background-image53205582" TargetMode="External"/><Relationship Id="rId10" Type="http://schemas.openxmlformats.org/officeDocument/2006/relationships/hyperlink" Target="http://www.militaryparitet.com/teletype/data/ic_teletype/979/" TargetMode="External"/><Relationship Id="rId4" Type="http://schemas.openxmlformats.org/officeDocument/2006/relationships/hyperlink" Target="http://gb-navy-ww2.narod.ru/HTM-DD-J.html" TargetMode="External"/><Relationship Id="rId9" Type="http://schemas.openxmlformats.org/officeDocument/2006/relationships/hyperlink" Target="https://goo.gl/GP29Ft" TargetMode="External"/><Relationship Id="rId14" Type="http://schemas.openxmlformats.org/officeDocument/2006/relationships/hyperlink" Target="https://www.shutterstock.com/image-illustration/torpedo-weapon-isolated-3d-rendering-769013374?src=CVCd2EYR-v6k0mE2pdIIiw-1-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2018-03-14T12:45:00Z</dcterms:created>
  <dcterms:modified xsi:type="dcterms:W3CDTF">2018-03-14T16:00:00Z</dcterms:modified>
</cp:coreProperties>
</file>