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2FD7" w:rsidRDefault="00A405C6" w:rsidP="00A405C6">
      <w:pPr>
        <w:jc w:val="center"/>
      </w:pPr>
      <w:r>
        <w:rPr>
          <w:b/>
        </w:rPr>
        <w:t>Demographic research</w:t>
      </w:r>
    </w:p>
    <w:p w:rsidR="008D37AE" w:rsidRDefault="00A405C6" w:rsidP="00A405C6">
      <w:r>
        <w:rPr>
          <w:u w:val="single"/>
        </w:rPr>
        <w:t>Demographic for puzzle/problem solving games</w:t>
      </w:r>
    </w:p>
    <w:p w:rsidR="00BD52DC" w:rsidRDefault="00771F63" w:rsidP="00A405C6">
      <w:r>
        <w:t>A study of 140,000 people suggests that older gamers prefer strategic games involving careful decision-making and planning when compared to competitive games (</w:t>
      </w:r>
      <w:bookmarkStart w:id="0" w:name="_GoBack"/>
      <w:r>
        <w:t>Nick Yee, 2016).</w:t>
      </w:r>
      <w:bookmarkEnd w:id="0"/>
    </w:p>
    <w:p w:rsidR="009329D7" w:rsidRDefault="009329D7" w:rsidP="00A405C6">
      <w:r>
        <w:t>42% of Casual Puzzle gamers are female (Nick Yee, 2017).</w:t>
      </w:r>
    </w:p>
    <w:p w:rsidR="00832E59" w:rsidRDefault="00832E59" w:rsidP="00A405C6">
      <w:r>
        <w:t xml:space="preserve">The appeal of competition declines most with age. </w:t>
      </w:r>
      <w:r w:rsidR="00237CB1">
        <w:t>Females decline faster than males. The decline is most prominent between ages 13 – 35.</w:t>
      </w:r>
      <w:r w:rsidR="0086429C">
        <w:t xml:space="preserve"> (Nick Yee, 2016).</w:t>
      </w:r>
    </w:p>
    <w:p w:rsidR="00832E59" w:rsidRDefault="00832E59" w:rsidP="00832E59">
      <w:pPr>
        <w:jc w:val="center"/>
      </w:pPr>
      <w:r>
        <w:rPr>
          <w:noProof/>
        </w:rPr>
        <w:drawing>
          <wp:inline distT="0" distB="0" distL="0" distR="0">
            <wp:extent cx="4314825" cy="2157414"/>
            <wp:effectExtent l="0" t="0" r="0" b="0"/>
            <wp:docPr id="1" name="Picture 1" descr="https://quanticfoundry.com/wp-content/uploads/2016/08/Competi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quanticfoundry.com/wp-content/uploads/2016/08/Competition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78" cy="2162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2E59" w:rsidRDefault="00832E59" w:rsidP="00A405C6"/>
    <w:p w:rsidR="00A405C6" w:rsidRDefault="00A405C6" w:rsidP="00A405C6">
      <w:r>
        <w:rPr>
          <w:u w:val="single"/>
        </w:rPr>
        <w:t>Bibliography</w:t>
      </w:r>
    </w:p>
    <w:p w:rsidR="00853092" w:rsidRDefault="005D6D5B" w:rsidP="00853092">
      <w:r>
        <w:t xml:space="preserve">[1] </w:t>
      </w:r>
      <w:proofErr w:type="spellStart"/>
      <w:r w:rsidR="00853092">
        <w:t>D’Anastasio</w:t>
      </w:r>
      <w:proofErr w:type="spellEnd"/>
      <w:r w:rsidR="00853092">
        <w:t xml:space="preserve">, C. (2017). </w:t>
      </w:r>
      <w:r w:rsidR="00853092">
        <w:rPr>
          <w:i/>
        </w:rPr>
        <w:t>Study Shows Which Video Game Genres Women Play Most</w:t>
      </w:r>
      <w:r w:rsidR="00853092">
        <w:t xml:space="preserve"> [Online] 20 January 2017. Available online: </w:t>
      </w:r>
      <w:hyperlink r:id="rId5" w:history="1">
        <w:r w:rsidR="00853092" w:rsidRPr="00152339">
          <w:rPr>
            <w:rStyle w:val="Hyperlink"/>
          </w:rPr>
          <w:t>https://kotaku.com/study-shows-which-video-game-genres-women-play-most-1791435415</w:t>
        </w:r>
      </w:hyperlink>
      <w:r w:rsidR="00853092">
        <w:t xml:space="preserve"> [Date of access: 05 October 2017].</w:t>
      </w:r>
    </w:p>
    <w:p w:rsidR="00853092" w:rsidRPr="00853092" w:rsidRDefault="005D6D5B" w:rsidP="00A405C6">
      <w:r>
        <w:t xml:space="preserve">[2] </w:t>
      </w:r>
      <w:r w:rsidR="00853092">
        <w:t xml:space="preserve">Yee, N. (2017). </w:t>
      </w:r>
      <w:r w:rsidR="00853092">
        <w:rPr>
          <w:i/>
        </w:rPr>
        <w:t xml:space="preserve">Beyond 50/50: Breaking Down </w:t>
      </w:r>
      <w:proofErr w:type="gramStart"/>
      <w:r w:rsidR="00853092">
        <w:rPr>
          <w:i/>
        </w:rPr>
        <w:t>The</w:t>
      </w:r>
      <w:proofErr w:type="gramEnd"/>
      <w:r w:rsidR="00853092">
        <w:rPr>
          <w:i/>
        </w:rPr>
        <w:t xml:space="preserve"> Percentage Of Female Gamers by Genre.</w:t>
      </w:r>
      <w:r w:rsidR="00853092">
        <w:t xml:space="preserve"> [Online] 19 January 2017. Available online: </w:t>
      </w:r>
      <w:hyperlink r:id="rId6" w:history="1">
        <w:r w:rsidR="00853092" w:rsidRPr="00152339">
          <w:rPr>
            <w:rStyle w:val="Hyperlink"/>
          </w:rPr>
          <w:t>https://quanticfoundry.com/2017/01/19/female-gamers-by-genre/</w:t>
        </w:r>
      </w:hyperlink>
      <w:r w:rsidR="00853092">
        <w:t xml:space="preserve"> [Date of access: 05 October 2017].</w:t>
      </w:r>
    </w:p>
    <w:p w:rsidR="00A405C6" w:rsidRDefault="005D6D5B" w:rsidP="00A405C6">
      <w:r>
        <w:t xml:space="preserve">[3] </w:t>
      </w:r>
      <w:r w:rsidR="00A405C6">
        <w:t xml:space="preserve">Yee, N. (2016). </w:t>
      </w:r>
      <w:r w:rsidR="00A405C6">
        <w:rPr>
          <w:i/>
        </w:rPr>
        <w:t xml:space="preserve">As Gamers Age, The Appeal of Competition Drops </w:t>
      </w:r>
      <w:proofErr w:type="gramStart"/>
      <w:r w:rsidR="00A405C6">
        <w:rPr>
          <w:i/>
        </w:rPr>
        <w:t>The</w:t>
      </w:r>
      <w:proofErr w:type="gramEnd"/>
      <w:r w:rsidR="00A405C6">
        <w:rPr>
          <w:i/>
        </w:rPr>
        <w:t xml:space="preserve"> Most. Strategy is The Most Age-Stable Motivation.</w:t>
      </w:r>
      <w:r w:rsidR="00A405C6">
        <w:t xml:space="preserve"> [Online]. 10 February 2016. Available online: </w:t>
      </w:r>
      <w:hyperlink r:id="rId7" w:history="1">
        <w:r w:rsidR="00A405C6" w:rsidRPr="00152339">
          <w:rPr>
            <w:rStyle w:val="Hyperlink"/>
          </w:rPr>
          <w:t>https://quanticfoundry.com/2016/02/10/gamer-generation/</w:t>
        </w:r>
      </w:hyperlink>
      <w:r w:rsidR="00A405C6">
        <w:t xml:space="preserve"> [Date of access: 05 October 2017].</w:t>
      </w:r>
    </w:p>
    <w:p w:rsidR="00853092" w:rsidRPr="00BD52DC" w:rsidRDefault="005D6D5B" w:rsidP="00A405C6">
      <w:r>
        <w:t xml:space="preserve">[4] </w:t>
      </w:r>
      <w:r w:rsidR="00BD52DC">
        <w:t xml:space="preserve">Yee, N. (2016) </w:t>
      </w:r>
      <w:r w:rsidR="00BD52DC">
        <w:rPr>
          <w:i/>
        </w:rPr>
        <w:t xml:space="preserve">5 Things We Learned About </w:t>
      </w:r>
      <w:proofErr w:type="gramStart"/>
      <w:r w:rsidR="00BD52DC">
        <w:rPr>
          <w:i/>
        </w:rPr>
        <w:t>The</w:t>
      </w:r>
      <w:proofErr w:type="gramEnd"/>
      <w:r w:rsidR="00BD52DC">
        <w:rPr>
          <w:i/>
        </w:rPr>
        <w:t xml:space="preserve"> Appeal of Competition From Over 239,000 Gamers</w:t>
      </w:r>
      <w:r w:rsidR="00BD52DC">
        <w:t xml:space="preserve">. [Online] 11 August 2016. Available online: </w:t>
      </w:r>
      <w:hyperlink r:id="rId8" w:history="1">
        <w:r w:rsidR="00BD52DC" w:rsidRPr="00152339">
          <w:rPr>
            <w:rStyle w:val="Hyperlink"/>
          </w:rPr>
          <w:t>https://quanticfoundry.com/2016/08/11/appeal-of-competition/</w:t>
        </w:r>
      </w:hyperlink>
      <w:r w:rsidR="00BD52DC">
        <w:t xml:space="preserve"> [Date of access: 05 October 2017].</w:t>
      </w:r>
    </w:p>
    <w:p w:rsidR="008D37AE" w:rsidRDefault="008D37AE" w:rsidP="00A405C6"/>
    <w:p w:rsidR="008D37AE" w:rsidRDefault="008D37AE" w:rsidP="00A405C6">
      <w:r>
        <w:rPr>
          <w:b/>
        </w:rPr>
        <w:t>Other:</w:t>
      </w:r>
    </w:p>
    <w:p w:rsidR="00A405C6" w:rsidRPr="00A405C6" w:rsidRDefault="008D37AE" w:rsidP="00A405C6">
      <w:r>
        <w:t xml:space="preserve">2017 Sales, Demographic and Usage Data. Essential facts about the computer and video game industry. </w:t>
      </w:r>
      <w:hyperlink r:id="rId9" w:history="1">
        <w:r w:rsidRPr="00152339">
          <w:rPr>
            <w:rStyle w:val="Hyperlink"/>
          </w:rPr>
          <w:t>http://www.theesa.com/wp-content/uploads/2017/04/EF2017_FinalDigital.pdf</w:t>
        </w:r>
      </w:hyperlink>
    </w:p>
    <w:sectPr w:rsidR="00A405C6" w:rsidRPr="00A405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5C6"/>
    <w:rsid w:val="00086B77"/>
    <w:rsid w:val="00155733"/>
    <w:rsid w:val="00192FD7"/>
    <w:rsid w:val="00237CB1"/>
    <w:rsid w:val="005D6D5B"/>
    <w:rsid w:val="006568F1"/>
    <w:rsid w:val="006C1D89"/>
    <w:rsid w:val="00771F63"/>
    <w:rsid w:val="00805715"/>
    <w:rsid w:val="00832E59"/>
    <w:rsid w:val="00853092"/>
    <w:rsid w:val="0086429C"/>
    <w:rsid w:val="008D37AE"/>
    <w:rsid w:val="009329D7"/>
    <w:rsid w:val="00963C75"/>
    <w:rsid w:val="00A405C6"/>
    <w:rsid w:val="00BD5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EE575"/>
  <w15:chartTrackingRefBased/>
  <w15:docId w15:val="{274420FB-208D-4442-9C1E-982B5AE30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05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05C6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771F6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63C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quanticfoundry.com/2016/08/11/appeal-of-competition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quanticfoundry.com/2016/02/10/gamer-generatio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quanticfoundry.com/2017/01/19/female-gamers-by-genre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kotaku.com/study-shows-which-video-game-genres-women-play-most-1791435415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://www.theesa.com/wp-content/uploads/2017/04/EF2017_FinalDigital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Barber</dc:creator>
  <cp:keywords/>
  <dc:description/>
  <cp:lastModifiedBy>Joseph Barber</cp:lastModifiedBy>
  <cp:revision>14</cp:revision>
  <dcterms:created xsi:type="dcterms:W3CDTF">2017-10-05T13:33:00Z</dcterms:created>
  <dcterms:modified xsi:type="dcterms:W3CDTF">2017-10-05T14:54:00Z</dcterms:modified>
</cp:coreProperties>
</file>