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E4" w:rsidRPr="00D44CE4" w:rsidRDefault="00481B52" w:rsidP="00D44C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168910</wp:posOffset>
            </wp:positionH>
            <wp:positionV relativeFrom="paragraph">
              <wp:posOffset>409575</wp:posOffset>
            </wp:positionV>
            <wp:extent cx="2165350" cy="1790700"/>
            <wp:effectExtent l="0" t="0" r="6350" b="0"/>
            <wp:wrapTight wrapText="bothSides">
              <wp:wrapPolygon edited="0">
                <wp:start x="0" y="0"/>
                <wp:lineTo x="0" y="21370"/>
                <wp:lineTo x="21473" y="21370"/>
                <wp:lineTo x="21473" y="0"/>
                <wp:lineTo x="0" y="0"/>
              </wp:wrapPolygon>
            </wp:wrapTight>
            <wp:docPr id="5" name="Picture 5" descr="Mobile App Hours 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 Hours Per 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4687" r="14001" b="5728"/>
                    <a:stretch/>
                  </pic:blipFill>
                  <pic:spPr bwMode="auto">
                    <a:xfrm>
                      <a:off x="0" y="0"/>
                      <a:ext cx="2165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43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454025</wp:posOffset>
            </wp:positionV>
            <wp:extent cx="2286000" cy="1408430"/>
            <wp:effectExtent l="0" t="0" r="0" b="1270"/>
            <wp:wrapTight wrapText="bothSides">
              <wp:wrapPolygon edited="0">
                <wp:start x="0" y="0"/>
                <wp:lineTo x="0" y="21327"/>
                <wp:lineTo x="21420" y="21327"/>
                <wp:lineTo x="21420" y="0"/>
                <wp:lineTo x="0" y="0"/>
              </wp:wrapPolygon>
            </wp:wrapTight>
            <wp:docPr id="3" name="Picture 3" descr="Image result for demographics of mobile app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mographics of mobile app gam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E4" w:rsidRPr="00D44CE4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Target Demographic/ Audience</w:t>
      </w:r>
      <w:r w:rsidR="00D44CE4" w:rsidRPr="00D44CE4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mobile based app games</w:t>
      </w:r>
    </w:p>
    <w:p w:rsidR="00D44CE4" w:rsidRPr="00D44CE4" w:rsidRDefault="00481B52" w:rsidP="00D44CE4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3678555</wp:posOffset>
            </wp:positionV>
            <wp:extent cx="21431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04" y="21250"/>
                <wp:lineTo x="21504" y="0"/>
                <wp:lineTo x="0" y="0"/>
              </wp:wrapPolygon>
            </wp:wrapTight>
            <wp:docPr id="9" name="Picture 9" descr="https://bfgblog-a.akamaihd.net/uploads/2016/07/the-average-gamer-then-and-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fgblog-a.akamaihd.net/uploads/2016/07/the-average-gamer-then-and-n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1805940</wp:posOffset>
            </wp:positionV>
            <wp:extent cx="2305050" cy="1694180"/>
            <wp:effectExtent l="0" t="0" r="0" b="127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1" name="Picture 1" descr="http://www.vertoanalytics.com/wp-content/uploads/2016/07/2016-07-28-ChartoftheWeek_mobileGam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toanalytics.com/wp-content/uploads/2016/07/2016-07-28-ChartoftheWeek_mobileGames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43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3655060</wp:posOffset>
            </wp:positionV>
            <wp:extent cx="21717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11" y="21474"/>
                <wp:lineTo x="21411" y="0"/>
                <wp:lineTo x="0" y="0"/>
              </wp:wrapPolygon>
            </wp:wrapTight>
            <wp:docPr id="8" name="Picture 8" descr="Image result for popular mobi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43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4048125</wp:posOffset>
            </wp:positionH>
            <wp:positionV relativeFrom="paragraph">
              <wp:posOffset>1803400</wp:posOffset>
            </wp:positionV>
            <wp:extent cx="239077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14" y="21451"/>
                <wp:lineTo x="21514" y="0"/>
                <wp:lineTo x="0" y="0"/>
              </wp:wrapPolygon>
            </wp:wrapTight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43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1908175</wp:posOffset>
            </wp:positionV>
            <wp:extent cx="2229118" cy="1514475"/>
            <wp:effectExtent l="0" t="0" r="0" b="0"/>
            <wp:wrapTight wrapText="bothSides">
              <wp:wrapPolygon edited="0">
                <wp:start x="0" y="0"/>
                <wp:lineTo x="0" y="21192"/>
                <wp:lineTo x="21415" y="21192"/>
                <wp:lineTo x="21415" y="0"/>
                <wp:lineTo x="0" y="0"/>
              </wp:wrapPolygon>
            </wp:wrapTight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18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4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1675130</wp:posOffset>
            </wp:positionH>
            <wp:positionV relativeFrom="paragraph">
              <wp:posOffset>97155</wp:posOffset>
            </wp:positionV>
            <wp:extent cx="2105025" cy="1443990"/>
            <wp:effectExtent l="0" t="0" r="9525" b="3810"/>
            <wp:wrapTight wrapText="bothSides">
              <wp:wrapPolygon edited="0">
                <wp:start x="0" y="0"/>
                <wp:lineTo x="0" y="21372"/>
                <wp:lineTo x="21502" y="21372"/>
                <wp:lineTo x="21502" y="0"/>
                <wp:lineTo x="0" y="0"/>
              </wp:wrapPolygon>
            </wp:wrapTight>
            <wp:docPr id="2" name="Picture 2" descr="Mobile gaming: age of mobile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gaming: age of mobile gam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9" t="3754" r="10187" b="7508"/>
                    <a:stretch/>
                  </pic:blipFill>
                  <pic:spPr bwMode="auto">
                    <a:xfrm>
                      <a:off x="0" y="0"/>
                      <a:ext cx="2105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B52" w:rsidRPr="00481B52" w:rsidRDefault="00481B52" w:rsidP="00D44CE4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1543050</wp:posOffset>
            </wp:positionH>
            <wp:positionV relativeFrom="paragraph">
              <wp:posOffset>1874520</wp:posOffset>
            </wp:positionV>
            <wp:extent cx="26181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11" name="Picture 11" descr="Image result for popular mobile game 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pular mobile game genr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CE4" w:rsidRDefault="006F4F74" w:rsidP="00D44CE4">
      <w:pPr>
        <w:rPr>
          <w:rFonts w:ascii="Times New Roman" w:hAnsi="Times New Roman" w:cs="Times New Roman"/>
          <w:sz w:val="24"/>
          <w:u w:val="single"/>
        </w:rPr>
      </w:pPr>
      <w:r w:rsidRPr="006F4F74">
        <w:rPr>
          <w:rFonts w:ascii="Times New Roman" w:hAnsi="Times New Roman" w:cs="Times New Roman"/>
          <w:sz w:val="24"/>
          <w:u w:val="single"/>
        </w:rPr>
        <w:t>Gathered information from images above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Women like games that are leaning towards puzzle matching like candy crush saga and men like fighting based games like clash of clans</w:t>
      </w:r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 to 44 year old male and female m</w:t>
      </w:r>
      <w:r w:rsidR="00481B52">
        <w:rPr>
          <w:rFonts w:ascii="Times New Roman" w:hAnsi="Times New Roman" w:cs="Times New Roman"/>
          <w:sz w:val="24"/>
        </w:rPr>
        <w:t>obile gamers have more than half of the mobile gamer market at 54%.</w:t>
      </w:r>
      <w:bookmarkStart w:id="0" w:name="_GoBack"/>
      <w:bookmarkEnd w:id="0"/>
    </w:p>
    <w:p w:rsidR="006F4F74" w:rsidRDefault="006F4F74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across the globe handh</w:t>
      </w:r>
      <w:r w:rsidR="00481B52">
        <w:rPr>
          <w:rFonts w:ascii="Times New Roman" w:hAnsi="Times New Roman" w:cs="Times New Roman"/>
          <w:sz w:val="24"/>
        </w:rPr>
        <w:t>eld game applications are played</w:t>
      </w:r>
      <w:r>
        <w:rPr>
          <w:rFonts w:ascii="Times New Roman" w:hAnsi="Times New Roman" w:cs="Times New Roman"/>
          <w:sz w:val="24"/>
        </w:rPr>
        <w:t xml:space="preserve"> more than twice as much on mobiles than they are on tablets</w:t>
      </w:r>
      <w:r w:rsidR="00481B52">
        <w:rPr>
          <w:rFonts w:ascii="Times New Roman" w:hAnsi="Times New Roman" w:cs="Times New Roman"/>
          <w:sz w:val="24"/>
        </w:rPr>
        <w:t xml:space="preserve"> or console.</w:t>
      </w:r>
    </w:p>
    <w:p w:rsidR="006F4F74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Male and female gamers aged 25-34 spend a lot more money on freemium </w:t>
      </w:r>
      <w:r w:rsidR="00481B52">
        <w:rPr>
          <w:rFonts w:ascii="Times New Roman" w:hAnsi="Times New Roman" w:cs="Times New Roman"/>
          <w:sz w:val="24"/>
        </w:rPr>
        <w:t>games than any other main age group</w:t>
      </w:r>
    </w:p>
    <w:p w:rsidR="00423743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 and female gamers aged 13-17 play games for longer durations of</w:t>
      </w:r>
      <w:r w:rsidR="00481B52">
        <w:rPr>
          <w:rFonts w:ascii="Times New Roman" w:hAnsi="Times New Roman" w:cs="Times New Roman"/>
          <w:sz w:val="24"/>
        </w:rPr>
        <w:t xml:space="preserve"> time but do not buy any extras</w:t>
      </w:r>
      <w:r>
        <w:rPr>
          <w:rFonts w:ascii="Times New Roman" w:hAnsi="Times New Roman" w:cs="Times New Roman"/>
          <w:sz w:val="24"/>
        </w:rPr>
        <w:t xml:space="preserve"> whereas ages 25-34 play less but buy more.</w:t>
      </w:r>
    </w:p>
    <w:p w:rsidR="00423743" w:rsidRPr="006F4F74" w:rsidRDefault="00423743" w:rsidP="006F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most popular mobile game type worldwide with 46% are casual/social games followed by puzzle/ board games at 31%.</w:t>
      </w:r>
    </w:p>
    <w:sectPr w:rsidR="00423743" w:rsidRPr="006F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2154"/>
    <w:multiLevelType w:val="hybridMultilevel"/>
    <w:tmpl w:val="8EDAD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E4"/>
    <w:rsid w:val="001042F9"/>
    <w:rsid w:val="001B2D1A"/>
    <w:rsid w:val="00423743"/>
    <w:rsid w:val="00471B97"/>
    <w:rsid w:val="00481B52"/>
    <w:rsid w:val="00657277"/>
    <w:rsid w:val="006F4F74"/>
    <w:rsid w:val="0077266E"/>
    <w:rsid w:val="00D44CE4"/>
    <w:rsid w:val="00D964E9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68059-C069-419A-8448-580D202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C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4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2018-02-06T12:43:00Z</dcterms:created>
  <dcterms:modified xsi:type="dcterms:W3CDTF">2018-02-06T12:43:00Z</dcterms:modified>
</cp:coreProperties>
</file>