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10:00 Labs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Elliot, Rebecca, Joe, Zach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Absent: Max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Reviewed presentation, made minor adjustments.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Max was absent, Joe left because he was ill, the planned presentation rehearsal was cancelled and rescheduled for tomorrow.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Reviewed Jira tasks.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Reviewed Zach’s models.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Watched Singham (1:35:00)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Booked pod for tomorrow’s meeting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