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337" w:rsidRDefault="00B834EE" w:rsidP="00B834EE">
      <w:pPr>
        <w:jc w:val="center"/>
      </w:pPr>
      <w:r>
        <w:t>Instructions Menu</w:t>
      </w:r>
    </w:p>
    <w:p w:rsidR="00B834EE" w:rsidRDefault="00B834EE" w:rsidP="00B834EE"/>
    <w:p w:rsidR="00567B94" w:rsidRDefault="00567B94" w:rsidP="00B834EE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28.4pt;margin-top:52.85pt;width:162.15pt;height:70.1pt;z-index:251673600;mso-width-relative:margin;mso-height-relative:margin">
            <v:textbox style="mso-next-textbox:#_x0000_s1036">
              <w:txbxContent>
                <w:p w:rsidR="00567B94" w:rsidRDefault="00567B94" w:rsidP="00567B94">
                  <w:r>
                    <w:t>The food will come down from the top to show the players where the food will come from and how fast it comes down.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75.55pt;margin-top:126.1pt;width:30.6pt;height:40.05pt;z-index:251672576" o:connectortype="straight">
            <v:stroke endarrow="block"/>
          </v:shape>
        </w:pict>
      </w:r>
      <w:r w:rsidRPr="00F85D24">
        <w:rPr>
          <w:noProof/>
          <w:lang w:val="en-US" w:eastAsia="zh-TW"/>
        </w:rPr>
        <w:pict>
          <v:shape id="_x0000_s1027" type="#_x0000_t202" style="position:absolute;margin-left:-61.2pt;margin-top:220.65pt;width:162.15pt;height:70.1pt;z-index:251661312;mso-width-relative:margin;mso-height-relative:margin">
            <v:textbox>
              <w:txbxContent>
                <w:p w:rsidR="00914F39" w:rsidRDefault="00914F39">
                  <w:r>
                    <w:t>Animated hand</w:t>
                  </w:r>
                  <w:r w:rsidR="00567B94">
                    <w:t xml:space="preserve"> fades in as the food gets to the box</w:t>
                  </w:r>
                  <w:r>
                    <w:t>. Presses down on the tap box to show what the player needs to do.</w:t>
                  </w:r>
                </w:p>
              </w:txbxContent>
            </v:textbox>
          </v:shape>
        </w:pict>
      </w:r>
      <w:r w:rsidRPr="00F85D24">
        <w:rPr>
          <w:noProof/>
          <w:lang w:val="en-US" w:eastAsia="zh-TW"/>
        </w:rPr>
        <w:pict>
          <v:shape id="_x0000_s1034" type="#_x0000_t202" style="position:absolute;margin-left:129.9pt;margin-top:529.05pt;width:179.7pt;height:64.3pt;z-index:251671552;mso-width-percent:400;mso-height-percent:200;mso-width-percent:400;mso-height-percent:200;mso-width-relative:margin;mso-height-relative:margin">
            <v:textbox style="mso-fit-shape-to-text:t">
              <w:txbxContent>
                <w:p w:rsidR="00C14959" w:rsidRDefault="00567B94">
                  <w:r>
                    <w:t>The bento box or tray will be shown at filling up as the food is tapped to show the players progress.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3" type="#_x0000_t32" style="position:absolute;margin-left:218.7pt;margin-top:472.4pt;width:.05pt;height:49.35pt;flip:y;z-index:25166950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2" type="#_x0000_t32" style="position:absolute;margin-left:297.75pt;margin-top:110.35pt;width:28.6pt;height:51.45pt;flip:x;z-index:251667456" o:connectortype="straight">
            <v:stroke endarrow="block"/>
          </v:shape>
        </w:pict>
      </w:r>
      <w:r w:rsidRPr="0090274A">
        <w:rPr>
          <w:noProof/>
          <w:lang w:val="en-US" w:eastAsia="zh-TW"/>
        </w:rPr>
        <w:pict>
          <v:shape id="_x0000_s1031" type="#_x0000_t202" style="position:absolute;margin-left:321.2pt;margin-top:8.15pt;width:179.7pt;height:95.15pt;z-index:251666432;mso-width-percent:400;mso-height-percent:200;mso-width-percent:400;mso-height-percent:200;mso-width-relative:margin;mso-height-relative:margin">
            <v:textbox style="mso-fit-shape-to-text:t">
              <w:txbxContent>
                <w:p w:rsidR="0090274A" w:rsidRDefault="0090274A">
                  <w:r>
                    <w:t>Play button should be accessible from the instructions screen. This way</w:t>
                  </w:r>
                  <w:r w:rsidR="00C14959">
                    <w:t>,</w:t>
                  </w:r>
                  <w:r>
                    <w:t xml:space="preserve"> younger players </w:t>
                  </w:r>
                  <w:r w:rsidR="00C14959">
                    <w:t>won’t become annoyed with having to navigate many different screens.</w:t>
                  </w:r>
                </w:p>
              </w:txbxContent>
            </v:textbox>
          </v:shape>
        </w:pict>
      </w:r>
      <w:r w:rsidRPr="00F85D24">
        <w:rPr>
          <w:noProof/>
          <w:lang w:val="en-US" w:eastAsia="zh-TW"/>
        </w:rPr>
        <w:pict>
          <v:shape id="_x0000_s1029" type="#_x0000_t202" style="position:absolute;margin-left:332.6pt;margin-top:263.2pt;width:173.45pt;height:55.1pt;z-index:251664384;mso-width-relative:margin;mso-height-relative:margin">
            <v:textbox>
              <w:txbxContent>
                <w:p w:rsidR="00914F39" w:rsidRDefault="0090274A">
                  <w:r>
                    <w:t>Tap accuracy will show “perfect” to show players how to get the highest score right at the start.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8" type="#_x0000_t32" style="position:absolute;margin-left:244.4pt;margin-top:290.75pt;width:81.95pt;height:20.7pt;flip:x;z-index:25166233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26" type="#_x0000_t32" style="position:absolute;margin-left:104.7pt;margin-top:263.2pt;width:45.05pt;height:30.7pt;z-index:251659264" o:connectortype="straight">
            <v:stroke endarrow="block"/>
          </v:shape>
        </w:pict>
      </w:r>
    </w:p>
    <w:p w:rsidR="00567B94" w:rsidRDefault="00567B94" w:rsidP="00B834EE"/>
    <w:p w:rsidR="00567B94" w:rsidRDefault="00567B94" w:rsidP="00B834EE"/>
    <w:p w:rsidR="00567B94" w:rsidRDefault="00567B94" w:rsidP="00B834EE"/>
    <w:p w:rsidR="00567B94" w:rsidRDefault="00567B94" w:rsidP="00B834EE"/>
    <w:p w:rsidR="00567B94" w:rsidRDefault="00567B94" w:rsidP="00B834EE"/>
    <w:p w:rsidR="00567B94" w:rsidRDefault="00567B94" w:rsidP="00B834EE">
      <w:r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1593215</wp:posOffset>
            </wp:positionH>
            <wp:positionV relativeFrom="paragraph">
              <wp:posOffset>-1270</wp:posOffset>
            </wp:positionV>
            <wp:extent cx="2381885" cy="4222115"/>
            <wp:effectExtent l="19050" t="0" r="0" b="0"/>
            <wp:wrapNone/>
            <wp:docPr id="3" name="Picture 2" descr="Instru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ction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7B94" w:rsidRDefault="00567B94" w:rsidP="00B834EE"/>
    <w:p w:rsidR="00567B94" w:rsidRDefault="00567B94" w:rsidP="00B834EE"/>
    <w:p w:rsidR="00567B94" w:rsidRDefault="00567B94" w:rsidP="00B834EE"/>
    <w:p w:rsidR="00567B94" w:rsidRDefault="00567B94" w:rsidP="00B834EE"/>
    <w:p w:rsidR="00567B94" w:rsidRDefault="00567B94" w:rsidP="00B834EE"/>
    <w:p w:rsidR="00567B94" w:rsidRDefault="00567B94" w:rsidP="00B834EE"/>
    <w:p w:rsidR="00567B94" w:rsidRDefault="00567B94" w:rsidP="00B834EE"/>
    <w:p w:rsidR="00567B94" w:rsidRDefault="00567B94" w:rsidP="00B834EE"/>
    <w:p w:rsidR="00567B94" w:rsidRDefault="00567B94" w:rsidP="00B834EE"/>
    <w:p w:rsidR="00567B94" w:rsidRDefault="00567B94" w:rsidP="00B834EE"/>
    <w:p w:rsidR="00567B94" w:rsidRDefault="00567B94" w:rsidP="00B834EE"/>
    <w:p w:rsidR="00567B94" w:rsidRDefault="00567B94" w:rsidP="00B834EE"/>
    <w:p w:rsidR="00567B94" w:rsidRDefault="00567B94" w:rsidP="00B834EE"/>
    <w:p w:rsidR="00567B94" w:rsidRDefault="00567B94" w:rsidP="00B834EE"/>
    <w:p w:rsidR="00567B94" w:rsidRDefault="00567B94" w:rsidP="00B834EE"/>
    <w:p w:rsidR="00567B94" w:rsidRDefault="00567B94" w:rsidP="00B834EE"/>
    <w:p w:rsidR="00567B94" w:rsidRDefault="00567B94" w:rsidP="00B834EE"/>
    <w:p w:rsidR="00567B94" w:rsidRDefault="00567B94" w:rsidP="00B834EE"/>
    <w:p w:rsidR="00B834EE" w:rsidRDefault="00567B94" w:rsidP="00B834EE">
      <w:r>
        <w:lastRenderedPageBreak/>
        <w:t>Sources:</w:t>
      </w:r>
    </w:p>
    <w:p w:rsidR="00567B94" w:rsidRDefault="00567B94" w:rsidP="00B834EE">
      <w:hyperlink r:id="rId5" w:history="1">
        <w:r w:rsidRPr="009A2CB1">
          <w:rPr>
            <w:rStyle w:val="Hyperlink"/>
          </w:rPr>
          <w:t>https://www.youtube.com/watch?v=NdFw8kvHAY8</w:t>
        </w:r>
      </w:hyperlink>
    </w:p>
    <w:p w:rsidR="00567B94" w:rsidRDefault="00392AC5" w:rsidP="00B834EE">
      <w:hyperlink r:id="rId6" w:history="1">
        <w:r w:rsidRPr="009A2CB1">
          <w:rPr>
            <w:rStyle w:val="Hyperlink"/>
          </w:rPr>
          <w:t>http://uxkids.com/blog/position-of-navigation-buttons-affects-the-usability/</w:t>
        </w:r>
      </w:hyperlink>
    </w:p>
    <w:p w:rsidR="00392AC5" w:rsidRDefault="00392AC5" w:rsidP="00B834EE">
      <w:hyperlink r:id="rId7" w:history="1">
        <w:r w:rsidRPr="009A2CB1">
          <w:rPr>
            <w:rStyle w:val="Hyperlink"/>
          </w:rPr>
          <w:t>https://www.quora.com/Whats-important-when-designing-a-touch-user-interface-for-kids-apps</w:t>
        </w:r>
      </w:hyperlink>
    </w:p>
    <w:p w:rsidR="00392AC5" w:rsidRDefault="00392AC5" w:rsidP="00B834EE"/>
    <w:sectPr w:rsidR="00392AC5" w:rsidSect="00AB5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34EE"/>
    <w:rsid w:val="00392AC5"/>
    <w:rsid w:val="00567B94"/>
    <w:rsid w:val="0090274A"/>
    <w:rsid w:val="00914F39"/>
    <w:rsid w:val="00AB5337"/>
    <w:rsid w:val="00B834EE"/>
    <w:rsid w:val="00C14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2" type="connector" idref="#_x0000_s1026"/>
        <o:r id="V:Rule3" type="connector" idref="#_x0000_s1028"/>
        <o:r id="V:Rule4" type="connector" idref="#_x0000_s1030"/>
        <o:r id="V:Rule5" type="connector" idref="#_x0000_s1032"/>
        <o:r id="V:Rule6" type="connector" idref="#_x0000_s1033"/>
        <o:r id="V:Rule7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4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7B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quora.com/Whats-important-when-designing-a-touch-user-interface-for-kids-ap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xkids.com/blog/position-of-navigation-buttons-affects-the-usability/" TargetMode="External"/><Relationship Id="rId5" Type="http://schemas.openxmlformats.org/officeDocument/2006/relationships/hyperlink" Target="https://www.youtube.com/watch?v=NdFw8kvHAY8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2018-02-20T20:12:00Z</dcterms:created>
  <dcterms:modified xsi:type="dcterms:W3CDTF">2018-02-20T21:36:00Z</dcterms:modified>
</cp:coreProperties>
</file>