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36918" w14:textId="4741D891" w:rsidR="00E6672A" w:rsidRPr="00404E53" w:rsidRDefault="00E6672A" w:rsidP="00404E53">
      <w:pPr>
        <w:spacing w:line="360" w:lineRule="auto"/>
        <w:contextualSpacing/>
        <w:rPr>
          <w:rFonts w:ascii="Times New Roman" w:hAnsi="Times New Roman" w:cs="Times New Roman"/>
          <w:sz w:val="24"/>
          <w:szCs w:val="24"/>
          <w:shd w:val="clear" w:color="auto" w:fill="FFFFFF"/>
        </w:rPr>
      </w:pPr>
      <w:r w:rsidRPr="00404E53">
        <w:rPr>
          <w:rFonts w:ascii="Times New Roman" w:hAnsi="Times New Roman" w:cs="Times New Roman"/>
          <w:sz w:val="24"/>
          <w:szCs w:val="24"/>
          <w:shd w:val="clear" w:color="auto" w:fill="FFFFFF"/>
        </w:rPr>
        <w:t>Quick facts</w:t>
      </w:r>
    </w:p>
    <w:p w14:paraId="1392346A" w14:textId="1FAC55C7" w:rsidR="00930E8C"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Unlike land turtles, sea turtles can't hide their heads and legs inside the shell. That makes them more vulnerable when they come in contact with predators.</w:t>
      </w:r>
    </w:p>
    <w:p w14:paraId="5D5A7F90" w14:textId="25334110"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Sea turtles spend most of their life in the ocean. Females can be seen on the beaches only during nesting season.</w:t>
      </w:r>
    </w:p>
    <w:p w14:paraId="3A53B8B0" w14:textId="3F0E10C0"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During nesting season female will return back to the same beach where she was born. She will find the right beach even after 30 years of absence.</w:t>
      </w:r>
    </w:p>
    <w:p w14:paraId="19A55D16" w14:textId="52D44FB6"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Sea turtles walk slowly on the ground because their flippers are adapted for swimming and not walking. They are excellent swimmers that can travel large distances. Leatherback turtle can travel 12.000 miles from Indonesia to Oregon.</w:t>
      </w:r>
    </w:p>
    <w:p w14:paraId="3602CA91" w14:textId="21589F27"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Sea turtles don't have teeth, but their mouths are adapted to each type of food that they normally eat. Green Sea Turtle is vegetarian who eats sea grass, while other turtles eat crabs, clams, jellyfish, sea cucumbers…</w:t>
      </w:r>
    </w:p>
    <w:p w14:paraId="5FDE590F" w14:textId="44CB4C06"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Sea turtles will grab and eat plastic bag from the water because it looks like a jellyfish. This could kill sea turtl</w:t>
      </w:r>
      <w:r w:rsidRPr="00404E53">
        <w:rPr>
          <w:rFonts w:ascii="Times New Roman" w:hAnsi="Times New Roman" w:cs="Times New Roman"/>
          <w:sz w:val="24"/>
          <w:szCs w:val="24"/>
          <w:shd w:val="clear" w:color="auto" w:fill="FFFFFF"/>
        </w:rPr>
        <w:t>es</w:t>
      </w:r>
    </w:p>
    <w:p w14:paraId="5E9C0CB9" w14:textId="0342990F" w:rsidR="00E6672A" w:rsidRPr="00404E53" w:rsidRDefault="00E6672A" w:rsidP="00404E53">
      <w:pPr>
        <w:pStyle w:val="ListParagraph"/>
        <w:numPr>
          <w:ilvl w:val="0"/>
          <w:numId w:val="1"/>
        </w:numPr>
        <w:spacing w:line="360" w:lineRule="auto"/>
        <w:rPr>
          <w:rFonts w:ascii="Times New Roman" w:hAnsi="Times New Roman" w:cs="Times New Roman"/>
          <w:sz w:val="24"/>
          <w:szCs w:val="24"/>
        </w:rPr>
      </w:pPr>
      <w:r w:rsidRPr="00404E53">
        <w:rPr>
          <w:rFonts w:ascii="Times New Roman" w:hAnsi="Times New Roman" w:cs="Times New Roman"/>
          <w:sz w:val="24"/>
          <w:szCs w:val="24"/>
          <w:shd w:val="clear" w:color="auto" w:fill="FFFFFF"/>
        </w:rPr>
        <w:t>Sea turtles have lungs and breathe atmospheric air. They spend most of their time under water but they need to come to the surface of the water to grab some air.</w:t>
      </w:r>
    </w:p>
    <w:p w14:paraId="2CF69989" w14:textId="301A743B" w:rsidR="00E6672A" w:rsidRPr="00404E53" w:rsidRDefault="00E6672A" w:rsidP="00404E53">
      <w:pPr>
        <w:spacing w:line="360" w:lineRule="auto"/>
        <w:rPr>
          <w:rFonts w:ascii="Times New Roman" w:hAnsi="Times New Roman" w:cs="Times New Roman"/>
          <w:sz w:val="24"/>
          <w:szCs w:val="24"/>
        </w:rPr>
      </w:pPr>
      <w:r w:rsidRPr="00404E53">
        <w:rPr>
          <w:rFonts w:ascii="Times New Roman" w:hAnsi="Times New Roman" w:cs="Times New Roman"/>
          <w:sz w:val="24"/>
          <w:szCs w:val="24"/>
        </w:rPr>
        <w:t>Conclusion</w:t>
      </w:r>
    </w:p>
    <w:p w14:paraId="01E9BB20" w14:textId="5119B01E" w:rsidR="00E6672A" w:rsidRDefault="00404E53" w:rsidP="00404E53">
      <w:pPr>
        <w:spacing w:line="360" w:lineRule="auto"/>
        <w:rPr>
          <w:rFonts w:ascii="Times New Roman" w:hAnsi="Times New Roman" w:cs="Times New Roman"/>
          <w:sz w:val="24"/>
          <w:szCs w:val="24"/>
        </w:rPr>
      </w:pPr>
      <w:r>
        <w:rPr>
          <w:rFonts w:ascii="Times New Roman" w:hAnsi="Times New Roman" w:cs="Times New Roman"/>
          <w:sz w:val="24"/>
          <w:szCs w:val="24"/>
        </w:rPr>
        <w:tab/>
      </w:r>
      <w:r w:rsidR="00E6672A" w:rsidRPr="00404E53">
        <w:rPr>
          <w:rFonts w:ascii="Times New Roman" w:hAnsi="Times New Roman" w:cs="Times New Roman"/>
          <w:sz w:val="24"/>
          <w:szCs w:val="24"/>
        </w:rPr>
        <w:t>Again, the theme is slightly altering the mechanics. The story these could have could be a female sea turtle trying to find the beach where she was born to deliver her babies.  They eat almost everything, also plastic bags could be a hazard (and raise awareness if we want to also do that). The duality theme could be the same as the penguin one</w:t>
      </w:r>
      <w:r w:rsidRPr="00404E53">
        <w:rPr>
          <w:rFonts w:ascii="Times New Roman" w:hAnsi="Times New Roman" w:cs="Times New Roman"/>
          <w:sz w:val="24"/>
          <w:szCs w:val="24"/>
        </w:rPr>
        <w:t>, where she can’t decide between tech and classic</w:t>
      </w:r>
      <w:r w:rsidR="00E6672A" w:rsidRPr="00404E53">
        <w:rPr>
          <w:rFonts w:ascii="Times New Roman" w:hAnsi="Times New Roman" w:cs="Times New Roman"/>
          <w:sz w:val="24"/>
          <w:szCs w:val="24"/>
        </w:rPr>
        <w:t xml:space="preserve">, having </w:t>
      </w:r>
      <w:r w:rsidRPr="00404E53">
        <w:rPr>
          <w:rFonts w:ascii="Times New Roman" w:hAnsi="Times New Roman" w:cs="Times New Roman"/>
          <w:sz w:val="24"/>
          <w:szCs w:val="24"/>
        </w:rPr>
        <w:t xml:space="preserve">turbines or something similar attached to her shell, and on the other hand giving her swimfins. </w:t>
      </w:r>
      <w:bookmarkStart w:id="0" w:name="_GoBack"/>
      <w:bookmarkEnd w:id="0"/>
    </w:p>
    <w:p w14:paraId="61864C8F" w14:textId="6137B395" w:rsidR="00404E53" w:rsidRPr="00404E53" w:rsidRDefault="00404E53" w:rsidP="0000283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64A3E4" wp14:editId="494B1213">
            <wp:extent cx="2578608" cy="1074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221" cy="1076342"/>
                    </a:xfrm>
                    <a:prstGeom prst="rect">
                      <a:avLst/>
                    </a:prstGeom>
                    <a:noFill/>
                    <a:ln>
                      <a:noFill/>
                    </a:ln>
                  </pic:spPr>
                </pic:pic>
              </a:graphicData>
            </a:graphic>
          </wp:inline>
        </w:drawing>
      </w:r>
      <w:r w:rsidR="00002836">
        <w:rPr>
          <w:rFonts w:ascii="Times New Roman" w:hAnsi="Times New Roman" w:cs="Times New Roman"/>
          <w:noProof/>
          <w:sz w:val="24"/>
          <w:szCs w:val="24"/>
        </w:rPr>
        <w:drawing>
          <wp:inline distT="0" distB="0" distL="0" distR="0" wp14:anchorId="345D2516" wp14:editId="39B7E361">
            <wp:extent cx="1569720" cy="1073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2510" cy="1088698"/>
                    </a:xfrm>
                    <a:prstGeom prst="rect">
                      <a:avLst/>
                    </a:prstGeom>
                    <a:noFill/>
                    <a:ln>
                      <a:noFill/>
                    </a:ln>
                  </pic:spPr>
                </pic:pic>
              </a:graphicData>
            </a:graphic>
          </wp:inline>
        </w:drawing>
      </w:r>
      <w:r w:rsidR="00002836">
        <w:rPr>
          <w:rFonts w:ascii="Times New Roman" w:hAnsi="Times New Roman" w:cs="Times New Roman"/>
          <w:noProof/>
          <w:sz w:val="24"/>
          <w:szCs w:val="24"/>
        </w:rPr>
        <w:drawing>
          <wp:inline distT="0" distB="0" distL="0" distR="0" wp14:anchorId="46C61C7B" wp14:editId="7BDC65A3">
            <wp:extent cx="1721986"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2847" cy="1156847"/>
                    </a:xfrm>
                    <a:prstGeom prst="rect">
                      <a:avLst/>
                    </a:prstGeom>
                    <a:noFill/>
                    <a:ln>
                      <a:noFill/>
                    </a:ln>
                  </pic:spPr>
                </pic:pic>
              </a:graphicData>
            </a:graphic>
          </wp:inline>
        </w:drawing>
      </w:r>
    </w:p>
    <w:sectPr w:rsidR="00404E53" w:rsidRPr="00404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124F8"/>
    <w:multiLevelType w:val="hybridMultilevel"/>
    <w:tmpl w:val="D6BA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04CC4"/>
    <w:rsid w:val="00002836"/>
    <w:rsid w:val="001E3F45"/>
    <w:rsid w:val="00385975"/>
    <w:rsid w:val="00404E53"/>
    <w:rsid w:val="005F6EC2"/>
    <w:rsid w:val="00681889"/>
    <w:rsid w:val="00903EE0"/>
    <w:rsid w:val="00E51D32"/>
    <w:rsid w:val="00E6672A"/>
    <w:rsid w:val="00E75D55"/>
    <w:rsid w:val="00F0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4769"/>
  <w15:chartTrackingRefBased/>
  <w15:docId w15:val="{6DFD0DDB-48E9-42FC-9758-A2C913AA1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7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Lichisor</dc:creator>
  <cp:keywords/>
  <dc:description/>
  <cp:lastModifiedBy>Lichisor</cp:lastModifiedBy>
  <cp:revision>2</cp:revision>
  <dcterms:created xsi:type="dcterms:W3CDTF">2018-02-26T21:32:00Z</dcterms:created>
  <dcterms:modified xsi:type="dcterms:W3CDTF">2018-02-26T21:54:00Z</dcterms:modified>
</cp:coreProperties>
</file>