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21EEB" w14:textId="74827230" w:rsidR="000418FC" w:rsidRPr="000418FC" w:rsidRDefault="000418FC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DMC: Sumo Digital Project – Meeting minutes</w:t>
      </w:r>
    </w:p>
    <w:p w14:paraId="44D13DDE" w14:textId="25D7E015" w:rsidR="00184DFF" w:rsidRPr="000418FC" w:rsidRDefault="002958A5" w:rsidP="000418FC">
      <w:pPr>
        <w:spacing w:after="0"/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 xml:space="preserve">Date of meeting: </w:t>
      </w:r>
      <w:r w:rsidR="00954B6E">
        <w:rPr>
          <w:rFonts w:ascii="Times New Roman" w:hAnsi="Times New Roman" w:cs="Times New Roman"/>
        </w:rPr>
        <w:t>09/04/2019</w:t>
      </w:r>
      <w:r w:rsidR="00954B6E">
        <w:rPr>
          <w:rFonts w:ascii="Times New Roman" w:hAnsi="Times New Roman" w:cs="Times New Roman"/>
        </w:rPr>
        <w:tab/>
      </w:r>
    </w:p>
    <w:p w14:paraId="590327CD" w14:textId="19BE3E60" w:rsidR="00184DFF" w:rsidRPr="000418FC" w:rsidRDefault="006149D2" w:rsidP="000418FC">
      <w:pPr>
        <w:spacing w:after="0"/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 xml:space="preserve">Time of meeting: </w:t>
      </w:r>
      <w:r w:rsidR="005D6547">
        <w:rPr>
          <w:rFonts w:ascii="Times New Roman" w:hAnsi="Times New Roman" w:cs="Times New Roman"/>
        </w:rPr>
        <w:t>12:00</w:t>
      </w:r>
    </w:p>
    <w:p w14:paraId="142341D7" w14:textId="0B11F559" w:rsidR="00184DFF" w:rsidRDefault="00184DFF" w:rsidP="000418FC">
      <w:r w:rsidRPr="000418FC">
        <w:rPr>
          <w:rFonts w:ascii="Times New Roman" w:hAnsi="Times New Roman" w:cs="Times New Roman"/>
        </w:rPr>
        <w:t xml:space="preserve">Attendees: </w:t>
      </w:r>
      <w:r w:rsidR="00954B6E">
        <w:rPr>
          <w:rFonts w:ascii="Times New Roman" w:hAnsi="Times New Roman" w:cs="Times New Roman"/>
        </w:rPr>
        <w:t>Ionut Ciobanu</w:t>
      </w:r>
    </w:p>
    <w:p w14:paraId="2D4BB6E2" w14:textId="3CE66A0B" w:rsidR="00184DFF" w:rsidRDefault="00184DFF">
      <w:pPr>
        <w:rPr>
          <w:b/>
        </w:rPr>
      </w:pPr>
    </w:p>
    <w:p w14:paraId="42251C6B" w14:textId="24BFFFA7" w:rsidR="000418FC" w:rsidRDefault="00D94941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What went well</w:t>
      </w:r>
      <w:r w:rsidR="00D00DB2" w:rsidRPr="000418FC">
        <w:rPr>
          <w:rFonts w:ascii="Times New Roman" w:hAnsi="Times New Roman" w:cs="Times New Roman"/>
          <w:b/>
          <w:i/>
        </w:rPr>
        <w:t>?</w:t>
      </w:r>
    </w:p>
    <w:p w14:paraId="31F6845B" w14:textId="32CA518B" w:rsidR="000418FC" w:rsidRDefault="00954B6E">
      <w:pPr>
        <w:rPr>
          <w:rFonts w:ascii="Times New Roman" w:hAnsi="Times New Roman" w:cs="Times New Roman"/>
        </w:rPr>
      </w:pPr>
      <w:r w:rsidRPr="00ED6218">
        <w:rPr>
          <w:rFonts w:ascii="Times New Roman" w:hAnsi="Times New Roman" w:cs="Times New Roman"/>
          <w:b/>
        </w:rPr>
        <w:t>Ionut:</w:t>
      </w:r>
      <w:r>
        <w:rPr>
          <w:rFonts w:ascii="Times New Roman" w:hAnsi="Times New Roman" w:cs="Times New Roman"/>
        </w:rPr>
        <w:t xml:space="preserve"> I have managed to add to the immersion of the game by adding footsteps sound effects for walking and running, hard breathing sound effect, added camera head-bobbing effect. I have also further adjusted the movement speed of the character for both walking and running, also the camera height. </w:t>
      </w:r>
    </w:p>
    <w:p w14:paraId="16A716FE" w14:textId="1775398E" w:rsidR="00954B6E" w:rsidRDefault="00954B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3D modelled and animated the painting in the column room for the jump-scare and a few several extra animations such as the door or the skeleton in the cells chamber. </w:t>
      </w:r>
    </w:p>
    <w:p w14:paraId="072DC246" w14:textId="2B8E4D68" w:rsidR="00954B6E" w:rsidRDefault="00A00C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playthrough video I have recorded the gameplay and edited the video to fit the 5 minute</w:t>
      </w:r>
      <w:r w:rsidR="008A601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timeframe. I have helped in recording the voice-over and rendered the video as well as uploaded it.</w:t>
      </w:r>
    </w:p>
    <w:p w14:paraId="63A8E744" w14:textId="1A91D96F" w:rsidR="00A00CD0" w:rsidRPr="00954B6E" w:rsidRDefault="00A00CD0">
      <w:pPr>
        <w:rPr>
          <w:rFonts w:ascii="Times New Roman" w:hAnsi="Times New Roman" w:cs="Times New Roman"/>
        </w:rPr>
      </w:pPr>
      <w:r w:rsidRPr="00ED6218">
        <w:rPr>
          <w:rFonts w:ascii="Times New Roman" w:hAnsi="Times New Roman" w:cs="Times New Roman"/>
          <w:b/>
        </w:rPr>
        <w:t>Alix:</w:t>
      </w:r>
      <w:r>
        <w:rPr>
          <w:rFonts w:ascii="Times New Roman" w:hAnsi="Times New Roman" w:cs="Times New Roman"/>
        </w:rPr>
        <w:t xml:space="preserve"> Alix helped by recording his voice over the video during the last week’s meeting. He also coded some extra controls (vertical tilting) for the mirror objects that Ionut implemented </w:t>
      </w:r>
      <w:r w:rsidR="00ED6218">
        <w:rPr>
          <w:rFonts w:ascii="Times New Roman" w:hAnsi="Times New Roman" w:cs="Times New Roman"/>
        </w:rPr>
        <w:t xml:space="preserve">in the current version of the game. </w:t>
      </w:r>
    </w:p>
    <w:p w14:paraId="1893E390" w14:textId="57786705" w:rsidR="00D94941" w:rsidRDefault="00D94941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What wen</w:t>
      </w:r>
      <w:r w:rsidR="00D00DB2" w:rsidRPr="000418FC">
        <w:rPr>
          <w:rFonts w:ascii="Times New Roman" w:hAnsi="Times New Roman" w:cs="Times New Roman"/>
          <w:b/>
          <w:i/>
        </w:rPr>
        <w:t>t bad?</w:t>
      </w:r>
    </w:p>
    <w:p w14:paraId="59405BEB" w14:textId="74C0DED6" w:rsidR="000418FC" w:rsidRDefault="00ED6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Ionut: I haven’t finished yet adding all the directional sound effects and the jump-scare effects. Due to a problem with the asset I couldn’t replace the placeholder mirror cubes with the modelled mirror asset.</w:t>
      </w:r>
    </w:p>
    <w:p w14:paraId="2631B600" w14:textId="46D1F631" w:rsidR="00BF6BE8" w:rsidRPr="00BC1D6E" w:rsidRDefault="00BF6B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Alix</w:t>
      </w:r>
      <w:proofErr w:type="gramStart"/>
      <w:r>
        <w:rPr>
          <w:rFonts w:ascii="Times New Roman" w:hAnsi="Times New Roman" w:cs="Times New Roman"/>
        </w:rPr>
        <w:t>: ?</w:t>
      </w:r>
      <w:proofErr w:type="gramEnd"/>
    </w:p>
    <w:p w14:paraId="0EA47229" w14:textId="684F31B1" w:rsidR="00D94941" w:rsidRDefault="00D94941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Feedback received</w:t>
      </w:r>
      <w:r w:rsidR="00D00DB2" w:rsidRPr="000418FC">
        <w:rPr>
          <w:rFonts w:ascii="Times New Roman" w:hAnsi="Times New Roman" w:cs="Times New Roman"/>
          <w:b/>
          <w:i/>
        </w:rPr>
        <w:t>:</w:t>
      </w:r>
    </w:p>
    <w:p w14:paraId="15131D71" w14:textId="06B3C4B2" w:rsidR="000418FC" w:rsidRPr="00ED6218" w:rsidRDefault="00ED62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 for now.</w:t>
      </w:r>
    </w:p>
    <w:p w14:paraId="0559B332" w14:textId="2545BB5A" w:rsidR="00ED6218" w:rsidRPr="00ED6218" w:rsidRDefault="000418FC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O</w:t>
      </w:r>
      <w:r w:rsidR="000E5A93" w:rsidRPr="000418FC">
        <w:rPr>
          <w:rFonts w:ascii="Times New Roman" w:hAnsi="Times New Roman" w:cs="Times New Roman"/>
          <w:b/>
          <w:i/>
        </w:rPr>
        <w:t xml:space="preserve">verall </w:t>
      </w:r>
      <w:r>
        <w:rPr>
          <w:rFonts w:ascii="Times New Roman" w:hAnsi="Times New Roman" w:cs="Times New Roman"/>
          <w:b/>
          <w:i/>
        </w:rPr>
        <w:t>aim of the current weeks sprint:</w:t>
      </w:r>
    </w:p>
    <w:p w14:paraId="4B317527" w14:textId="257DCBB8" w:rsidR="000418FC" w:rsidRPr="00ED6218" w:rsidRDefault="00070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Simplify the level navigation for the player by adding extra mirrors to work with, adding fixed mirrors to reflect the ray down the spiral stairway and other improvements.</w:t>
      </w:r>
    </w:p>
    <w:p w14:paraId="232D31DF" w14:textId="6DCDE3BD" w:rsidR="000E5A93" w:rsidRDefault="000E5A93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Tasks for current week</w:t>
      </w:r>
      <w:r w:rsidR="006768A3" w:rsidRPr="000418FC">
        <w:rPr>
          <w:rFonts w:ascii="Times New Roman" w:hAnsi="Times New Roman" w:cs="Times New Roman"/>
          <w:b/>
          <w:i/>
        </w:rPr>
        <w:t>:</w:t>
      </w:r>
    </w:p>
    <w:p w14:paraId="0FA4C376" w14:textId="669ABE27" w:rsidR="000418FC" w:rsidRDefault="00070C69" w:rsidP="00070C69">
      <w:pPr>
        <w:rPr>
          <w:rFonts w:ascii="Times New Roman" w:hAnsi="Times New Roman" w:cs="Times New Roman"/>
        </w:rPr>
      </w:pPr>
      <w:r w:rsidRPr="00070C69">
        <w:rPr>
          <w:rFonts w:ascii="Times New Roman" w:hAnsi="Times New Roman" w:cs="Times New Roman"/>
        </w:rPr>
        <w:t xml:space="preserve">Ionut: </w:t>
      </w:r>
    </w:p>
    <w:p w14:paraId="597DBCF3" w14:textId="6C35377C" w:rsidR="00070C69" w:rsidRDefault="00070C69" w:rsidP="00070C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extra mirrors for the player to work with</w:t>
      </w:r>
    </w:p>
    <w:p w14:paraId="509E7CC4" w14:textId="6F7E260B" w:rsidR="00070C69" w:rsidRDefault="00070C69" w:rsidP="00070C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fixed mirrors down the spiral stairway to enable the player to progress</w:t>
      </w:r>
    </w:p>
    <w:p w14:paraId="55865D92" w14:textId="34269803" w:rsidR="00070C69" w:rsidRDefault="005D6547" w:rsidP="005D65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on screen tips for the player</w:t>
      </w:r>
    </w:p>
    <w:p w14:paraId="47A27BDD" w14:textId="31D41F12" w:rsidR="00D10183" w:rsidRPr="00D10183" w:rsidRDefault="00D10183" w:rsidP="00D101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Alix: -</w:t>
      </w:r>
    </w:p>
    <w:p w14:paraId="09985FDF" w14:textId="2F99D83A" w:rsidR="000418FC" w:rsidRDefault="000418FC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A</w:t>
      </w:r>
      <w:r w:rsidR="000E5A93" w:rsidRPr="000418FC">
        <w:rPr>
          <w:rFonts w:ascii="Times New Roman" w:hAnsi="Times New Roman" w:cs="Times New Roman"/>
          <w:b/>
          <w:i/>
        </w:rPr>
        <w:t>ny other business</w:t>
      </w:r>
      <w:r w:rsidRPr="000418FC">
        <w:rPr>
          <w:rFonts w:ascii="Times New Roman" w:hAnsi="Times New Roman" w:cs="Times New Roman"/>
          <w:b/>
          <w:i/>
        </w:rPr>
        <w:t>:</w:t>
      </w:r>
    </w:p>
    <w:p w14:paraId="3C08F652" w14:textId="3018DA6E" w:rsidR="005D6547" w:rsidRPr="005D6547" w:rsidRDefault="005D6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</w:p>
    <w:p w14:paraId="3DF5BAC8" w14:textId="661C3663" w:rsidR="00210DC8" w:rsidRPr="000418FC" w:rsidRDefault="00210DC8" w:rsidP="000418FC">
      <w:pPr>
        <w:spacing w:after="0"/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>Meeting Ended:</w:t>
      </w:r>
      <w:r w:rsidR="00D00DB2" w:rsidRPr="000418FC">
        <w:rPr>
          <w:rFonts w:ascii="Times New Roman" w:hAnsi="Times New Roman" w:cs="Times New Roman"/>
        </w:rPr>
        <w:t xml:space="preserve"> </w:t>
      </w:r>
      <w:r w:rsidR="005D6547">
        <w:rPr>
          <w:rFonts w:ascii="Times New Roman" w:hAnsi="Times New Roman" w:cs="Times New Roman"/>
        </w:rPr>
        <w:t>13:00</w:t>
      </w:r>
    </w:p>
    <w:p w14:paraId="4203150C" w14:textId="4EE41EE9" w:rsidR="00D94941" w:rsidRPr="000418FC" w:rsidRDefault="00210DC8">
      <w:pPr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 xml:space="preserve">Minute taker: </w:t>
      </w:r>
      <w:r w:rsidR="005D6547">
        <w:rPr>
          <w:rFonts w:ascii="Times New Roman" w:hAnsi="Times New Roman" w:cs="Times New Roman"/>
        </w:rPr>
        <w:t>Ionut Ciobanu</w:t>
      </w:r>
    </w:p>
    <w:sectPr w:rsidR="00D94941" w:rsidRPr="000418F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15AC7" w14:textId="77777777" w:rsidR="00C54733" w:rsidRDefault="00C54733" w:rsidP="000418FC">
      <w:pPr>
        <w:spacing w:after="0" w:line="240" w:lineRule="auto"/>
      </w:pPr>
      <w:r>
        <w:separator/>
      </w:r>
    </w:p>
  </w:endnote>
  <w:endnote w:type="continuationSeparator" w:id="0">
    <w:p w14:paraId="415E7384" w14:textId="77777777" w:rsidR="00C54733" w:rsidRDefault="00C54733" w:rsidP="0004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DA9E2" w14:textId="77777777" w:rsidR="00C54733" w:rsidRDefault="00C54733" w:rsidP="000418FC">
      <w:pPr>
        <w:spacing w:after="0" w:line="240" w:lineRule="auto"/>
      </w:pPr>
      <w:r>
        <w:separator/>
      </w:r>
    </w:p>
  </w:footnote>
  <w:footnote w:type="continuationSeparator" w:id="0">
    <w:p w14:paraId="084B014E" w14:textId="77777777" w:rsidR="00C54733" w:rsidRDefault="00C54733" w:rsidP="0004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E713B" w14:textId="147CB4A7" w:rsidR="000418FC" w:rsidRDefault="000418FC">
    <w:pPr>
      <w:pStyle w:val="Header"/>
    </w:pPr>
    <w:r>
      <w:t>S184753</w:t>
    </w:r>
  </w:p>
  <w:p w14:paraId="03756B86" w14:textId="0FB05D25" w:rsidR="000418FC" w:rsidRDefault="000418FC">
    <w:pPr>
      <w:pStyle w:val="Header"/>
    </w:pPr>
    <w:r>
      <w:t>S190762</w:t>
    </w:r>
  </w:p>
  <w:p w14:paraId="0142506A" w14:textId="77777777" w:rsidR="000418FC" w:rsidRDefault="000418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7615"/>
    <w:multiLevelType w:val="hybridMultilevel"/>
    <w:tmpl w:val="99ACF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6705B"/>
    <w:multiLevelType w:val="hybridMultilevel"/>
    <w:tmpl w:val="BE1CE0E8"/>
    <w:lvl w:ilvl="0" w:tplc="A2760B74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34E15139"/>
    <w:multiLevelType w:val="hybridMultilevel"/>
    <w:tmpl w:val="852E9D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62C08"/>
    <w:multiLevelType w:val="hybridMultilevel"/>
    <w:tmpl w:val="2D6C0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5646"/>
    <w:multiLevelType w:val="hybridMultilevel"/>
    <w:tmpl w:val="92DEDC88"/>
    <w:lvl w:ilvl="0" w:tplc="EFDC7E02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FF"/>
    <w:rsid w:val="000106E6"/>
    <w:rsid w:val="000418FC"/>
    <w:rsid w:val="00070C69"/>
    <w:rsid w:val="000E5A93"/>
    <w:rsid w:val="001238CD"/>
    <w:rsid w:val="00135904"/>
    <w:rsid w:val="00184DFF"/>
    <w:rsid w:val="001B1588"/>
    <w:rsid w:val="00210DC8"/>
    <w:rsid w:val="00291864"/>
    <w:rsid w:val="002958A5"/>
    <w:rsid w:val="0032356B"/>
    <w:rsid w:val="003A5EF6"/>
    <w:rsid w:val="0043400D"/>
    <w:rsid w:val="00446347"/>
    <w:rsid w:val="00493746"/>
    <w:rsid w:val="004B5188"/>
    <w:rsid w:val="004D234A"/>
    <w:rsid w:val="00555964"/>
    <w:rsid w:val="005B6D2C"/>
    <w:rsid w:val="005D62B3"/>
    <w:rsid w:val="005D6547"/>
    <w:rsid w:val="006149D2"/>
    <w:rsid w:val="006768A3"/>
    <w:rsid w:val="00695FE7"/>
    <w:rsid w:val="006D03AF"/>
    <w:rsid w:val="007C3FBD"/>
    <w:rsid w:val="0080159C"/>
    <w:rsid w:val="008A601B"/>
    <w:rsid w:val="009203CA"/>
    <w:rsid w:val="00921BB2"/>
    <w:rsid w:val="00924504"/>
    <w:rsid w:val="00954B6E"/>
    <w:rsid w:val="00990C6E"/>
    <w:rsid w:val="00A00CD0"/>
    <w:rsid w:val="00A919FD"/>
    <w:rsid w:val="00A95FD7"/>
    <w:rsid w:val="00AC09BC"/>
    <w:rsid w:val="00B504F9"/>
    <w:rsid w:val="00B61DB4"/>
    <w:rsid w:val="00BB15BE"/>
    <w:rsid w:val="00BB7F6A"/>
    <w:rsid w:val="00BC1D6E"/>
    <w:rsid w:val="00BF6BE8"/>
    <w:rsid w:val="00C43DE3"/>
    <w:rsid w:val="00C47D6B"/>
    <w:rsid w:val="00C54733"/>
    <w:rsid w:val="00C823B6"/>
    <w:rsid w:val="00CB5923"/>
    <w:rsid w:val="00CD5D4A"/>
    <w:rsid w:val="00D00DB2"/>
    <w:rsid w:val="00D10183"/>
    <w:rsid w:val="00D26BC9"/>
    <w:rsid w:val="00D377B2"/>
    <w:rsid w:val="00D50761"/>
    <w:rsid w:val="00D849E7"/>
    <w:rsid w:val="00D94941"/>
    <w:rsid w:val="00E46E5B"/>
    <w:rsid w:val="00EB723E"/>
    <w:rsid w:val="00E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  <w15:docId w15:val="{2072CB50-7761-4D9E-B8FA-9713DD1A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8FC"/>
  </w:style>
  <w:style w:type="paragraph" w:styleId="Footer">
    <w:name w:val="footer"/>
    <w:basedOn w:val="Normal"/>
    <w:link w:val="FooterChar"/>
    <w:uiPriority w:val="99"/>
    <w:unhideWhenUsed/>
    <w:rsid w:val="0004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8FC"/>
  </w:style>
  <w:style w:type="paragraph" w:styleId="BalloonText">
    <w:name w:val="Balloon Text"/>
    <w:basedOn w:val="Normal"/>
    <w:link w:val="BalloonTextChar"/>
    <w:uiPriority w:val="99"/>
    <w:semiHidden/>
    <w:unhideWhenUsed/>
    <w:rsid w:val="0004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Ionut Ciobanu</cp:lastModifiedBy>
  <cp:revision>2</cp:revision>
  <dcterms:created xsi:type="dcterms:W3CDTF">2019-04-15T14:43:00Z</dcterms:created>
  <dcterms:modified xsi:type="dcterms:W3CDTF">2019-04-15T14:43:00Z</dcterms:modified>
</cp:coreProperties>
</file>