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7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5CFF" w:rsidTr="006A2089">
        <w:tc>
          <w:tcPr>
            <w:tcW w:w="4508" w:type="dxa"/>
          </w:tcPr>
          <w:p w:rsidR="00FC5CFF" w:rsidRDefault="00FC5CFF" w:rsidP="006A2089">
            <w:r>
              <w:t>Gender</w:t>
            </w:r>
          </w:p>
        </w:tc>
        <w:tc>
          <w:tcPr>
            <w:tcW w:w="4508" w:type="dxa"/>
          </w:tcPr>
          <w:p w:rsidR="00FC5CFF" w:rsidRDefault="00FC5CFF" w:rsidP="006A2089">
            <w:r>
              <w:t>Female</w:t>
            </w:r>
          </w:p>
        </w:tc>
      </w:tr>
      <w:tr w:rsidR="00FC5CFF" w:rsidTr="006A2089">
        <w:tc>
          <w:tcPr>
            <w:tcW w:w="4508" w:type="dxa"/>
          </w:tcPr>
          <w:p w:rsidR="00FC5CFF" w:rsidRDefault="00FC5CFF" w:rsidP="006A2089">
            <w:r>
              <w:t>Age</w:t>
            </w:r>
          </w:p>
        </w:tc>
        <w:tc>
          <w:tcPr>
            <w:tcW w:w="4508" w:type="dxa"/>
          </w:tcPr>
          <w:p w:rsidR="00FC5CFF" w:rsidRDefault="00FC5CFF" w:rsidP="006A2089">
            <w:r>
              <w:t>37</w:t>
            </w:r>
          </w:p>
        </w:tc>
      </w:tr>
      <w:tr w:rsidR="00FC5CFF" w:rsidTr="006A2089">
        <w:tc>
          <w:tcPr>
            <w:tcW w:w="4508" w:type="dxa"/>
          </w:tcPr>
          <w:p w:rsidR="00FC5CFF" w:rsidRDefault="00FC5CFF" w:rsidP="006A2089">
            <w:r>
              <w:t>Occupation</w:t>
            </w:r>
          </w:p>
        </w:tc>
        <w:tc>
          <w:tcPr>
            <w:tcW w:w="4508" w:type="dxa"/>
          </w:tcPr>
          <w:p w:rsidR="00FC5CFF" w:rsidRDefault="00627FB2" w:rsidP="006A2089">
            <w:r>
              <w:t>Public Sector (5day week)</w:t>
            </w:r>
          </w:p>
        </w:tc>
      </w:tr>
      <w:tr w:rsidR="00FC5CFF" w:rsidTr="006A2089">
        <w:tc>
          <w:tcPr>
            <w:tcW w:w="4508" w:type="dxa"/>
          </w:tcPr>
          <w:p w:rsidR="00FC5CFF" w:rsidRDefault="00FC5CFF" w:rsidP="006A2089">
            <w:r>
              <w:t>Income level</w:t>
            </w:r>
          </w:p>
        </w:tc>
        <w:tc>
          <w:tcPr>
            <w:tcW w:w="4508" w:type="dxa"/>
          </w:tcPr>
          <w:p w:rsidR="00FC5CFF" w:rsidRDefault="00FC5CFF" w:rsidP="006A2089">
            <w:r>
              <w:t xml:space="preserve">Financially Independent </w:t>
            </w:r>
          </w:p>
        </w:tc>
      </w:tr>
      <w:tr w:rsidR="00FC5CFF" w:rsidTr="006A2089">
        <w:tc>
          <w:tcPr>
            <w:tcW w:w="4508" w:type="dxa"/>
          </w:tcPr>
          <w:p w:rsidR="00FC5CFF" w:rsidRDefault="00FC5CFF" w:rsidP="006A2089">
            <w:r>
              <w:t>Marital Status</w:t>
            </w:r>
          </w:p>
        </w:tc>
        <w:tc>
          <w:tcPr>
            <w:tcW w:w="4508" w:type="dxa"/>
          </w:tcPr>
          <w:p w:rsidR="00FC5CFF" w:rsidRDefault="00FC5CFF" w:rsidP="006A2089">
            <w:r>
              <w:t xml:space="preserve">Single </w:t>
            </w:r>
          </w:p>
        </w:tc>
      </w:tr>
    </w:tbl>
    <w:p w:rsidR="006A2089" w:rsidRPr="006A2089" w:rsidRDefault="006A2089" w:rsidP="006A2089">
      <w:pPr>
        <w:rPr>
          <w:b/>
          <w:sz w:val="28"/>
        </w:rPr>
      </w:pPr>
      <w:r w:rsidRPr="006A2089">
        <w:rPr>
          <w:b/>
          <w:sz w:val="28"/>
        </w:rPr>
        <w:t>Gaia Demographics</w:t>
      </w:r>
      <w:bookmarkStart w:id="0" w:name="_GoBack"/>
      <w:bookmarkEnd w:id="0"/>
    </w:p>
    <w:p w:rsidR="00627FB2" w:rsidRPr="00627FB2" w:rsidRDefault="00627FB2">
      <w:pPr>
        <w:rPr>
          <w:sz w:val="28"/>
        </w:rPr>
      </w:pPr>
    </w:p>
    <w:p w:rsidR="00627FB2" w:rsidRPr="00627FB2" w:rsidRDefault="00627FB2">
      <w:pPr>
        <w:rPr>
          <w:sz w:val="24"/>
        </w:rPr>
      </w:pPr>
      <w:r w:rsidRPr="00627FB2">
        <w:rPr>
          <w:sz w:val="24"/>
        </w:rPr>
        <w:t xml:space="preserve">Gender: Women play mobile games 13% more frequently than men daily. </w:t>
      </w:r>
    </w:p>
    <w:p w:rsidR="00627FB2" w:rsidRPr="00627FB2" w:rsidRDefault="00627FB2">
      <w:pPr>
        <w:rPr>
          <w:sz w:val="24"/>
        </w:rPr>
      </w:pPr>
      <w:r w:rsidRPr="00627FB2">
        <w:rPr>
          <w:sz w:val="24"/>
        </w:rPr>
        <w:t xml:space="preserve">Age: The average female who plays games on a frequent basis is age 37. </w:t>
      </w:r>
    </w:p>
    <w:p w:rsidR="00627FB2" w:rsidRPr="00627FB2" w:rsidRDefault="00627FB2">
      <w:pPr>
        <w:rPr>
          <w:sz w:val="24"/>
        </w:rPr>
      </w:pPr>
      <w:r w:rsidRPr="00627FB2">
        <w:rPr>
          <w:sz w:val="24"/>
        </w:rPr>
        <w:t xml:space="preserve">Occupation: Due to the women being aged 37 and having financial independence, the occupation would be within the public sector working a 5day week Monday to Friday. </w:t>
      </w:r>
    </w:p>
    <w:p w:rsidR="00627FB2" w:rsidRPr="00627FB2" w:rsidRDefault="006A2089">
      <w:pPr>
        <w:rPr>
          <w:sz w:val="24"/>
        </w:rPr>
      </w:pPr>
      <w:r>
        <w:rPr>
          <w:sz w:val="24"/>
        </w:rPr>
        <w:t>Income Level: As the woma</w:t>
      </w:r>
      <w:r w:rsidR="00627FB2" w:rsidRPr="00627FB2">
        <w:rPr>
          <w:sz w:val="24"/>
        </w:rPr>
        <w:t>n have financial independence</w:t>
      </w:r>
      <w:r>
        <w:rPr>
          <w:sz w:val="24"/>
        </w:rPr>
        <w:t>,</w:t>
      </w:r>
      <w:r w:rsidR="00627FB2" w:rsidRPr="00627FB2">
        <w:rPr>
          <w:sz w:val="24"/>
        </w:rPr>
        <w:t xml:space="preserve"> that means they do not mind paying for in app purchases, leading to 1/3 of female gamers are happily willing to pay for in app purchases on mobile games. </w:t>
      </w:r>
    </w:p>
    <w:p w:rsidR="00627FB2" w:rsidRDefault="00627FB2">
      <w:pPr>
        <w:rPr>
          <w:sz w:val="24"/>
        </w:rPr>
      </w:pPr>
      <w:r w:rsidRPr="00627FB2">
        <w:rPr>
          <w:sz w:val="24"/>
        </w:rPr>
        <w:t xml:space="preserve">Marital Status: Single </w:t>
      </w:r>
    </w:p>
    <w:p w:rsidR="00627FB2" w:rsidRDefault="00627FB2">
      <w:pPr>
        <w:rPr>
          <w:sz w:val="24"/>
        </w:rPr>
      </w:pPr>
    </w:p>
    <w:p w:rsidR="00627FB2" w:rsidRPr="00627FB2" w:rsidRDefault="00627FB2" w:rsidP="00627FB2">
      <w:pPr>
        <w:spacing w:after="0" w:line="360" w:lineRule="atLeast"/>
        <w:outlineLvl w:val="3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27FB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Zenn</w:t>
      </w:r>
      <w:proofErr w:type="spellEnd"/>
      <w:r w:rsidRPr="00627FB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, J. (2018). </w:t>
      </w:r>
      <w:r w:rsidRPr="00627FB2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n-GB"/>
        </w:rPr>
        <w:t xml:space="preserve">The Biggest Mobile Games Consumers In 2018: Women - </w:t>
      </w:r>
      <w:proofErr w:type="spellStart"/>
      <w:r w:rsidRPr="00627FB2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n-GB"/>
        </w:rPr>
        <w:t>GameAnalytics</w:t>
      </w:r>
      <w:proofErr w:type="spellEnd"/>
      <w:r w:rsidRPr="00627FB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. [online] </w:t>
      </w:r>
      <w:proofErr w:type="spellStart"/>
      <w:r w:rsidRPr="00627FB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GameAnalytics</w:t>
      </w:r>
      <w:proofErr w:type="spellEnd"/>
      <w:r w:rsidRPr="00627FB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. Available at: https://gameanalytics.com/blog/mobile-consumers-women-2018.html [Accessed 30 Oct. 2018].</w:t>
      </w:r>
    </w:p>
    <w:p w:rsidR="00627FB2" w:rsidRPr="00627FB2" w:rsidRDefault="00627FB2">
      <w:pPr>
        <w:rPr>
          <w:sz w:val="24"/>
        </w:rPr>
      </w:pPr>
      <w:r>
        <w:rPr>
          <w:sz w:val="24"/>
        </w:rPr>
        <w:t xml:space="preserve"> </w:t>
      </w:r>
    </w:p>
    <w:p w:rsidR="00627FB2" w:rsidRPr="00627FB2" w:rsidRDefault="00627FB2">
      <w:pPr>
        <w:rPr>
          <w:sz w:val="28"/>
        </w:rPr>
      </w:pPr>
    </w:p>
    <w:p w:rsidR="00627FB2" w:rsidRDefault="00627FB2"/>
    <w:sectPr w:rsidR="0062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FF"/>
    <w:rsid w:val="003C0A07"/>
    <w:rsid w:val="003F2C61"/>
    <w:rsid w:val="00627FB2"/>
    <w:rsid w:val="006A2089"/>
    <w:rsid w:val="00725CA8"/>
    <w:rsid w:val="00E361F4"/>
    <w:rsid w:val="00FC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FDCC"/>
  <w15:chartTrackingRefBased/>
  <w15:docId w15:val="{AE3A9572-D04B-4D36-AB0C-2AEB1493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7F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27FB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McLaren</dc:creator>
  <cp:keywords/>
  <dc:description/>
  <cp:lastModifiedBy>Thomas McLaren</cp:lastModifiedBy>
  <cp:revision>1</cp:revision>
  <dcterms:created xsi:type="dcterms:W3CDTF">2018-10-30T19:10:00Z</dcterms:created>
  <dcterms:modified xsi:type="dcterms:W3CDTF">2018-10-30T19:35:00Z</dcterms:modified>
</cp:coreProperties>
</file>