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4907A710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035639">
        <w:rPr>
          <w:b/>
          <w:bCs/>
          <w:lang w:val="en-US"/>
        </w:rPr>
        <w:t>x</w:t>
      </w:r>
      <w:r w:rsidR="006574E4">
        <w:rPr>
          <w:lang w:val="en-US"/>
        </w:rPr>
        <w:t xml:space="preserve">: </w:t>
      </w:r>
      <w:proofErr w:type="spellStart"/>
      <w:r w:rsidR="00276DE8">
        <w:rPr>
          <w:lang w:val="en-US"/>
        </w:rPr>
        <w:t>ObservationSet</w:t>
      </w:r>
      <w:proofErr w:type="spellEnd"/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5F150A28" w14:textId="7488DBEF" w:rsidR="006574E4" w:rsidRDefault="00276DE8" w:rsidP="00276DE8">
      <w:pPr>
        <w:ind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76DE8">
        <w:rPr>
          <w:lang w:val="en-US"/>
        </w:rPr>
        <w:t>ObservationSet</w:t>
      </w:r>
      <w:proofErr w:type="spellEnd"/>
    </w:p>
    <w:p w14:paraId="416A4B92" w14:textId="4F6B4D87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x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  <w:r>
        <w:rPr>
          <w:lang w:val="en-US"/>
        </w:rPr>
        <w:t xml:space="preserve">, </w:t>
      </w:r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Pr="00276DE8">
        <w:rPr>
          <w:lang w:val="en-US"/>
        </w:rPr>
        <w:t>ObservationSet</w:t>
      </w:r>
      <w:proofErr w:type="spellEnd"/>
    </w:p>
    <w:p w14:paraId="32FCF3E9" w14:textId="77777777" w:rsidR="0012429F" w:rsidRPr="0012429F" w:rsidRDefault="0012429F" w:rsidP="0012429F">
      <w:pPr>
        <w:rPr>
          <w:rFonts w:eastAsiaTheme="minorEastAsia"/>
          <w:lang w:val="en-US"/>
        </w:rPr>
      </w:pPr>
    </w:p>
    <w:p w14:paraId="56795553" w14:textId="4654F3C4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proofErr w:type="gramStart"/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proofErr w:type="gramEnd"/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 xml:space="preserve">: </w:t>
      </w:r>
      <w:r w:rsidR="005D110D">
        <w:rPr>
          <w:bCs/>
          <w:lang w:val="en-US"/>
        </w:rPr>
        <w:t>“</w:t>
      </w:r>
      <w:r w:rsidR="0012429F">
        <w:rPr>
          <w:bCs/>
          <w:lang w:val="en-US"/>
        </w:rPr>
        <w:t>transactions</w:t>
      </w:r>
      <w:r w:rsidR="005D110D">
        <w:rPr>
          <w:bCs/>
          <w:lang w:val="en-US"/>
        </w:rPr>
        <w:t>”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 xml:space="preserve">from the package </w:t>
      </w:r>
      <w:proofErr w:type="spellStart"/>
      <w:r w:rsidR="0012429F">
        <w:rPr>
          <w:lang w:val="en-US"/>
        </w:rPr>
        <w:t>arules</w:t>
      </w:r>
      <w:proofErr w:type="spellEnd"/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3CD26C32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29AF08F8" w14:textId="6B65F743" w:rsidR="008B7395" w:rsidRDefault="008B7395" w:rsidP="008B7395">
      <w:pPr>
        <w:rPr>
          <w:lang w:val="en-US"/>
        </w:rPr>
      </w:pPr>
    </w:p>
    <w:p w14:paraId="1DDF2F9F" w14:textId="19C40FF5" w:rsidR="00DA559C" w:rsidRDefault="00DA559C" w:rsidP="00DA559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1632A076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2F427D19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1CBA818" w14:textId="0A3E4F00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3F4C76B9" w14:textId="77777777" w:rsidR="00DA559C" w:rsidRDefault="00DA559C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12326" w14:textId="77777777" w:rsidR="0080205B" w:rsidRDefault="0080205B" w:rsidP="00201387">
      <w:pPr>
        <w:spacing w:after="0" w:line="240" w:lineRule="auto"/>
      </w:pPr>
      <w:r>
        <w:separator/>
      </w:r>
    </w:p>
  </w:endnote>
  <w:endnote w:type="continuationSeparator" w:id="0">
    <w:p w14:paraId="1BE157EC" w14:textId="77777777" w:rsidR="0080205B" w:rsidRDefault="0080205B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672A5A6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C5BA4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278E5" w14:textId="77777777" w:rsidR="0080205B" w:rsidRDefault="0080205B" w:rsidP="00201387">
      <w:pPr>
        <w:spacing w:after="0" w:line="240" w:lineRule="auto"/>
      </w:pPr>
      <w:r>
        <w:separator/>
      </w:r>
    </w:p>
  </w:footnote>
  <w:footnote w:type="continuationSeparator" w:id="0">
    <w:p w14:paraId="7F645F24" w14:textId="77777777" w:rsidR="0080205B" w:rsidRDefault="0080205B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205</cp:revision>
  <cp:lastPrinted>2021-01-05T13:41:00Z</cp:lastPrinted>
  <dcterms:created xsi:type="dcterms:W3CDTF">2019-03-14T12:44:00Z</dcterms:created>
  <dcterms:modified xsi:type="dcterms:W3CDTF">2021-01-05T13:54:00Z</dcterms:modified>
</cp:coreProperties>
</file>