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6B0" w:rsidRPr="00634FB7" w:rsidRDefault="004976B0" w:rsidP="004976B0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34FB7">
        <w:rPr>
          <w:rFonts w:ascii="Times New Roman" w:hAnsi="Times New Roman" w:cs="Times New Roman" w:hint="eastAsia"/>
          <w:b/>
          <w:sz w:val="28"/>
          <w:szCs w:val="24"/>
          <w:lang w:val="en-US"/>
        </w:rPr>
        <w:t>D</w:t>
      </w:r>
      <w:r w:rsidRPr="00634FB7">
        <w:rPr>
          <w:rFonts w:ascii="Times New Roman" w:hAnsi="Times New Roman" w:cs="Times New Roman"/>
          <w:b/>
          <w:sz w:val="28"/>
          <w:szCs w:val="24"/>
          <w:lang w:val="en-US"/>
        </w:rPr>
        <w:t>escription:</w:t>
      </w:r>
    </w:p>
    <w:p w:rsidR="004976B0" w:rsidRDefault="004976B0" w:rsidP="004976B0">
      <w:pPr>
        <w:ind w:firstLine="480"/>
        <w:rPr>
          <w:rFonts w:ascii="Times New Roman" w:hAnsi="Times New Roman" w:cs="Times New Roman"/>
          <w:sz w:val="24"/>
          <w:szCs w:val="24"/>
          <w:lang w:val="en-US"/>
        </w:rPr>
      </w:pPr>
      <w:r w:rsidRPr="00210209">
        <w:rPr>
          <w:rFonts w:ascii="Times New Roman" w:hAnsi="Times New Roman" w:cs="Times New Roman"/>
          <w:sz w:val="24"/>
          <w:szCs w:val="24"/>
          <w:lang w:val="en-US"/>
        </w:rPr>
        <w:t>Prior to the presentation of each scene stimuli, a white fixation cross is displayed at centre-screen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0.5 sec</w:t>
      </w:r>
      <w:r w:rsidRPr="00210209">
        <w:rPr>
          <w:rFonts w:ascii="Times New Roman" w:hAnsi="Times New Roman" w:cs="Times New Roman"/>
          <w:sz w:val="24"/>
          <w:szCs w:val="24"/>
          <w:lang w:val="en-US"/>
        </w:rPr>
        <w:t xml:space="preserve">. Each scene is presented as a square image of 600 x 600 pixel resolution against a black background screen. </w:t>
      </w:r>
    </w:p>
    <w:p w:rsidR="004976B0" w:rsidRDefault="004976B0" w:rsidP="004976B0">
      <w:pPr>
        <w:ind w:firstLine="480"/>
        <w:rPr>
          <w:rFonts w:ascii="Times New Roman" w:hAnsi="Times New Roman" w:cs="Times New Roman"/>
          <w:sz w:val="24"/>
          <w:szCs w:val="24"/>
          <w:lang w:val="en-US"/>
        </w:rPr>
      </w:pPr>
      <w:r w:rsidRPr="00210209">
        <w:rPr>
          <w:rFonts w:ascii="Times New Roman" w:hAnsi="Times New Roman" w:cs="Times New Roman"/>
          <w:sz w:val="24"/>
          <w:szCs w:val="24"/>
          <w:lang w:val="en-US"/>
        </w:rPr>
        <w:t xml:space="preserve">At encoding, participants are presented with 24 coloured images of scenes (12 indoor and 12 outdoor scenes), each for 3 sec., followed by 3 sec. for a response judgement of the scenes as either </w:t>
      </w:r>
      <w:r w:rsidRPr="002102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‘indoor’ </w:t>
      </w:r>
      <w:r w:rsidRPr="00210209">
        <w:rPr>
          <w:rFonts w:ascii="Times New Roman" w:hAnsi="Times New Roman" w:cs="Times New Roman"/>
          <w:sz w:val="24"/>
          <w:szCs w:val="24"/>
          <w:lang w:val="en-US"/>
        </w:rPr>
        <w:t>(via ‘i’ key press)</w:t>
      </w:r>
      <w:r w:rsidRPr="002102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210209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2102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‘outdoor’ </w:t>
      </w:r>
      <w:r w:rsidRPr="00210209">
        <w:rPr>
          <w:rFonts w:ascii="Times New Roman" w:hAnsi="Times New Roman" w:cs="Times New Roman"/>
          <w:sz w:val="24"/>
          <w:szCs w:val="24"/>
          <w:lang w:val="en-US"/>
        </w:rPr>
        <w:t>(via ‘o’ key press) to facilitate incidental learning of the stimuli.</w:t>
      </w:r>
    </w:p>
    <w:p w:rsidR="004976B0" w:rsidRDefault="004976B0" w:rsidP="004976B0">
      <w:pPr>
        <w:ind w:firstLine="480"/>
        <w:rPr>
          <w:rFonts w:ascii="Times New Roman" w:hAnsi="Times New Roman" w:cs="Times New Roman"/>
          <w:sz w:val="24"/>
          <w:szCs w:val="24"/>
          <w:lang w:val="en-US"/>
        </w:rPr>
      </w:pPr>
      <w:r w:rsidRPr="00210209">
        <w:rPr>
          <w:rFonts w:ascii="Times New Roman" w:hAnsi="Times New Roman" w:cs="Times New Roman"/>
          <w:sz w:val="24"/>
          <w:szCs w:val="24"/>
          <w:lang w:val="en-US"/>
        </w:rPr>
        <w:t xml:space="preserve">At retrieval, participants are presented with the identical scenes that are repeated from encoding (as </w:t>
      </w:r>
      <w:r w:rsidRPr="00210209">
        <w:rPr>
          <w:rFonts w:ascii="Times New Roman" w:hAnsi="Times New Roman" w:cs="Times New Roman"/>
          <w:b/>
          <w:sz w:val="24"/>
          <w:szCs w:val="24"/>
          <w:lang w:val="en-US"/>
        </w:rPr>
        <w:t xml:space="preserve">24 </w:t>
      </w:r>
      <w:r w:rsidRPr="00210209">
        <w:rPr>
          <w:rFonts w:ascii="Times New Roman" w:hAnsi="Times New Roman" w:cs="Times New Roman"/>
          <w:b/>
          <w:i/>
          <w:sz w:val="24"/>
          <w:szCs w:val="24"/>
          <w:lang w:val="en-US"/>
        </w:rPr>
        <w:t>tar</w:t>
      </w:r>
      <w:bookmarkStart w:id="0" w:name="_GoBack"/>
      <w:bookmarkEnd w:id="0"/>
      <w:r w:rsidRPr="00210209">
        <w:rPr>
          <w:rFonts w:ascii="Times New Roman" w:hAnsi="Times New Roman" w:cs="Times New Roman"/>
          <w:b/>
          <w:i/>
          <w:sz w:val="24"/>
          <w:szCs w:val="24"/>
          <w:lang w:val="en-US"/>
        </w:rPr>
        <w:t>gets</w:t>
      </w:r>
      <w:r w:rsidRPr="00210209">
        <w:rPr>
          <w:rFonts w:ascii="Times New Roman" w:hAnsi="Times New Roman" w:cs="Times New Roman"/>
          <w:sz w:val="24"/>
          <w:szCs w:val="24"/>
          <w:lang w:val="en-US"/>
        </w:rPr>
        <w:t xml:space="preserve">) in random order and inter-mixed with never before studied scenes that are either completely brand new (as </w:t>
      </w:r>
      <w:r w:rsidRPr="00210209">
        <w:rPr>
          <w:rFonts w:ascii="Times New Roman" w:hAnsi="Times New Roman" w:cs="Times New Roman"/>
          <w:b/>
          <w:sz w:val="24"/>
          <w:szCs w:val="24"/>
          <w:lang w:val="en-US"/>
        </w:rPr>
        <w:t xml:space="preserve">24 </w:t>
      </w:r>
      <w:r w:rsidRPr="00210209">
        <w:rPr>
          <w:rFonts w:ascii="Times New Roman" w:hAnsi="Times New Roman" w:cs="Times New Roman"/>
          <w:b/>
          <w:i/>
          <w:sz w:val="24"/>
          <w:szCs w:val="24"/>
          <w:lang w:val="en-US"/>
        </w:rPr>
        <w:t>foils</w:t>
      </w:r>
      <w:r w:rsidRPr="00210209">
        <w:rPr>
          <w:rFonts w:ascii="Times New Roman" w:hAnsi="Times New Roman" w:cs="Times New Roman"/>
          <w:sz w:val="24"/>
          <w:szCs w:val="24"/>
          <w:lang w:val="en-US"/>
        </w:rPr>
        <w:t xml:space="preserve">), or visually similar but not identical to the studied scenes (as </w:t>
      </w:r>
      <w:r w:rsidRPr="00210209">
        <w:rPr>
          <w:rFonts w:ascii="Times New Roman" w:hAnsi="Times New Roman" w:cs="Times New Roman"/>
          <w:b/>
          <w:sz w:val="24"/>
          <w:szCs w:val="24"/>
          <w:lang w:val="en-US"/>
        </w:rPr>
        <w:t xml:space="preserve">24 </w:t>
      </w:r>
      <w:r w:rsidRPr="00210209">
        <w:rPr>
          <w:rFonts w:ascii="Times New Roman" w:hAnsi="Times New Roman" w:cs="Times New Roman"/>
          <w:b/>
          <w:i/>
          <w:sz w:val="24"/>
          <w:szCs w:val="24"/>
          <w:lang w:val="en-US"/>
        </w:rPr>
        <w:t>lures</w:t>
      </w:r>
      <w:r w:rsidRPr="00210209">
        <w:rPr>
          <w:rFonts w:ascii="Times New Roman" w:hAnsi="Times New Roman" w:cs="Times New Roman"/>
          <w:sz w:val="24"/>
          <w:szCs w:val="24"/>
          <w:lang w:val="en-US"/>
        </w:rPr>
        <w:t xml:space="preserve">); a total of </w:t>
      </w:r>
      <w:r w:rsidRPr="00174174">
        <w:rPr>
          <w:rFonts w:ascii="Times New Roman" w:hAnsi="Times New Roman" w:cs="Times New Roman"/>
          <w:sz w:val="24"/>
          <w:szCs w:val="24"/>
          <w:lang w:val="en-US"/>
        </w:rPr>
        <w:t>3 counterbalances are needed for each probe type</w:t>
      </w:r>
      <w:r w:rsidRPr="00210209">
        <w:rPr>
          <w:rFonts w:ascii="Times New Roman" w:hAnsi="Times New Roman" w:cs="Times New Roman"/>
          <w:sz w:val="24"/>
          <w:szCs w:val="24"/>
          <w:lang w:val="en-US"/>
        </w:rPr>
        <w:t>. Each scene is shown for 3 sec. followed by another 3 sec. to judge whether each scene is either “</w:t>
      </w:r>
      <w:r w:rsidRPr="00210209">
        <w:rPr>
          <w:rFonts w:ascii="Times New Roman" w:hAnsi="Times New Roman" w:cs="Times New Roman"/>
          <w:b/>
          <w:sz w:val="24"/>
          <w:szCs w:val="24"/>
          <w:lang w:val="en-US"/>
        </w:rPr>
        <w:t>Old</w:t>
      </w:r>
      <w:r w:rsidRPr="00210209">
        <w:rPr>
          <w:rFonts w:ascii="Times New Roman" w:hAnsi="Times New Roman" w:cs="Times New Roman"/>
          <w:sz w:val="24"/>
          <w:szCs w:val="24"/>
          <w:lang w:val="en-US"/>
        </w:rPr>
        <w:t>” (via ‘s’ key press), that is if it’s repeated at retrieval, or “</w:t>
      </w:r>
      <w:r w:rsidRPr="00210209">
        <w:rPr>
          <w:rFonts w:ascii="Times New Roman" w:hAnsi="Times New Roman" w:cs="Times New Roman"/>
          <w:b/>
          <w:sz w:val="24"/>
          <w:szCs w:val="24"/>
          <w:lang w:val="en-US"/>
        </w:rPr>
        <w:t>New</w:t>
      </w:r>
      <w:r w:rsidRPr="00210209">
        <w:rPr>
          <w:rFonts w:ascii="Times New Roman" w:hAnsi="Times New Roman" w:cs="Times New Roman"/>
          <w:sz w:val="24"/>
          <w:szCs w:val="24"/>
          <w:lang w:val="en-US"/>
        </w:rPr>
        <w:t xml:space="preserve">” (via ‘d’ key press), that is if it’s shown for the first time at retrieval. The participants are then asked to rate their </w:t>
      </w:r>
      <w:r w:rsidRPr="00210209">
        <w:rPr>
          <w:rFonts w:ascii="Times New Roman" w:hAnsi="Times New Roman" w:cs="Times New Roman"/>
          <w:b/>
          <w:sz w:val="24"/>
          <w:szCs w:val="24"/>
          <w:lang w:val="en-US"/>
        </w:rPr>
        <w:t>confidence</w:t>
      </w:r>
      <w:r w:rsidRPr="00210209">
        <w:rPr>
          <w:rFonts w:ascii="Times New Roman" w:hAnsi="Times New Roman" w:cs="Times New Roman"/>
          <w:sz w:val="24"/>
          <w:szCs w:val="24"/>
          <w:lang w:val="en-US"/>
        </w:rPr>
        <w:t xml:space="preserve"> in their decision on an interval between 1 (not very confident) to 5 (very confident).</w:t>
      </w:r>
    </w:p>
    <w:p w:rsidR="004976B0" w:rsidRDefault="004976B0" w:rsidP="004976B0">
      <w:pPr>
        <w:ind w:firstLine="4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10209">
        <w:rPr>
          <w:rFonts w:ascii="Times New Roman" w:hAnsi="Times New Roman" w:cs="Times New Roman"/>
          <w:sz w:val="24"/>
          <w:szCs w:val="24"/>
          <w:lang w:val="en-US"/>
        </w:rPr>
        <w:t>er image degradation, we applied the function of “AdditiveGaussianNoise” from the “imgaug” python library to degrade each scene image with white noise at 33% (scale = 1/3) and 66% (scale = 2/3). Therefore, for each probe type (eg., target) shown at retrieval, 8 images are presented at 100% completeness, 8 at 66% completeness, and 8 at 33% completeness; a total of 3 counterbalances are need for degradation presentation.</w:t>
      </w:r>
    </w:p>
    <w:p w:rsidR="004976B0" w:rsidRDefault="004976B0" w:rsidP="004976B0">
      <w:r w:rsidRPr="00210209">
        <w:rPr>
          <w:rFonts w:ascii="Times New Roman" w:hAnsi="Times New Roman" w:cs="Times New Roman"/>
          <w:sz w:val="24"/>
          <w:szCs w:val="24"/>
          <w:lang w:val="en-US"/>
        </w:rPr>
        <w:t>There are a total of 4 block pairs of encoding and retrieval in the experiment.</w:t>
      </w:r>
    </w:p>
    <w:p w:rsidR="004976B0" w:rsidRDefault="004976B0" w:rsidP="004976B0"/>
    <w:p w:rsidR="004976B0" w:rsidRDefault="004976B0" w:rsidP="004976B0"/>
    <w:p w:rsidR="004976B0" w:rsidRDefault="004976B0" w:rsidP="004976B0"/>
    <w:p w:rsidR="004976B0" w:rsidRDefault="004976B0" w:rsidP="004976B0"/>
    <w:p w:rsidR="004976B0" w:rsidRDefault="004976B0" w:rsidP="004976B0"/>
    <w:p w:rsidR="004976B0" w:rsidRDefault="004976B0" w:rsidP="004976B0"/>
    <w:p w:rsidR="004976B0" w:rsidRDefault="004976B0" w:rsidP="004976B0"/>
    <w:p w:rsidR="004976B0" w:rsidRPr="00634FB7" w:rsidRDefault="004976B0" w:rsidP="004976B0">
      <w:pPr>
        <w:rPr>
          <w:b/>
          <w:sz w:val="28"/>
        </w:rPr>
      </w:pPr>
      <w:r w:rsidRPr="00634FB7">
        <w:rPr>
          <w:rFonts w:hint="eastAsia"/>
          <w:b/>
          <w:sz w:val="28"/>
        </w:rPr>
        <w:t>P</w:t>
      </w:r>
      <w:r w:rsidRPr="00634FB7">
        <w:rPr>
          <w:b/>
          <w:sz w:val="28"/>
        </w:rPr>
        <w:t>seudocode:</w:t>
      </w:r>
    </w:p>
    <w:p w:rsidR="004976B0" w:rsidRDefault="004976B0" w:rsidP="004976B0">
      <w:pPr>
        <w:spacing w:line="240" w:lineRule="auto"/>
        <w:rPr>
          <w:rFonts w:cstheme="minorHAnsi"/>
          <w:sz w:val="24"/>
          <w:szCs w:val="24"/>
        </w:rPr>
      </w:pPr>
      <w:r w:rsidRPr="006B437B">
        <w:rPr>
          <w:rFonts w:cstheme="minorHAnsi"/>
          <w:sz w:val="24"/>
          <w:szCs w:val="24"/>
        </w:rPr>
        <w:t xml:space="preserve">Fixation = </w:t>
      </w:r>
      <w:r>
        <w:rPr>
          <w:rFonts w:cstheme="minorHAnsi"/>
          <w:sz w:val="24"/>
          <w:szCs w:val="24"/>
        </w:rPr>
        <w:t>text(“+”)</w:t>
      </w:r>
    </w:p>
    <w:p w:rsidR="004976B0" w:rsidRDefault="004976B0" w:rsidP="004976B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Wait_response = text(“Press ‘I’ for indoor or press ‘O’ for outdoor”)</w:t>
      </w:r>
    </w:p>
    <w:p w:rsidR="004976B0" w:rsidRDefault="004976B0" w:rsidP="004976B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Wait_response1 = text(“Press ‘S’ for old or press ‘D’ for new”)</w:t>
      </w:r>
    </w:p>
    <w:p w:rsidR="004976B0" w:rsidRPr="00C6151A" w:rsidRDefault="004976B0" w:rsidP="004976B0">
      <w:pPr>
        <w:spacing w:line="240" w:lineRule="auto"/>
        <w:rPr>
          <w:rFonts w:cstheme="minorHAnsi"/>
          <w:sz w:val="24"/>
          <w:szCs w:val="24"/>
        </w:rPr>
      </w:pPr>
    </w:p>
    <w:p w:rsidR="004976B0" w:rsidRDefault="004976B0" w:rsidP="004976B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Confidence = text(“How confident are you?</w:t>
      </w:r>
    </w:p>
    <w:p w:rsidR="004976B0" w:rsidRPr="00FA6E51" w:rsidRDefault="004976B0" w:rsidP="004976B0">
      <w:pPr>
        <w:spacing w:line="240" w:lineRule="auto"/>
        <w:ind w:firstLineChars="200" w:firstLine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 w:rsidRPr="00FA6E51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 </w:t>
      </w:r>
      <w:r w:rsidRPr="00FA6E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FA6E51">
        <w:rPr>
          <w:rFonts w:cstheme="minorHAnsi"/>
          <w:sz w:val="24"/>
          <w:szCs w:val="24"/>
        </w:rPr>
        <w:t xml:space="preserve">  2         3         4         5</w:t>
      </w:r>
    </w:p>
    <w:p w:rsidR="004976B0" w:rsidRDefault="004976B0" w:rsidP="004976B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 confident                          very confident</w:t>
      </w:r>
      <w:r w:rsidRPr="00FA6E51">
        <w:rPr>
          <w:rFonts w:cstheme="minorHAnsi"/>
          <w:sz w:val="24"/>
          <w:szCs w:val="24"/>
        </w:rPr>
        <w:t>”)</w:t>
      </w:r>
    </w:p>
    <w:p w:rsidR="004976B0" w:rsidRDefault="004976B0" w:rsidP="004976B0">
      <w:pPr>
        <w:spacing w:line="240" w:lineRule="auto"/>
        <w:rPr>
          <w:rFonts w:cstheme="minorHAnsi"/>
          <w:sz w:val="24"/>
          <w:szCs w:val="24"/>
        </w:rPr>
      </w:pPr>
    </w:p>
    <w:p w:rsidR="004976B0" w:rsidRDefault="004976B0" w:rsidP="004976B0">
      <w:pPr>
        <w:spacing w:line="240" w:lineRule="auto"/>
        <w:rPr>
          <w:rFonts w:cstheme="minorHAnsi"/>
          <w:i/>
          <w:sz w:val="24"/>
          <w:szCs w:val="24"/>
        </w:rPr>
      </w:pPr>
      <w:r w:rsidRPr="00AE0A07">
        <w:rPr>
          <w:rFonts w:cstheme="minorHAnsi" w:hint="eastAsia"/>
          <w:i/>
          <w:sz w:val="24"/>
          <w:szCs w:val="24"/>
        </w:rPr>
        <w:t>#</w:t>
      </w:r>
      <w:r w:rsidRPr="00AE0A07">
        <w:rPr>
          <w:rFonts w:cstheme="minorHAnsi"/>
          <w:i/>
          <w:sz w:val="24"/>
          <w:szCs w:val="24"/>
        </w:rPr>
        <w:t xml:space="preserve"> counterbalancing</w:t>
      </w:r>
    </w:p>
    <w:p w:rsidR="004976B0" w:rsidRDefault="004976B0" w:rsidP="004976B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Subject = input()</w:t>
      </w:r>
    </w:p>
    <w:p w:rsidR="004976B0" w:rsidRPr="00AE0A07" w:rsidRDefault="004976B0" w:rsidP="004976B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Subj_num = 1:30</w:t>
      </w:r>
    </w:p>
    <w:p w:rsidR="004976B0" w:rsidRDefault="004976B0" w:rsidP="004976B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Subject = random(10 out of Subj_num)</w:t>
      </w:r>
    </w:p>
    <w:p w:rsidR="004976B0" w:rsidRDefault="004976B0" w:rsidP="004976B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Targets = read_directory(‘stim/A*.png’)</w:t>
      </w:r>
      <w:r>
        <w:rPr>
          <w:rFonts w:cstheme="minorHAnsi"/>
          <w:sz w:val="24"/>
          <w:szCs w:val="24"/>
        </w:rPr>
        <w:tab/>
      </w:r>
      <w:r w:rsidRPr="00173E3D">
        <w:rPr>
          <w:rFonts w:cstheme="minorHAnsi"/>
          <w:i/>
          <w:sz w:val="24"/>
          <w:szCs w:val="24"/>
        </w:rPr>
        <w:t># including 12 indoor, 12 outdoor</w:t>
      </w:r>
    </w:p>
    <w:p w:rsidR="004976B0" w:rsidRDefault="004976B0" w:rsidP="004976B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Foil = read_directory(‘stim/B*.png’)</w:t>
      </w:r>
    </w:p>
    <w:p w:rsidR="004976B0" w:rsidRDefault="004976B0" w:rsidP="004976B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Lure = read_directory(‘stim/C*.png’)</w:t>
      </w:r>
    </w:p>
    <w:p w:rsidR="004976B0" w:rsidRDefault="004976B0" w:rsidP="004976B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Subject = non_repeated_random(10 out of Subj_num)</w:t>
      </w:r>
    </w:p>
    <w:p w:rsidR="004976B0" w:rsidRDefault="004976B0" w:rsidP="004976B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Targets = read_directory(‘stim/B*.png’)</w:t>
      </w:r>
    </w:p>
    <w:p w:rsidR="004976B0" w:rsidRDefault="004976B0" w:rsidP="004976B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Foil = read_directory(‘stim/C*.png’)</w:t>
      </w:r>
    </w:p>
    <w:p w:rsidR="004976B0" w:rsidRDefault="004976B0" w:rsidP="004976B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Lure = read_directory(‘stim/A*.png’)</w:t>
      </w:r>
    </w:p>
    <w:p w:rsidR="004976B0" w:rsidRDefault="004976B0" w:rsidP="004976B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else</w:t>
      </w:r>
    </w:p>
    <w:p w:rsidR="004976B0" w:rsidRDefault="004976B0" w:rsidP="004976B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Targets = read_directory(‘stim/C*.png’)</w:t>
      </w:r>
    </w:p>
    <w:p w:rsidR="004976B0" w:rsidRDefault="004976B0" w:rsidP="004976B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Foil = read_directory(‘stim/A*.png’)</w:t>
      </w:r>
    </w:p>
    <w:p w:rsidR="004976B0" w:rsidRDefault="004976B0" w:rsidP="004976B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Lure = read_directory(‘stim/B*.png’)</w:t>
      </w:r>
    </w:p>
    <w:p w:rsidR="004976B0" w:rsidRDefault="004976B0" w:rsidP="004976B0">
      <w:pPr>
        <w:spacing w:line="240" w:lineRule="auto"/>
        <w:rPr>
          <w:rFonts w:cstheme="minorHAnsi"/>
          <w:sz w:val="24"/>
          <w:szCs w:val="24"/>
        </w:rPr>
      </w:pPr>
    </w:p>
    <w:p w:rsidR="004976B0" w:rsidRDefault="004976B0" w:rsidP="004976B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if Subject = random(10 out of Subj_num)</w:t>
      </w:r>
    </w:p>
    <w:p w:rsidR="004976B0" w:rsidRDefault="004976B0" w:rsidP="004976B0">
      <w:pPr>
        <w:spacing w:line="240" w:lineRule="auto"/>
        <w:ind w:firstLine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A1, B1, C1 = non_degraded</w:t>
      </w:r>
      <w:r>
        <w:rPr>
          <w:rFonts w:cstheme="minorHAnsi"/>
          <w:sz w:val="24"/>
          <w:szCs w:val="24"/>
        </w:rPr>
        <w:tab/>
      </w:r>
      <w:r w:rsidRPr="00E63D1E">
        <w:rPr>
          <w:rFonts w:cstheme="minorHAnsi"/>
          <w:i/>
          <w:sz w:val="24"/>
          <w:szCs w:val="24"/>
        </w:rPr>
        <w:t># 8 images in each subset</w:t>
      </w:r>
    </w:p>
    <w:p w:rsidR="004976B0" w:rsidRDefault="004976B0" w:rsidP="004976B0">
      <w:pPr>
        <w:spacing w:line="240" w:lineRule="auto"/>
        <w:ind w:firstLine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A2 , B2, C2 = 33%_degraded</w:t>
      </w:r>
    </w:p>
    <w:p w:rsidR="004976B0" w:rsidRDefault="004976B0" w:rsidP="004976B0">
      <w:pPr>
        <w:spacing w:line="240" w:lineRule="auto"/>
        <w:ind w:firstLine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A3, B3, C3 = 66%_degraded</w:t>
      </w:r>
    </w:p>
    <w:p w:rsidR="004976B0" w:rsidRDefault="004976B0" w:rsidP="004976B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Subject = non_repeated_random(10 out of Subj_num)</w:t>
      </w:r>
    </w:p>
    <w:p w:rsidR="004976B0" w:rsidRDefault="004976B0" w:rsidP="004976B0">
      <w:pPr>
        <w:spacing w:line="240" w:lineRule="auto"/>
        <w:ind w:firstLine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A1, B1, C1 = 33%_degraded</w:t>
      </w:r>
      <w:r>
        <w:rPr>
          <w:rFonts w:cstheme="minorHAnsi"/>
          <w:sz w:val="24"/>
          <w:szCs w:val="24"/>
        </w:rPr>
        <w:tab/>
      </w:r>
      <w:r w:rsidRPr="00E63D1E">
        <w:rPr>
          <w:rFonts w:cstheme="minorHAnsi"/>
          <w:i/>
          <w:sz w:val="24"/>
          <w:szCs w:val="24"/>
        </w:rPr>
        <w:t># 8 images in each subset</w:t>
      </w:r>
    </w:p>
    <w:p w:rsidR="004976B0" w:rsidRDefault="004976B0" w:rsidP="004976B0">
      <w:pPr>
        <w:spacing w:line="240" w:lineRule="auto"/>
        <w:ind w:firstLine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A2 , B2, C2 = 66%_degraded</w:t>
      </w:r>
    </w:p>
    <w:p w:rsidR="004976B0" w:rsidRDefault="004976B0" w:rsidP="004976B0">
      <w:pPr>
        <w:spacing w:line="240" w:lineRule="auto"/>
        <w:ind w:firstLine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A3, B3, C3 = non_degraded</w:t>
      </w:r>
    </w:p>
    <w:p w:rsidR="004976B0" w:rsidRDefault="004976B0" w:rsidP="004976B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else</w:t>
      </w:r>
    </w:p>
    <w:p w:rsidR="004976B0" w:rsidRDefault="004976B0" w:rsidP="004976B0">
      <w:pPr>
        <w:spacing w:line="240" w:lineRule="auto"/>
        <w:ind w:firstLine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A1, B1, C1 = 66%_degraded</w:t>
      </w:r>
      <w:r>
        <w:rPr>
          <w:rFonts w:cstheme="minorHAnsi"/>
          <w:sz w:val="24"/>
          <w:szCs w:val="24"/>
        </w:rPr>
        <w:tab/>
      </w:r>
      <w:r w:rsidRPr="00E63D1E">
        <w:rPr>
          <w:rFonts w:cstheme="minorHAnsi"/>
          <w:i/>
          <w:sz w:val="24"/>
          <w:szCs w:val="24"/>
        </w:rPr>
        <w:t># 8 images in each subset</w:t>
      </w:r>
    </w:p>
    <w:p w:rsidR="004976B0" w:rsidRDefault="004976B0" w:rsidP="004976B0">
      <w:pPr>
        <w:spacing w:line="240" w:lineRule="auto"/>
        <w:ind w:firstLine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A2 , B2, C2 = non_degraded</w:t>
      </w:r>
    </w:p>
    <w:p w:rsidR="004976B0" w:rsidRDefault="004976B0" w:rsidP="004976B0">
      <w:pPr>
        <w:spacing w:line="240" w:lineRule="auto"/>
        <w:ind w:firstLine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A3, B3, C3 = 33%_degraded</w:t>
      </w:r>
    </w:p>
    <w:p w:rsidR="004976B0" w:rsidRPr="00DE3B0E" w:rsidRDefault="004976B0" w:rsidP="004976B0">
      <w:pPr>
        <w:spacing w:line="240" w:lineRule="auto"/>
        <w:rPr>
          <w:rFonts w:cstheme="minorHAnsi"/>
          <w:sz w:val="24"/>
          <w:szCs w:val="24"/>
        </w:rPr>
      </w:pPr>
    </w:p>
    <w:p w:rsidR="004976B0" w:rsidRDefault="004976B0" w:rsidP="004976B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shuffle(Targets)</w:t>
      </w:r>
    </w:p>
    <w:p w:rsidR="004976B0" w:rsidRDefault="004976B0" w:rsidP="004976B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Retrieval_stim = Targets + Foil + Lure</w:t>
      </w:r>
    </w:p>
    <w:p w:rsidR="004976B0" w:rsidRDefault="004976B0" w:rsidP="004976B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shuffle(Retrieval_stim)</w:t>
      </w:r>
    </w:p>
    <w:p w:rsidR="004976B0" w:rsidRDefault="004976B0" w:rsidP="004976B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r</w:t>
      </w:r>
      <w:r>
        <w:rPr>
          <w:rFonts w:cstheme="minorHAnsi"/>
          <w:sz w:val="24"/>
          <w:szCs w:val="24"/>
        </w:rPr>
        <w:t>esponse_keys = [‘I’, ‘O’, ‘S’, ‘D’, ‘1’, ‘2’, ‘3’, ‘4’, ‘5’]</w:t>
      </w:r>
    </w:p>
    <w:p w:rsidR="004976B0" w:rsidRDefault="004976B0" w:rsidP="004976B0">
      <w:pPr>
        <w:spacing w:line="240" w:lineRule="auto"/>
        <w:rPr>
          <w:rFonts w:cstheme="minorHAnsi"/>
          <w:sz w:val="24"/>
          <w:szCs w:val="24"/>
        </w:rPr>
      </w:pPr>
    </w:p>
    <w:p w:rsidR="004976B0" w:rsidRPr="00173E3D" w:rsidRDefault="004976B0" w:rsidP="004976B0">
      <w:pPr>
        <w:spacing w:line="240" w:lineRule="auto"/>
        <w:rPr>
          <w:rFonts w:cstheme="minorHAnsi"/>
          <w:i/>
          <w:sz w:val="24"/>
          <w:szCs w:val="24"/>
        </w:rPr>
      </w:pPr>
      <w:r w:rsidRPr="00E63D1E">
        <w:rPr>
          <w:rFonts w:cstheme="minorHAnsi"/>
          <w:i/>
          <w:sz w:val="24"/>
          <w:szCs w:val="24"/>
        </w:rPr>
        <w:t xml:space="preserve"># 4 different pairs of encoding and retrieval </w:t>
      </w:r>
      <w:r>
        <w:rPr>
          <w:rFonts w:cstheme="minorHAnsi"/>
          <w:i/>
          <w:sz w:val="24"/>
          <w:szCs w:val="24"/>
        </w:rPr>
        <w:t>with non-overlapping stimuli across blocks</w:t>
      </w:r>
    </w:p>
    <w:p w:rsidR="004976B0" w:rsidRDefault="004976B0" w:rsidP="004976B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block in range(4)</w:t>
      </w:r>
    </w:p>
    <w:p w:rsidR="004976B0" w:rsidRDefault="004976B0" w:rsidP="004976B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encode_trials = []</w:t>
      </w:r>
    </w:p>
    <w:p w:rsidR="004976B0" w:rsidRDefault="004976B0" w:rsidP="004976B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retrieval_trials = []</w:t>
      </w:r>
    </w:p>
    <w:p w:rsidR="004976B0" w:rsidRDefault="004976B0" w:rsidP="004976B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shuffle(trials)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63D1E">
        <w:rPr>
          <w:rFonts w:cstheme="minorHAnsi"/>
          <w:i/>
          <w:sz w:val="24"/>
          <w:szCs w:val="24"/>
        </w:rPr>
        <w:t># randomize trials</w:t>
      </w:r>
    </w:p>
    <w:p w:rsidR="004976B0" w:rsidRDefault="004976B0" w:rsidP="004976B0">
      <w:pPr>
        <w:spacing w:line="240" w:lineRule="auto"/>
        <w:rPr>
          <w:rFonts w:cstheme="minorHAnsi"/>
          <w:sz w:val="24"/>
          <w:szCs w:val="24"/>
        </w:rPr>
      </w:pPr>
    </w:p>
    <w:p w:rsidR="004976B0" w:rsidRDefault="004976B0" w:rsidP="004976B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for trial in encode_trials</w:t>
      </w:r>
    </w:p>
    <w:p w:rsidR="004976B0" w:rsidRDefault="004976B0" w:rsidP="004976B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>
        <w:rPr>
          <w:rFonts w:cstheme="minorHAnsi"/>
          <w:sz w:val="24"/>
          <w:szCs w:val="24"/>
        </w:rPr>
        <w:tab/>
        <w:t>en_response, en_rt = get(response_keys, time)</w:t>
      </w:r>
    </w:p>
    <w:p w:rsidR="004976B0" w:rsidRDefault="004976B0" w:rsidP="004976B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display(“Fixation”, dur = 500)</w:t>
      </w:r>
    </w:p>
    <w:p w:rsidR="004976B0" w:rsidRDefault="004976B0" w:rsidP="004976B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display (“Targets”, dur = 3000)</w:t>
      </w:r>
    </w:p>
    <w:p w:rsidR="004976B0" w:rsidRDefault="004976B0" w:rsidP="004976B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display(“Wait_response”, dur = 3000)</w:t>
      </w:r>
    </w:p>
    <w:p w:rsidR="004976B0" w:rsidRDefault="004976B0" w:rsidP="004976B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save(en_response, en_rt, trial)</w:t>
      </w:r>
    </w:p>
    <w:p w:rsidR="004976B0" w:rsidRDefault="004976B0" w:rsidP="004976B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for trial in retrieval_trials</w:t>
      </w:r>
    </w:p>
    <w:p w:rsidR="004976B0" w:rsidRDefault="004976B0" w:rsidP="004976B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re_response, re_rt, conf_rating = get(response_keys, time)</w:t>
      </w:r>
    </w:p>
    <w:p w:rsidR="004976B0" w:rsidRDefault="004976B0" w:rsidP="004976B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display(“Fixation”, dur = 500)</w:t>
      </w:r>
    </w:p>
    <w:p w:rsidR="004976B0" w:rsidRDefault="004976B0" w:rsidP="004976B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display(“Retrieval_stim”, dur = 3000)</w:t>
      </w:r>
    </w:p>
    <w:p w:rsidR="004976B0" w:rsidRDefault="004976B0" w:rsidP="004976B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display(“Wait_response1”, dur = 3000)</w:t>
      </w:r>
    </w:p>
    <w:p w:rsidR="004976B0" w:rsidRDefault="004976B0" w:rsidP="004976B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display(“Confidence”, dur = 3000)</w:t>
      </w:r>
    </w:p>
    <w:p w:rsidR="004976B0" w:rsidRPr="00C6151A" w:rsidRDefault="004976B0" w:rsidP="004976B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save(re_response, re_rt, conf_rating, trial)</w:t>
      </w:r>
    </w:p>
    <w:p w:rsidR="004D44B3" w:rsidRDefault="00BD0CF6"/>
    <w:sectPr w:rsidR="004D44B3" w:rsidSect="00FC0FCA">
      <w:headerReference w:type="default" r:id="rId6"/>
      <w:footerReference w:type="default" r:id="rId7"/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CF6" w:rsidRDefault="00BD0CF6" w:rsidP="004976B0">
      <w:pPr>
        <w:spacing w:after="0" w:line="240" w:lineRule="auto"/>
      </w:pPr>
      <w:r>
        <w:separator/>
      </w:r>
    </w:p>
  </w:endnote>
  <w:endnote w:type="continuationSeparator" w:id="0">
    <w:p w:rsidR="00BD0CF6" w:rsidRDefault="00BD0CF6" w:rsidP="00497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20926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76B0" w:rsidRDefault="004976B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976B0" w:rsidRDefault="004976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CF6" w:rsidRDefault="00BD0CF6" w:rsidP="004976B0">
      <w:pPr>
        <w:spacing w:after="0" w:line="240" w:lineRule="auto"/>
      </w:pPr>
      <w:r>
        <w:separator/>
      </w:r>
    </w:p>
  </w:footnote>
  <w:footnote w:type="continuationSeparator" w:id="0">
    <w:p w:rsidR="00BD0CF6" w:rsidRDefault="00BD0CF6" w:rsidP="00497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6B0" w:rsidRDefault="004976B0">
    <w:pPr>
      <w:pStyle w:val="Header"/>
    </w:pPr>
    <w:r>
      <w:t>NHoang (993094806)</w:t>
    </w:r>
    <w:r>
      <w:br/>
      <w:t>PSY1210                                                                                                                                               PS4</w:t>
    </w:r>
  </w:p>
  <w:p w:rsidR="004976B0" w:rsidRDefault="004976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6B0"/>
    <w:rsid w:val="004976B0"/>
    <w:rsid w:val="00936AAE"/>
    <w:rsid w:val="00BD0CF6"/>
    <w:rsid w:val="00C8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C1F9"/>
  <w15:chartTrackingRefBased/>
  <w15:docId w15:val="{0687012B-93F8-450E-9D73-817B892F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6B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6B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97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6B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443"/>
    <w:rsid w:val="00721443"/>
    <w:rsid w:val="00AF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DD09CF8C6A4F9387AFC0FD728646AB">
    <w:name w:val="8BDD09CF8C6A4F9387AFC0FD728646AB"/>
    <w:rsid w:val="007214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Hoang</dc:creator>
  <cp:keywords/>
  <dc:description/>
  <cp:lastModifiedBy>Nick Hoang</cp:lastModifiedBy>
  <cp:revision>1</cp:revision>
  <dcterms:created xsi:type="dcterms:W3CDTF">2019-11-12T17:08:00Z</dcterms:created>
  <dcterms:modified xsi:type="dcterms:W3CDTF">2019-11-12T17:11:00Z</dcterms:modified>
</cp:coreProperties>
</file>