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Liberation Serif" w:hAnsi="Liberation Serif" w:cs="Liberation Serif"/>
          <w:b/>
          <w:bCs/>
          <w:sz w:val="36"/>
          <w:szCs w:val="36"/>
          <w:highlight w:val="none"/>
        </w:rPr>
      </w:pPr>
      <w:r>
        <w:rPr>
          <w:rFonts w:ascii="Liberation Serif" w:hAnsi="Liberation Serif" w:eastAsia="Liberation Serif" w:cs="Liberation Serif"/>
          <w:b/>
          <w:bCs/>
          <w:sz w:val="36"/>
          <w:szCs w:val="36"/>
          <w:highlight w:val="none"/>
        </w:rPr>
      </w:r>
      <w:r>
        <w:rPr>
          <w:rFonts w:ascii="Liberation Serif" w:hAnsi="Liberation Serif" w:eastAsia="Liberation Serif" w:cs="Liberation Serif"/>
          <w:b/>
          <w:bCs/>
          <w:sz w:val="36"/>
          <w:szCs w:val="36"/>
          <w:highlight w:val="none"/>
        </w:rPr>
      </w:r>
      <w:r>
        <w:rPr>
          <w:rFonts w:ascii="Liberation Serif" w:hAnsi="Liberation Serif" w:cs="Liberation Serif"/>
          <w:b/>
          <w:bCs/>
          <w:sz w:val="36"/>
          <w:szCs w:val="36"/>
          <w:highlight w:val="none"/>
        </w:rPr>
      </w:r>
    </w:p>
    <w:p>
      <w:pPr>
        <w:pBdr/>
        <w:spacing/>
        <w:ind/>
        <w:jc w:val="center"/>
        <w:rPr>
          <w:rFonts w:ascii="Liberation Serif" w:hAnsi="Liberation Serif" w:eastAsia="Liberation Serif" w:cs="Liberation Serif"/>
          <w:b/>
          <w:bCs/>
          <w:sz w:val="36"/>
          <w:szCs w:val="36"/>
          <w:highlight w:val="none"/>
        </w:rPr>
      </w:pPr>
      <w:r>
        <w:rPr>
          <w:rFonts w:ascii="Liberation Serif" w:hAnsi="Liberation Serif" w:eastAsia="Liberation Serif" w:cs="Liberation Serif"/>
          <w:b/>
          <w:bCs/>
          <w:sz w:val="36"/>
          <w:szCs w:val="36"/>
        </w:rPr>
        <w:t xml:space="preserve">Project Proposal</w:t>
      </w:r>
      <w:r>
        <w:rPr>
          <w:rFonts w:ascii="Liberation Serif" w:hAnsi="Liberation Serif" w:eastAsia="Liberation Serif" w:cs="Liberation Serif"/>
          <w:b/>
          <w:bCs/>
          <w:sz w:val="36"/>
          <w:szCs w:val="36"/>
        </w:rPr>
      </w:r>
      <w:r>
        <w:rPr>
          <w:rFonts w:ascii="Liberation Serif" w:hAnsi="Liberation Serif" w:eastAsia="Liberation Serif" w:cs="Liberation Serif"/>
          <w:b/>
          <w:bCs/>
          <w:sz w:val="36"/>
          <w:szCs w:val="36"/>
          <w:highlight w:val="none"/>
        </w:rPr>
      </w:r>
    </w:p>
    <w:p>
      <w:pPr>
        <w:pBdr/>
        <w:spacing/>
        <w:ind/>
        <w:jc w:val="center"/>
        <w:rPr>
          <w:rFonts w:ascii="Liberation Serif" w:hAnsi="Liberation Serif" w:cs="Liberation Serif"/>
          <w:b/>
          <w:bCs/>
          <w:sz w:val="36"/>
          <w:szCs w:val="36"/>
          <w:highlight w:val="none"/>
        </w:rPr>
      </w:pPr>
      <w:r>
        <w:rPr>
          <w:rFonts w:ascii="Liberation Serif" w:hAnsi="Liberation Serif" w:eastAsia="Liberation Serif" w:cs="Liberation Serif"/>
          <w:b/>
          <w:bCs/>
          <w:sz w:val="36"/>
          <w:szCs w:val="36"/>
          <w:highlight w:val="none"/>
        </w:rPr>
        <w:t xml:space="preserve">Bitcoin Price Predictor</w:t>
      </w:r>
      <w:r>
        <w:rPr>
          <w:rFonts w:ascii="Liberation Serif" w:hAnsi="Liberation Serif" w:eastAsia="Liberation Serif" w:cs="Liberation Serif"/>
          <w:b/>
          <w:bCs/>
          <w:sz w:val="36"/>
          <w:szCs w:val="36"/>
          <w:highlight w:val="none"/>
        </w:rPr>
      </w:r>
      <w:r>
        <w:rPr>
          <w:rFonts w:ascii="Liberation Serif" w:hAnsi="Liberation Serif" w:cs="Liberation Serif"/>
          <w:b/>
          <w:bCs/>
          <w:sz w:val="36"/>
          <w:szCs w:val="36"/>
          <w:highlight w:val="none"/>
        </w:rPr>
      </w:r>
    </w:p>
    <w:p>
      <w:pPr>
        <w:pBdr/>
        <w:spacing/>
        <w:ind/>
        <w:jc w:val="center"/>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Bdr/>
        <w:spacing/>
        <w:ind/>
        <w:jc w:val="center"/>
        <w:rPr>
          <w:rFonts w:ascii="Liberation Serif" w:hAnsi="Liberation Serif" w:eastAsia="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Data Mining – AI306</w:t>
      </w: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p>
    <w:p>
      <w:pPr>
        <w:pBdr/>
        <w:spacing/>
        <w:ind/>
        <w:jc w:val="center"/>
        <w:rPr>
          <w:rFonts w:ascii="Liberation Serif" w:hAnsi="Liberation Serif" w:cs="Liberation Serif"/>
          <w:b/>
          <w:bCs/>
          <w:sz w:val="36"/>
          <w:szCs w:val="36"/>
        </w:rPr>
      </w:pPr>
      <w:r>
        <w:rPr>
          <w:rFonts w:ascii="Liberation Serif" w:hAnsi="Liberation Serif" w:cs="Liberation Serif"/>
          <w:b/>
          <w:bCs/>
          <w:sz w:val="36"/>
          <w:szCs w:val="36"/>
        </w:rPr>
      </w:r>
      <w:r>
        <w:rPr>
          <w:rFonts w:ascii="Liberation Serif" w:hAnsi="Liberation Serif" w:cs="Liberation Serif"/>
          <w:b/>
          <w:bCs/>
          <w:sz w:val="36"/>
          <w:szCs w:val="36"/>
        </w:rPr>
      </w:r>
      <w:r>
        <w:rPr>
          <w:rFonts w:ascii="Liberation Serif" w:hAnsi="Liberation Serif" w:cs="Liberation Serif"/>
          <w:b/>
          <w:bCs/>
          <w:sz w:val="36"/>
          <w:szCs w:val="36"/>
        </w:rPr>
      </w:r>
    </w:p>
    <w:p>
      <w:pPr>
        <w:pBdr/>
        <w:spacing/>
        <w:ind/>
        <w:jc w:val="center"/>
        <w:rPr>
          <w:rFonts w:ascii="Liberation Serif" w:hAnsi="Liberation Serif" w:cs="Liberation Serif"/>
          <w:b/>
          <w:bCs/>
          <w:sz w:val="36"/>
          <w:szCs w:val="36"/>
        </w:rPr>
      </w:pPr>
      <w:r>
        <w:rPr>
          <w:rFonts w:ascii="Liberation Serif" w:hAnsi="Liberation Serif" w:cs="Liberation Serif"/>
          <w:b/>
          <w:bCs/>
          <w:sz w:val="36"/>
          <w:szCs w:val="36"/>
        </w:rPr>
      </w:r>
      <w:r>
        <w:rPr>
          <w:rFonts w:ascii="Liberation Serif" w:hAnsi="Liberation Serif" w:cs="Liberation Serif"/>
          <w:b/>
          <w:bCs/>
          <w:sz w:val="36"/>
          <w:szCs w:val="36"/>
        </w:rPr>
      </w:r>
      <w:r>
        <w:rPr>
          <w:rFonts w:ascii="Liberation Serif" w:hAnsi="Liberation Serif" w:cs="Liberation Serif"/>
          <w:b/>
          <w:bCs/>
          <w:sz w:val="36"/>
          <w:szCs w:val="36"/>
        </w:rPr>
      </w:r>
    </w:p>
    <w:p>
      <w:pPr>
        <w:pBdr/>
        <w:spacing/>
        <w:ind/>
        <w:jc w:val="center"/>
        <w:rPr>
          <w:rFonts w:ascii="Liberation Serif" w:hAnsi="Liberation Serif" w:cs="Liberation Serif"/>
          <w:b/>
          <w:bCs/>
          <w:sz w:val="36"/>
          <w:szCs w:val="36"/>
        </w:rPr>
      </w:pPr>
      <w:r>
        <w:rPr>
          <w:rFonts w:ascii="Liberation Serif" w:hAnsi="Liberation Serif" w:eastAsia="Liberation Serif" w:cs="Liberation Serif"/>
          <w:b/>
          <w:bCs/>
          <w:sz w:val="36"/>
          <w:szCs w:val="36"/>
        </w:rPr>
      </w:r>
      <w:r>
        <w:rPr>
          <w:rFonts w:ascii="Liberation Serif" w:hAnsi="Liberation Serif" w:eastAsia="Liberation Serif" w:cs="Liberation Serif"/>
          <w:b/>
          <w:bCs/>
          <w:sz w:val="36"/>
          <w:szCs w:val="36"/>
        </w:rPr>
      </w:r>
      <w:r>
        <w:rPr>
          <w:rFonts w:ascii="Liberation Serif" w:hAnsi="Liberation Serif" w:cs="Liberation Serif"/>
          <w:b/>
          <w:bCs/>
          <w:sz w:val="36"/>
          <w:szCs w:val="36"/>
        </w:rPr>
      </w:r>
    </w:p>
    <w:p>
      <w:pPr>
        <w:pBdr/>
        <w:spacing/>
        <w:ind/>
        <w:jc w:val="center"/>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Team Members</w:t>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Bdr/>
        <w:spacing/>
        <w:ind/>
        <w:jc w:val="center"/>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Abubakar Waziri - 4220056 (Leader)</w:t>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Bdr/>
        <w:spacing/>
        <w:ind/>
        <w:jc w:val="center"/>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Mohammed Sattar - 4310129</w:t>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Bdr/>
        <w:spacing/>
        <w:ind/>
        <w:jc w:val="center"/>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Youssef ElNahas - 4311779</w:t>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Bdr/>
        <w:spacing/>
        <w:ind/>
        <w:jc w:val="center"/>
        <w:rPr>
          <w:rFonts w:ascii="Liberation Serif" w:hAnsi="Liberation Serif" w:cs="Liberation Serif"/>
          <w:b/>
          <w:bCs/>
          <w:sz w:val="36"/>
          <w:szCs w:val="36"/>
          <w:highlight w:val="none"/>
        </w:rPr>
      </w:pPr>
      <w:r>
        <w:rPr>
          <w:rFonts w:ascii="Liberation Serif" w:hAnsi="Liberation Serif" w:cs="Liberation Serif"/>
          <w:b/>
          <w:bCs/>
          <w:sz w:val="36"/>
          <w:szCs w:val="36"/>
          <w:highlight w:val="none"/>
        </w:rPr>
      </w:r>
      <w:r>
        <w:rPr>
          <w:rFonts w:ascii="Liberation Serif" w:hAnsi="Liberation Serif" w:cs="Liberation Serif"/>
          <w:b/>
          <w:bCs/>
          <w:sz w:val="36"/>
          <w:szCs w:val="36"/>
          <w:highlight w:val="none"/>
        </w:rPr>
      </w:r>
      <w:r>
        <w:rPr>
          <w:rFonts w:ascii="Liberation Serif" w:hAnsi="Liberation Serif" w:cs="Liberation Serif"/>
          <w:b/>
          <w:bCs/>
          <w:sz w:val="36"/>
          <w:szCs w:val="36"/>
          <w:highlight w:val="none"/>
        </w:rPr>
      </w:r>
    </w:p>
    <w:p>
      <w:pPr>
        <w:pBdr/>
        <w:spacing/>
        <w:ind/>
        <w:jc w:val="center"/>
        <w:rPr>
          <w:rFonts w:ascii="Liberation Serif" w:hAnsi="Liberation Serif" w:cs="Liberation Serif"/>
          <w:b/>
          <w:bCs/>
          <w:sz w:val="36"/>
          <w:szCs w:val="36"/>
          <w:highlight w:val="none"/>
        </w:rPr>
      </w:pPr>
      <w:r>
        <w:rPr>
          <w:rFonts w:ascii="Liberation Serif" w:hAnsi="Liberation Serif" w:eastAsia="Liberation Serif" w:cs="Liberation Serif"/>
          <w:b/>
          <w:bCs/>
          <w:sz w:val="36"/>
          <w:szCs w:val="36"/>
          <w:highlight w:val="none"/>
        </w:rPr>
      </w:r>
      <w:r>
        <w:rPr>
          <w:rFonts w:ascii="Liberation Serif" w:hAnsi="Liberation Serif" w:eastAsia="Liberation Serif" w:cs="Liberation Serif"/>
          <w:b/>
          <w:bCs/>
          <w:sz w:val="36"/>
          <w:szCs w:val="36"/>
          <w:highlight w:val="none"/>
        </w:rPr>
      </w:r>
      <w:r>
        <w:rPr>
          <w:rFonts w:ascii="Liberation Serif" w:hAnsi="Liberation Serif" w:cs="Liberation Serif"/>
          <w:b/>
          <w:bCs/>
          <w:sz w:val="36"/>
          <w:szCs w:val="36"/>
          <w:highlight w:val="none"/>
        </w:rPr>
      </w:r>
    </w:p>
    <w:p>
      <w:pPr>
        <w:pBdr/>
        <w:spacing/>
        <w:ind/>
        <w:jc w:val="center"/>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Supervisor: Dr. Mohammed Temraz</w:t>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Bdr/>
        <w:shd w:val="nil" w:color="auto"/>
        <w:spacing/>
        <w:ind/>
        <w:rPr>
          <w:rFonts w:ascii="Liberation Serif" w:hAnsi="Liberation Serif" w:cs="Liberation Serif"/>
          <w:b/>
          <w:bCs/>
          <w:sz w:val="36"/>
          <w:szCs w:val="36"/>
        </w:rPr>
      </w:pPr>
      <w:r>
        <w:rPr>
          <w:rFonts w:ascii="Liberation Serif" w:hAnsi="Liberation Serif" w:cs="Liberation Serif"/>
          <w:b/>
          <w:bCs/>
          <w:sz w:val="36"/>
          <w:szCs w:val="36"/>
        </w:rPr>
      </w:r>
      <w:r>
        <w:rPr>
          <w:rFonts w:ascii="Times New Roman" w:hAnsi="Times New Roman" w:eastAsia="Times New Roman" w:cs="Times New Roman"/>
          <w:sz w:val="24"/>
          <w:szCs w:val="24"/>
        </w:rPr>
        <w:br w:type="page" w:clear="all"/>
      </w:r>
      <w:r>
        <w:rPr>
          <w:rFonts w:ascii="Liberation Serif" w:hAnsi="Liberation Serif" w:cs="Liberation Serif"/>
          <w:b/>
          <w:bCs/>
          <w:sz w:val="36"/>
          <w:szCs w:val="36"/>
        </w:rPr>
      </w:r>
      <w:r>
        <w:rPr>
          <w:rFonts w:ascii="Liberation Serif" w:hAnsi="Liberation Serif" w:cs="Liberation Serif"/>
          <w:b/>
          <w:bCs/>
          <w:sz w:val="36"/>
          <w:szCs w:val="36"/>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b/>
          <w:bCs/>
          <w:sz w:val="26"/>
          <w:szCs w:val="26"/>
        </w:rPr>
        <w:t xml:space="preserve">Problem</w:t>
      </w:r>
      <w:r>
        <w:br/>
      </w:r>
      <w:r>
        <w:t xml:space="preserve">Cryptocurrencies, especially Bitcoin, have emerged as a popular form of investment in recent years. However, the extremely volatile nature of Bitcoin's price has made it difficult for both new and experienced investors to make informed decisions. The frequ</w:t>
      </w:r>
      <w:r>
        <w:t xml:space="preserve">ent and sometimes drastic fluctuations can lead to significant financial losses, causing many to lose confidence in the cryptocurrency market altogether.</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The core problem we aim to address is the uncertainty and risk associated with Bitcoin price prediction. If we can build a model that reasonably forecasts future Bitcoin prices, it would provide valuable insights for investors, traders, and analysts. Such </w:t>
      </w:r>
      <w:r>
        <w:t xml:space="preserve">a tool could potentially reduce the impact of emotional or impulsive investment decisions and increase confidence in the market.</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b/>
          <w:bCs/>
          <w:sz w:val="26"/>
          <w:szCs w:val="26"/>
        </w:rPr>
        <w:t xml:space="preserve">Input and Outcomes</w:t>
      </w: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t xml:space="preserve">Dataset: </w:t>
      </w:r>
      <w:hyperlink r:id="rId9" w:tooltip="https://www.kaggle.com/datasets/mczielinski/bitcoin-historical-data" w:history="1">
        <w:r>
          <w:rPr>
            <w:rStyle w:val="902"/>
            <w:highlight w:val="none"/>
          </w:rPr>
          <w:t xml:space="preserve">Bitcoin Historical Data</w:t>
        </w:r>
      </w:hyperlink>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
        <w:t xml:space="preserve">Our model will use a historical dataset of Bitcoin prices dating back to 2012, including daily open, close, high, low values, and trading volumes. This data captures key market trends and behaviors over time.</w:t>
      </w:r>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t xml:space="preserve">The final output will be the predicted future prices of Bitcoin, accompanied by visualizations that compare the actual and predicted values to better illustrate the model's performance.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b/>
          <w:bCs/>
          <w:sz w:val="26"/>
          <w:szCs w:val="26"/>
        </w:rPr>
        <w:t xml:space="preserve">Scope and Stakeholders</w:t>
      </w:r>
      <w:r>
        <w:br/>
      </w:r>
      <w:r/>
      <w:r>
        <w:t xml:space="preserve">This project focuses on building and evaluating a short-term Bitcoin price prediction model using historical data.</w:t>
      </w:r>
      <w:r/>
      <w:r>
        <w:t xml:space="preserve"> </w:t>
      </w:r>
      <w:r>
        <w:t xml:space="preserve">Our approach will involve experimenting with various prediction techniques, including traditional machine learning models like linear regression, as well as deep learning approaches such as Long Short-Term Memory (LST</w:t>
      </w:r>
      <w:r>
        <w:t xml:space="preserve">M) networks and Transformer architectures, which are well-suited for handling sequential data.</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rPr>
      </w:pPr>
      <w:r>
        <w:rPr>
          <w:b/>
          <w:bCs/>
        </w:rPr>
        <w:t xml:space="preserve">Stakeholders:</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Style w:val="919"/>
        <w:numPr>
          <w:ilvl w:val="0"/>
          <w:numId w:val="15"/>
        </w:numPr>
        <w:pBdr>
          <w:top w:val="none" w:color="000000" w:sz="4" w:space="0"/>
          <w:left w:val="none" w:color="000000" w:sz="4" w:space="0"/>
          <w:bottom w:val="none" w:color="000000" w:sz="4" w:space="0"/>
          <w:right w:val="none" w:color="000000" w:sz="4" w:space="0"/>
        </w:pBdr>
        <w:spacing/>
        <w:ind w:right="0"/>
        <w:rPr/>
      </w:pPr>
      <w:r>
        <w:t xml:space="preserve">Cryptocurrency investors</w:t>
      </w:r>
      <w:r/>
    </w:p>
    <w:p>
      <w:pPr>
        <w:pStyle w:val="919"/>
        <w:numPr>
          <w:ilvl w:val="0"/>
          <w:numId w:val="15"/>
        </w:numPr>
        <w:pBdr>
          <w:top w:val="none" w:color="000000" w:sz="4" w:space="0"/>
          <w:left w:val="none" w:color="000000" w:sz="4" w:space="0"/>
          <w:bottom w:val="none" w:color="000000" w:sz="4" w:space="0"/>
          <w:right w:val="none" w:color="000000" w:sz="4" w:space="0"/>
        </w:pBdr>
        <w:spacing/>
        <w:ind w:right="0"/>
        <w:rPr/>
      </w:pPr>
      <w:r>
        <w:t xml:space="preserve">Financial analysts, </w:t>
      </w:r>
      <w:r/>
    </w:p>
    <w:p>
      <w:pPr>
        <w:pStyle w:val="919"/>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t xml:space="preserve">Fintech researchers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6"/>
          <w:szCs w:val="26"/>
        </w:rPr>
      </w:pPr>
      <w:r>
        <w:rPr>
          <w:b/>
          <w:bCs/>
          <w:sz w:val="26"/>
          <w:szCs w:val="26"/>
        </w:rPr>
        <w:t xml:space="preserve">Success Criteria and Constraints</w:t>
      </w:r>
      <w:r>
        <w:rPr>
          <w:rFonts w:ascii="Times New Roman" w:hAnsi="Times New Roman" w:eastAsia="Times New Roman" w:cs="Times New Roman"/>
          <w:b/>
          <w:bCs/>
          <w:sz w:val="26"/>
          <w:szCs w:val="26"/>
        </w:rPr>
      </w:r>
      <w:r>
        <w:rPr>
          <w:rFonts w:ascii="Times New Roman" w:hAnsi="Times New Roman" w:eastAsia="Times New Roman" w:cs="Times New Roman"/>
          <w:b/>
          <w:bCs/>
          <w:sz w:val="26"/>
          <w:szCs w:val="26"/>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rPr>
      </w:pPr>
      <w:r>
        <w:rPr>
          <w:b/>
          <w:bCs/>
        </w:rPr>
        <w:t xml:space="preserve">Success Criteria:</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Style w:val="919"/>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We will use Mean Squared Error (MSE) and Huber loss as the primary metric to evaluate model performance.</w:t>
      </w:r>
      <w:r>
        <w:rPr>
          <w:rFonts w:ascii="Times New Roman" w:hAnsi="Times New Roman" w:eastAsia="Times New Roman" w:cs="Times New Roman"/>
          <w:sz w:val="24"/>
        </w:rPr>
      </w:r>
      <w:r>
        <w:rPr>
          <w:rFonts w:ascii="Times New Roman" w:hAnsi="Times New Roman" w:eastAsia="Times New Roman" w:cs="Times New Roman"/>
          <w:sz w:val="24"/>
        </w:rPr>
      </w:r>
    </w:p>
    <w:p>
      <w:pPr>
        <w:pStyle w:val="919"/>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The model should outperform a naïve baseline (e.g., assuming tomorrow’s price equals today’s).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rPr>
      </w:pPr>
      <w:r>
        <w:rPr>
          <w:b/>
          <w:bCs/>
        </w:rPr>
        <w:t xml:space="preserve">Constraints:</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Style w:val="919"/>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Data quality and availability</w:t>
      </w:r>
      <w:r>
        <w:rPr>
          <w:rFonts w:ascii="Times New Roman" w:hAnsi="Times New Roman" w:eastAsia="Times New Roman" w:cs="Times New Roman"/>
          <w:sz w:val="24"/>
        </w:rPr>
      </w:r>
      <w:r>
        <w:rPr>
          <w:rFonts w:ascii="Times New Roman" w:hAnsi="Times New Roman" w:eastAsia="Times New Roman" w:cs="Times New Roman"/>
          <w:sz w:val="24"/>
        </w:rPr>
      </w:r>
    </w:p>
    <w:p>
      <w:pPr>
        <w:pStyle w:val="919"/>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Limited computing resources for training more complex models like deep learning.</w:t>
      </w:r>
      <w:r>
        <w:rPr>
          <w:rFonts w:ascii="Times New Roman" w:hAnsi="Times New Roman" w:eastAsia="Times New Roman" w:cs="Times New Roman"/>
          <w:sz w:val="24"/>
        </w:rPr>
      </w:r>
      <w:r>
        <w:rPr>
          <w:rFonts w:ascii="Times New Roman" w:hAnsi="Times New Roman" w:eastAsia="Times New Roman" w:cs="Times New Roman"/>
          <w:sz w:val="24"/>
        </w:rPr>
      </w:r>
    </w:p>
    <w:p>
      <w:pPr>
        <w:pStyle w:val="919"/>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Difficulty in capturing external factors (like news events) which can influence price.</w:t>
      </w:r>
      <w:r>
        <w:rPr>
          <w:rFonts w:ascii="Times New Roman" w:hAnsi="Times New Roman" w:eastAsia="Times New Roman" w:cs="Times New Roman"/>
          <w:sz w:val="24"/>
        </w:rPr>
      </w:r>
      <w:r>
        <w:rPr>
          <w:rFonts w:ascii="Times New Roman" w:hAnsi="Times New Roman" w:eastAsia="Times New Roman" w:cs="Times New Roman"/>
          <w:sz w:val="24"/>
        </w:rP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Liberation Serif">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1">
    <w:name w:val="Table Grid"/>
    <w:basedOn w:val="91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Table Grid Light"/>
    <w:basedOn w:val="9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1"/>
    <w:basedOn w:val="9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2"/>
    <w:basedOn w:val="91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3"/>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4"/>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5"/>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w:basedOn w:val="91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1"/>
    <w:basedOn w:val="9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2"/>
    <w:basedOn w:val="9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3"/>
    <w:basedOn w:val="9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4"/>
    <w:basedOn w:val="9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5"/>
    <w:basedOn w:val="9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6"/>
    <w:basedOn w:val="9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w:basedOn w:val="9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1"/>
    <w:basedOn w:val="9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5"/>
    <w:basedOn w:val="9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6"/>
    <w:basedOn w:val="9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w:basedOn w:val="9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1"/>
    <w:basedOn w:val="9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5"/>
    <w:basedOn w:val="9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6"/>
    <w:basedOn w:val="9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w:basedOn w:val="91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1"/>
    <w:basedOn w:val="91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2"/>
    <w:basedOn w:val="91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3"/>
    <w:basedOn w:val="91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4"/>
    <w:basedOn w:val="91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5"/>
    <w:basedOn w:val="91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6"/>
    <w:basedOn w:val="91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Accent 1"/>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2"/>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3"/>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Accent 4"/>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 Accent 5"/>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6"/>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6 Colorful"/>
    <w:basedOn w:val="91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4">
    <w:name w:val="Grid Table 6 Colorful - Accent 1"/>
    <w:basedOn w:val="91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5">
    <w:name w:val="Grid Table 6 Colorful - Accent 2"/>
    <w:basedOn w:val="9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6">
    <w:name w:val="Grid Table 6 Colorful - Accent 3"/>
    <w:basedOn w:val="91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7">
    <w:name w:val="Grid Table 6 Colorful - Accent 4"/>
    <w:basedOn w:val="9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8">
    <w:name w:val="Grid Table 6 Colorful - Accent 5"/>
    <w:basedOn w:val="91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9">
    <w:name w:val="Grid Table 6 Colorful - Accent 6"/>
    <w:basedOn w:val="91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7 Colorful"/>
    <w:basedOn w:val="91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1"/>
    <w:basedOn w:val="91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5"/>
    <w:basedOn w:val="91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6"/>
    <w:basedOn w:val="91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1"/>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2"/>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3"/>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4"/>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5"/>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6"/>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w:basedOn w:val="91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1"/>
    <w:basedOn w:val="91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2"/>
    <w:basedOn w:val="91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3"/>
    <w:basedOn w:val="91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4"/>
    <w:basedOn w:val="91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5"/>
    <w:basedOn w:val="91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6"/>
    <w:basedOn w:val="91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w:basedOn w:val="9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1"/>
    <w:basedOn w:val="91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2"/>
    <w:basedOn w:val="9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3"/>
    <w:basedOn w:val="91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4"/>
    <w:basedOn w:val="9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5"/>
    <w:basedOn w:val="91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6"/>
    <w:basedOn w:val="91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w:basedOn w:val="9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1"/>
    <w:basedOn w:val="91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2"/>
    <w:basedOn w:val="91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3"/>
    <w:basedOn w:val="91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4"/>
    <w:basedOn w:val="91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5"/>
    <w:basedOn w:val="91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6"/>
    <w:basedOn w:val="91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5 Dark"/>
    <w:basedOn w:val="91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1"/>
    <w:basedOn w:val="91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2"/>
    <w:basedOn w:val="91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3"/>
    <w:basedOn w:val="91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4"/>
    <w:basedOn w:val="91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5"/>
    <w:basedOn w:val="91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6"/>
    <w:basedOn w:val="91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6 Colorful"/>
    <w:basedOn w:val="91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1"/>
    <w:basedOn w:val="91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2"/>
    <w:basedOn w:val="91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3"/>
    <w:basedOn w:val="91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4"/>
    <w:basedOn w:val="91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5"/>
    <w:basedOn w:val="91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6"/>
    <w:basedOn w:val="91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7 Colorful"/>
    <w:basedOn w:val="91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0">
    <w:name w:val="List Table 7 Colorful - Accent 1"/>
    <w:basedOn w:val="91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1">
    <w:name w:val="List Table 7 Colorful - Accent 2"/>
    <w:basedOn w:val="91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2">
    <w:name w:val="List Table 7 Colorful - Accent 3"/>
    <w:basedOn w:val="91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3">
    <w:name w:val="List Table 7 Colorful - Accent 4"/>
    <w:basedOn w:val="91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4">
    <w:name w:val="List Table 7 Colorful - Accent 5"/>
    <w:basedOn w:val="91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5">
    <w:name w:val="List Table 7 Colorful - Accent 6"/>
    <w:basedOn w:val="91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6">
    <w:name w:val="Lined - Accent"/>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1"/>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2"/>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3"/>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4"/>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5"/>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6"/>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w:basedOn w:val="91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1"/>
    <w:basedOn w:val="91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2"/>
    <w:basedOn w:val="91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3"/>
    <w:basedOn w:val="91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4"/>
    <w:basedOn w:val="91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5"/>
    <w:basedOn w:val="91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6"/>
    <w:basedOn w:val="91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w:basedOn w:val="91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1"/>
    <w:basedOn w:val="9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2"/>
    <w:basedOn w:val="9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3"/>
    <w:basedOn w:val="9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4"/>
    <w:basedOn w:val="9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5"/>
    <w:basedOn w:val="9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6"/>
    <w:basedOn w:val="9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7">
    <w:name w:val="Heading 1"/>
    <w:basedOn w:val="915"/>
    <w:next w:val="915"/>
    <w:link w:val="86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8">
    <w:name w:val="Heading 2"/>
    <w:basedOn w:val="915"/>
    <w:next w:val="915"/>
    <w:link w:val="86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9">
    <w:name w:val="Heading 3"/>
    <w:basedOn w:val="915"/>
    <w:next w:val="915"/>
    <w:link w:val="86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60">
    <w:name w:val="Heading 4"/>
    <w:basedOn w:val="915"/>
    <w:next w:val="915"/>
    <w:link w:val="87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1">
    <w:name w:val="Heading 5"/>
    <w:basedOn w:val="915"/>
    <w:next w:val="915"/>
    <w:link w:val="87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2">
    <w:name w:val="Heading 6"/>
    <w:basedOn w:val="915"/>
    <w:next w:val="915"/>
    <w:link w:val="87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3">
    <w:name w:val="Heading 7"/>
    <w:basedOn w:val="915"/>
    <w:next w:val="915"/>
    <w:link w:val="87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4">
    <w:name w:val="Heading 8"/>
    <w:basedOn w:val="915"/>
    <w:next w:val="915"/>
    <w:link w:val="87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5">
    <w:name w:val="Heading 9"/>
    <w:basedOn w:val="915"/>
    <w:next w:val="915"/>
    <w:link w:val="87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6" w:default="1">
    <w:name w:val="Default Paragraph Font"/>
    <w:uiPriority w:val="1"/>
    <w:semiHidden/>
    <w:unhideWhenUsed/>
    <w:pPr>
      <w:pBdr/>
      <w:spacing/>
      <w:ind/>
    </w:pPr>
  </w:style>
  <w:style w:type="character" w:styleId="867">
    <w:name w:val="Heading 1 Char"/>
    <w:basedOn w:val="866"/>
    <w:link w:val="857"/>
    <w:uiPriority w:val="9"/>
    <w:pPr>
      <w:pBdr/>
      <w:spacing/>
      <w:ind/>
    </w:pPr>
    <w:rPr>
      <w:rFonts w:ascii="Arial" w:hAnsi="Arial" w:eastAsia="Arial" w:cs="Arial"/>
      <w:color w:val="0f4761" w:themeColor="accent1" w:themeShade="BF"/>
      <w:sz w:val="40"/>
      <w:szCs w:val="40"/>
    </w:rPr>
  </w:style>
  <w:style w:type="character" w:styleId="868">
    <w:name w:val="Heading 2 Char"/>
    <w:basedOn w:val="866"/>
    <w:link w:val="858"/>
    <w:uiPriority w:val="9"/>
    <w:pPr>
      <w:pBdr/>
      <w:spacing/>
      <w:ind/>
    </w:pPr>
    <w:rPr>
      <w:rFonts w:ascii="Arial" w:hAnsi="Arial" w:eastAsia="Arial" w:cs="Arial"/>
      <w:color w:val="0f4761" w:themeColor="accent1" w:themeShade="BF"/>
      <w:sz w:val="32"/>
      <w:szCs w:val="32"/>
    </w:rPr>
  </w:style>
  <w:style w:type="character" w:styleId="869">
    <w:name w:val="Heading 3 Char"/>
    <w:basedOn w:val="866"/>
    <w:link w:val="859"/>
    <w:uiPriority w:val="9"/>
    <w:pPr>
      <w:pBdr/>
      <w:spacing/>
      <w:ind/>
    </w:pPr>
    <w:rPr>
      <w:rFonts w:ascii="Arial" w:hAnsi="Arial" w:eastAsia="Arial" w:cs="Arial"/>
      <w:color w:val="0f4761" w:themeColor="accent1" w:themeShade="BF"/>
      <w:sz w:val="28"/>
      <w:szCs w:val="28"/>
    </w:rPr>
  </w:style>
  <w:style w:type="character" w:styleId="870">
    <w:name w:val="Heading 4 Char"/>
    <w:basedOn w:val="866"/>
    <w:link w:val="860"/>
    <w:uiPriority w:val="9"/>
    <w:pPr>
      <w:pBdr/>
      <w:spacing/>
      <w:ind/>
    </w:pPr>
    <w:rPr>
      <w:rFonts w:ascii="Arial" w:hAnsi="Arial" w:eastAsia="Arial" w:cs="Arial"/>
      <w:i/>
      <w:iCs/>
      <w:color w:val="0f4761" w:themeColor="accent1" w:themeShade="BF"/>
    </w:rPr>
  </w:style>
  <w:style w:type="character" w:styleId="871">
    <w:name w:val="Heading 5 Char"/>
    <w:basedOn w:val="866"/>
    <w:link w:val="861"/>
    <w:uiPriority w:val="9"/>
    <w:pPr>
      <w:pBdr/>
      <w:spacing/>
      <w:ind/>
    </w:pPr>
    <w:rPr>
      <w:rFonts w:ascii="Arial" w:hAnsi="Arial" w:eastAsia="Arial" w:cs="Arial"/>
      <w:color w:val="0f4761" w:themeColor="accent1" w:themeShade="BF"/>
    </w:rPr>
  </w:style>
  <w:style w:type="character" w:styleId="872">
    <w:name w:val="Heading 6 Char"/>
    <w:basedOn w:val="866"/>
    <w:link w:val="862"/>
    <w:uiPriority w:val="9"/>
    <w:pPr>
      <w:pBdr/>
      <w:spacing/>
      <w:ind/>
    </w:pPr>
    <w:rPr>
      <w:rFonts w:ascii="Arial" w:hAnsi="Arial" w:eastAsia="Arial" w:cs="Arial"/>
      <w:i/>
      <w:iCs/>
      <w:color w:val="595959" w:themeColor="text1" w:themeTint="A6"/>
    </w:rPr>
  </w:style>
  <w:style w:type="character" w:styleId="873">
    <w:name w:val="Heading 7 Char"/>
    <w:basedOn w:val="866"/>
    <w:link w:val="863"/>
    <w:uiPriority w:val="9"/>
    <w:pPr>
      <w:pBdr/>
      <w:spacing/>
      <w:ind/>
    </w:pPr>
    <w:rPr>
      <w:rFonts w:ascii="Arial" w:hAnsi="Arial" w:eastAsia="Arial" w:cs="Arial"/>
      <w:color w:val="595959" w:themeColor="text1" w:themeTint="A6"/>
    </w:rPr>
  </w:style>
  <w:style w:type="character" w:styleId="874">
    <w:name w:val="Heading 8 Char"/>
    <w:basedOn w:val="866"/>
    <w:link w:val="864"/>
    <w:uiPriority w:val="9"/>
    <w:pPr>
      <w:pBdr/>
      <w:spacing/>
      <w:ind/>
    </w:pPr>
    <w:rPr>
      <w:rFonts w:ascii="Arial" w:hAnsi="Arial" w:eastAsia="Arial" w:cs="Arial"/>
      <w:i/>
      <w:iCs/>
      <w:color w:val="272727" w:themeColor="text1" w:themeTint="D8"/>
    </w:rPr>
  </w:style>
  <w:style w:type="character" w:styleId="875">
    <w:name w:val="Heading 9 Char"/>
    <w:basedOn w:val="866"/>
    <w:link w:val="865"/>
    <w:uiPriority w:val="9"/>
    <w:pPr>
      <w:pBdr/>
      <w:spacing/>
      <w:ind/>
    </w:pPr>
    <w:rPr>
      <w:rFonts w:ascii="Arial" w:hAnsi="Arial" w:eastAsia="Arial" w:cs="Arial"/>
      <w:i/>
      <w:iCs/>
      <w:color w:val="272727" w:themeColor="text1" w:themeTint="D8"/>
    </w:rPr>
  </w:style>
  <w:style w:type="paragraph" w:styleId="876">
    <w:name w:val="Title"/>
    <w:basedOn w:val="915"/>
    <w:next w:val="915"/>
    <w:link w:val="877"/>
    <w:uiPriority w:val="10"/>
    <w:qFormat/>
    <w:pPr>
      <w:pBdr/>
      <w:spacing w:after="80" w:line="240" w:lineRule="auto"/>
      <w:ind/>
      <w:contextualSpacing w:val="true"/>
    </w:pPr>
    <w:rPr>
      <w:rFonts w:ascii="Arial" w:hAnsi="Arial" w:eastAsia="Arial" w:cs="Arial"/>
      <w:spacing w:val="-10"/>
      <w:sz w:val="56"/>
      <w:szCs w:val="56"/>
    </w:rPr>
  </w:style>
  <w:style w:type="character" w:styleId="877">
    <w:name w:val="Title Char"/>
    <w:basedOn w:val="866"/>
    <w:link w:val="876"/>
    <w:uiPriority w:val="10"/>
    <w:pPr>
      <w:pBdr/>
      <w:spacing/>
      <w:ind/>
    </w:pPr>
    <w:rPr>
      <w:rFonts w:ascii="Arial" w:hAnsi="Arial" w:eastAsia="Arial" w:cs="Arial"/>
      <w:spacing w:val="-10"/>
      <w:sz w:val="56"/>
      <w:szCs w:val="56"/>
    </w:rPr>
  </w:style>
  <w:style w:type="paragraph" w:styleId="878">
    <w:name w:val="Subtitle"/>
    <w:basedOn w:val="915"/>
    <w:next w:val="915"/>
    <w:link w:val="879"/>
    <w:uiPriority w:val="11"/>
    <w:qFormat/>
    <w:pPr>
      <w:numPr>
        <w:ilvl w:val="1"/>
      </w:numPr>
      <w:pBdr/>
      <w:spacing/>
      <w:ind/>
    </w:pPr>
    <w:rPr>
      <w:color w:val="595959" w:themeColor="text1" w:themeTint="A6"/>
      <w:spacing w:val="15"/>
      <w:sz w:val="28"/>
      <w:szCs w:val="28"/>
    </w:rPr>
  </w:style>
  <w:style w:type="character" w:styleId="879">
    <w:name w:val="Subtitle Char"/>
    <w:basedOn w:val="866"/>
    <w:link w:val="878"/>
    <w:uiPriority w:val="11"/>
    <w:pPr>
      <w:pBdr/>
      <w:spacing/>
      <w:ind/>
    </w:pPr>
    <w:rPr>
      <w:color w:val="595959" w:themeColor="text1" w:themeTint="A6"/>
      <w:spacing w:val="15"/>
      <w:sz w:val="28"/>
      <w:szCs w:val="28"/>
    </w:rPr>
  </w:style>
  <w:style w:type="paragraph" w:styleId="880">
    <w:name w:val="Quote"/>
    <w:basedOn w:val="915"/>
    <w:next w:val="915"/>
    <w:link w:val="881"/>
    <w:uiPriority w:val="29"/>
    <w:qFormat/>
    <w:pPr>
      <w:pBdr/>
      <w:spacing w:before="160"/>
      <w:ind/>
      <w:jc w:val="center"/>
    </w:pPr>
    <w:rPr>
      <w:i/>
      <w:iCs/>
      <w:color w:val="404040" w:themeColor="text1" w:themeTint="BF"/>
    </w:rPr>
  </w:style>
  <w:style w:type="character" w:styleId="881">
    <w:name w:val="Quote Char"/>
    <w:basedOn w:val="866"/>
    <w:link w:val="880"/>
    <w:uiPriority w:val="29"/>
    <w:pPr>
      <w:pBdr/>
      <w:spacing/>
      <w:ind/>
    </w:pPr>
    <w:rPr>
      <w:i/>
      <w:iCs/>
      <w:color w:val="404040" w:themeColor="text1" w:themeTint="BF"/>
    </w:rPr>
  </w:style>
  <w:style w:type="character" w:styleId="882">
    <w:name w:val="Intense Emphasis"/>
    <w:basedOn w:val="866"/>
    <w:uiPriority w:val="21"/>
    <w:qFormat/>
    <w:pPr>
      <w:pBdr/>
      <w:spacing/>
      <w:ind/>
    </w:pPr>
    <w:rPr>
      <w:i/>
      <w:iCs/>
      <w:color w:val="0f4761" w:themeColor="accent1" w:themeShade="BF"/>
    </w:rPr>
  </w:style>
  <w:style w:type="paragraph" w:styleId="883">
    <w:name w:val="Intense Quote"/>
    <w:basedOn w:val="915"/>
    <w:next w:val="915"/>
    <w:link w:val="88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4">
    <w:name w:val="Intense Quote Char"/>
    <w:basedOn w:val="866"/>
    <w:link w:val="883"/>
    <w:uiPriority w:val="30"/>
    <w:pPr>
      <w:pBdr/>
      <w:spacing/>
      <w:ind/>
    </w:pPr>
    <w:rPr>
      <w:i/>
      <w:iCs/>
      <w:color w:val="0f4761" w:themeColor="accent1" w:themeShade="BF"/>
    </w:rPr>
  </w:style>
  <w:style w:type="character" w:styleId="885">
    <w:name w:val="Intense Reference"/>
    <w:basedOn w:val="866"/>
    <w:uiPriority w:val="32"/>
    <w:qFormat/>
    <w:pPr>
      <w:pBdr/>
      <w:spacing/>
      <w:ind/>
    </w:pPr>
    <w:rPr>
      <w:b/>
      <w:bCs/>
      <w:smallCaps/>
      <w:color w:val="0f4761" w:themeColor="accent1" w:themeShade="BF"/>
      <w:spacing w:val="5"/>
    </w:rPr>
  </w:style>
  <w:style w:type="character" w:styleId="886">
    <w:name w:val="Subtle Emphasis"/>
    <w:basedOn w:val="866"/>
    <w:uiPriority w:val="19"/>
    <w:qFormat/>
    <w:pPr>
      <w:pBdr/>
      <w:spacing/>
      <w:ind/>
    </w:pPr>
    <w:rPr>
      <w:i/>
      <w:iCs/>
      <w:color w:val="404040" w:themeColor="text1" w:themeTint="BF"/>
    </w:rPr>
  </w:style>
  <w:style w:type="character" w:styleId="887">
    <w:name w:val="Emphasis"/>
    <w:basedOn w:val="866"/>
    <w:uiPriority w:val="20"/>
    <w:qFormat/>
    <w:pPr>
      <w:pBdr/>
      <w:spacing/>
      <w:ind/>
    </w:pPr>
    <w:rPr>
      <w:i/>
      <w:iCs/>
    </w:rPr>
  </w:style>
  <w:style w:type="character" w:styleId="888">
    <w:name w:val="Strong"/>
    <w:basedOn w:val="866"/>
    <w:uiPriority w:val="22"/>
    <w:qFormat/>
    <w:pPr>
      <w:pBdr/>
      <w:spacing/>
      <w:ind/>
    </w:pPr>
    <w:rPr>
      <w:b/>
      <w:bCs/>
    </w:rPr>
  </w:style>
  <w:style w:type="character" w:styleId="889">
    <w:name w:val="Subtle Reference"/>
    <w:basedOn w:val="866"/>
    <w:uiPriority w:val="31"/>
    <w:qFormat/>
    <w:pPr>
      <w:pBdr/>
      <w:spacing/>
      <w:ind/>
    </w:pPr>
    <w:rPr>
      <w:smallCaps/>
      <w:color w:val="5a5a5a" w:themeColor="text1" w:themeTint="A5"/>
    </w:rPr>
  </w:style>
  <w:style w:type="character" w:styleId="890">
    <w:name w:val="Book Title"/>
    <w:basedOn w:val="866"/>
    <w:uiPriority w:val="33"/>
    <w:qFormat/>
    <w:pPr>
      <w:pBdr/>
      <w:spacing/>
      <w:ind/>
    </w:pPr>
    <w:rPr>
      <w:b/>
      <w:bCs/>
      <w:i/>
      <w:iCs/>
      <w:spacing w:val="5"/>
    </w:rPr>
  </w:style>
  <w:style w:type="paragraph" w:styleId="891">
    <w:name w:val="Header"/>
    <w:basedOn w:val="915"/>
    <w:link w:val="892"/>
    <w:uiPriority w:val="99"/>
    <w:unhideWhenUsed/>
    <w:pPr>
      <w:pBdr/>
      <w:tabs>
        <w:tab w:val="center" w:leader="none" w:pos="4844"/>
        <w:tab w:val="right" w:leader="none" w:pos="9689"/>
      </w:tabs>
      <w:spacing w:after="0" w:line="240" w:lineRule="auto"/>
      <w:ind/>
    </w:pPr>
  </w:style>
  <w:style w:type="character" w:styleId="892">
    <w:name w:val="Header Char"/>
    <w:basedOn w:val="866"/>
    <w:link w:val="891"/>
    <w:uiPriority w:val="99"/>
    <w:pPr>
      <w:pBdr/>
      <w:spacing/>
      <w:ind/>
    </w:pPr>
  </w:style>
  <w:style w:type="paragraph" w:styleId="893">
    <w:name w:val="Footer"/>
    <w:basedOn w:val="915"/>
    <w:link w:val="894"/>
    <w:uiPriority w:val="99"/>
    <w:unhideWhenUsed/>
    <w:pPr>
      <w:pBdr/>
      <w:tabs>
        <w:tab w:val="center" w:leader="none" w:pos="4844"/>
        <w:tab w:val="right" w:leader="none" w:pos="9689"/>
      </w:tabs>
      <w:spacing w:after="0" w:line="240" w:lineRule="auto"/>
      <w:ind/>
    </w:pPr>
  </w:style>
  <w:style w:type="character" w:styleId="894">
    <w:name w:val="Footer Char"/>
    <w:basedOn w:val="866"/>
    <w:link w:val="893"/>
    <w:uiPriority w:val="99"/>
    <w:pPr>
      <w:pBdr/>
      <w:spacing/>
      <w:ind/>
    </w:pPr>
  </w:style>
  <w:style w:type="paragraph" w:styleId="895">
    <w:name w:val="Caption"/>
    <w:basedOn w:val="915"/>
    <w:next w:val="915"/>
    <w:uiPriority w:val="35"/>
    <w:unhideWhenUsed/>
    <w:qFormat/>
    <w:pPr>
      <w:pBdr/>
      <w:spacing w:after="200" w:line="240" w:lineRule="auto"/>
      <w:ind/>
    </w:pPr>
    <w:rPr>
      <w:i/>
      <w:iCs/>
      <w:color w:val="0e2841" w:themeColor="text2"/>
      <w:sz w:val="18"/>
      <w:szCs w:val="18"/>
    </w:rPr>
  </w:style>
  <w:style w:type="paragraph" w:styleId="896">
    <w:name w:val="footnote text"/>
    <w:basedOn w:val="915"/>
    <w:link w:val="897"/>
    <w:uiPriority w:val="99"/>
    <w:semiHidden/>
    <w:unhideWhenUsed/>
    <w:pPr>
      <w:pBdr/>
      <w:spacing w:after="0" w:line="240" w:lineRule="auto"/>
      <w:ind/>
    </w:pPr>
    <w:rPr>
      <w:sz w:val="20"/>
      <w:szCs w:val="20"/>
    </w:rPr>
  </w:style>
  <w:style w:type="character" w:styleId="897">
    <w:name w:val="Footnote Text Char"/>
    <w:basedOn w:val="866"/>
    <w:link w:val="896"/>
    <w:uiPriority w:val="99"/>
    <w:semiHidden/>
    <w:pPr>
      <w:pBdr/>
      <w:spacing/>
      <w:ind/>
    </w:pPr>
    <w:rPr>
      <w:sz w:val="20"/>
      <w:szCs w:val="20"/>
    </w:rPr>
  </w:style>
  <w:style w:type="character" w:styleId="898">
    <w:name w:val="footnote reference"/>
    <w:basedOn w:val="866"/>
    <w:uiPriority w:val="99"/>
    <w:semiHidden/>
    <w:unhideWhenUsed/>
    <w:pPr>
      <w:pBdr/>
      <w:spacing/>
      <w:ind/>
    </w:pPr>
    <w:rPr>
      <w:vertAlign w:val="superscript"/>
    </w:rPr>
  </w:style>
  <w:style w:type="paragraph" w:styleId="899">
    <w:name w:val="endnote text"/>
    <w:basedOn w:val="915"/>
    <w:link w:val="900"/>
    <w:uiPriority w:val="99"/>
    <w:semiHidden/>
    <w:unhideWhenUsed/>
    <w:pPr>
      <w:pBdr/>
      <w:spacing w:after="0" w:line="240" w:lineRule="auto"/>
      <w:ind/>
    </w:pPr>
    <w:rPr>
      <w:sz w:val="20"/>
      <w:szCs w:val="20"/>
    </w:rPr>
  </w:style>
  <w:style w:type="character" w:styleId="900">
    <w:name w:val="Endnote Text Char"/>
    <w:basedOn w:val="866"/>
    <w:link w:val="899"/>
    <w:uiPriority w:val="99"/>
    <w:semiHidden/>
    <w:pPr>
      <w:pBdr/>
      <w:spacing/>
      <w:ind/>
    </w:pPr>
    <w:rPr>
      <w:sz w:val="20"/>
      <w:szCs w:val="20"/>
    </w:rPr>
  </w:style>
  <w:style w:type="character" w:styleId="901">
    <w:name w:val="endnote reference"/>
    <w:basedOn w:val="866"/>
    <w:uiPriority w:val="99"/>
    <w:semiHidden/>
    <w:unhideWhenUsed/>
    <w:pPr>
      <w:pBdr/>
      <w:spacing/>
      <w:ind/>
    </w:pPr>
    <w:rPr>
      <w:vertAlign w:val="superscript"/>
    </w:rPr>
  </w:style>
  <w:style w:type="character" w:styleId="902">
    <w:name w:val="Hyperlink"/>
    <w:basedOn w:val="866"/>
    <w:uiPriority w:val="99"/>
    <w:unhideWhenUsed/>
    <w:pPr>
      <w:pBdr/>
      <w:spacing/>
      <w:ind/>
    </w:pPr>
    <w:rPr>
      <w:color w:val="0563c1" w:themeColor="hyperlink"/>
      <w:u w:val="single"/>
    </w:rPr>
  </w:style>
  <w:style w:type="character" w:styleId="903">
    <w:name w:val="FollowedHyperlink"/>
    <w:basedOn w:val="866"/>
    <w:uiPriority w:val="99"/>
    <w:semiHidden/>
    <w:unhideWhenUsed/>
    <w:pPr>
      <w:pBdr/>
      <w:spacing/>
      <w:ind/>
    </w:pPr>
    <w:rPr>
      <w:color w:val="954f72" w:themeColor="followedHyperlink"/>
      <w:u w:val="single"/>
    </w:rPr>
  </w:style>
  <w:style w:type="paragraph" w:styleId="904">
    <w:name w:val="toc 1"/>
    <w:basedOn w:val="915"/>
    <w:next w:val="915"/>
    <w:uiPriority w:val="39"/>
    <w:unhideWhenUsed/>
    <w:pPr>
      <w:pBdr/>
      <w:spacing w:after="100"/>
      <w:ind/>
    </w:pPr>
  </w:style>
  <w:style w:type="paragraph" w:styleId="905">
    <w:name w:val="toc 2"/>
    <w:basedOn w:val="915"/>
    <w:next w:val="915"/>
    <w:uiPriority w:val="39"/>
    <w:unhideWhenUsed/>
    <w:pPr>
      <w:pBdr/>
      <w:spacing w:after="100"/>
      <w:ind w:left="220"/>
    </w:pPr>
  </w:style>
  <w:style w:type="paragraph" w:styleId="906">
    <w:name w:val="toc 3"/>
    <w:basedOn w:val="915"/>
    <w:next w:val="915"/>
    <w:uiPriority w:val="39"/>
    <w:unhideWhenUsed/>
    <w:pPr>
      <w:pBdr/>
      <w:spacing w:after="100"/>
      <w:ind w:left="440"/>
    </w:pPr>
  </w:style>
  <w:style w:type="paragraph" w:styleId="907">
    <w:name w:val="toc 4"/>
    <w:basedOn w:val="915"/>
    <w:next w:val="915"/>
    <w:uiPriority w:val="39"/>
    <w:unhideWhenUsed/>
    <w:pPr>
      <w:pBdr/>
      <w:spacing w:after="100"/>
      <w:ind w:left="660"/>
    </w:pPr>
  </w:style>
  <w:style w:type="paragraph" w:styleId="908">
    <w:name w:val="toc 5"/>
    <w:basedOn w:val="915"/>
    <w:next w:val="915"/>
    <w:uiPriority w:val="39"/>
    <w:unhideWhenUsed/>
    <w:pPr>
      <w:pBdr/>
      <w:spacing w:after="100"/>
      <w:ind w:left="880"/>
    </w:pPr>
  </w:style>
  <w:style w:type="paragraph" w:styleId="909">
    <w:name w:val="toc 6"/>
    <w:basedOn w:val="915"/>
    <w:next w:val="915"/>
    <w:uiPriority w:val="39"/>
    <w:unhideWhenUsed/>
    <w:pPr>
      <w:pBdr/>
      <w:spacing w:after="100"/>
      <w:ind w:left="1100"/>
    </w:pPr>
  </w:style>
  <w:style w:type="paragraph" w:styleId="910">
    <w:name w:val="toc 7"/>
    <w:basedOn w:val="915"/>
    <w:next w:val="915"/>
    <w:uiPriority w:val="39"/>
    <w:unhideWhenUsed/>
    <w:pPr>
      <w:pBdr/>
      <w:spacing w:after="100"/>
      <w:ind w:left="1320"/>
    </w:pPr>
  </w:style>
  <w:style w:type="paragraph" w:styleId="911">
    <w:name w:val="toc 8"/>
    <w:basedOn w:val="915"/>
    <w:next w:val="915"/>
    <w:uiPriority w:val="39"/>
    <w:unhideWhenUsed/>
    <w:pPr>
      <w:pBdr/>
      <w:spacing w:after="100"/>
      <w:ind w:left="1540"/>
    </w:pPr>
  </w:style>
  <w:style w:type="paragraph" w:styleId="912">
    <w:name w:val="toc 9"/>
    <w:basedOn w:val="915"/>
    <w:next w:val="915"/>
    <w:uiPriority w:val="39"/>
    <w:unhideWhenUsed/>
    <w:pPr>
      <w:pBdr/>
      <w:spacing w:after="100"/>
      <w:ind w:left="1760"/>
    </w:pPr>
  </w:style>
  <w:style w:type="paragraph" w:styleId="913">
    <w:name w:val="TOC Heading"/>
    <w:uiPriority w:val="39"/>
    <w:unhideWhenUsed/>
    <w:pPr>
      <w:pBdr/>
      <w:spacing/>
      <w:ind/>
    </w:pPr>
  </w:style>
  <w:style w:type="paragraph" w:styleId="914">
    <w:name w:val="table of figures"/>
    <w:basedOn w:val="915"/>
    <w:next w:val="915"/>
    <w:uiPriority w:val="99"/>
    <w:unhideWhenUsed/>
    <w:pPr>
      <w:pBdr/>
      <w:spacing w:after="0" w:afterAutospacing="0"/>
      <w:ind/>
    </w:pPr>
  </w:style>
  <w:style w:type="paragraph" w:styleId="915" w:default="1">
    <w:name w:val="Normal"/>
    <w:qFormat/>
    <w:pPr>
      <w:pBdr/>
      <w:spacing/>
      <w:ind/>
    </w:pPr>
  </w:style>
  <w:style w:type="table" w:styleId="91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7" w:default="1">
    <w:name w:val="No List"/>
    <w:uiPriority w:val="99"/>
    <w:semiHidden/>
    <w:unhideWhenUsed/>
    <w:pPr>
      <w:pBdr/>
      <w:spacing/>
      <w:ind/>
    </w:pPr>
  </w:style>
  <w:style w:type="paragraph" w:styleId="918">
    <w:name w:val="No Spacing"/>
    <w:basedOn w:val="915"/>
    <w:uiPriority w:val="1"/>
    <w:qFormat/>
    <w:pPr>
      <w:pBdr/>
      <w:spacing w:after="0" w:line="240" w:lineRule="auto"/>
      <w:ind/>
    </w:pPr>
  </w:style>
  <w:style w:type="paragraph" w:styleId="919">
    <w:name w:val="List Paragraph"/>
    <w:basedOn w:val="91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kaggle.com/datasets/mczielinski/bitcoin-historical-dat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2025-04-22T16:36:38Z</dcterms:modified>
</cp:coreProperties>
</file>