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904B7" w14:textId="42ED6E37" w:rsidR="00303465" w:rsidRPr="00A02BAB" w:rsidRDefault="00303465" w:rsidP="00303465">
      <w:pPr>
        <w:jc w:val="center"/>
        <w:rPr>
          <w:rFonts w:asciiTheme="majorBidi" w:hAnsiTheme="majorBidi" w:cstheme="majorBidi"/>
          <w:b/>
          <w:bCs/>
          <w:sz w:val="36"/>
          <w:szCs w:val="36"/>
        </w:rPr>
      </w:pPr>
      <w:r w:rsidRPr="00A02BAB">
        <w:rPr>
          <w:rFonts w:asciiTheme="majorBidi" w:hAnsiTheme="majorBidi" w:cstheme="majorBidi"/>
          <w:b/>
          <w:bCs/>
          <w:noProof/>
          <w:sz w:val="36"/>
          <w:szCs w:val="36"/>
        </w:rPr>
        <w:drawing>
          <wp:anchor distT="0" distB="0" distL="114300" distR="114300" simplePos="0" relativeHeight="251658240" behindDoc="0" locked="0" layoutInCell="1" allowOverlap="1" wp14:anchorId="671CEEBF" wp14:editId="3024F152">
            <wp:simplePos x="0" y="0"/>
            <wp:positionH relativeFrom="column">
              <wp:posOffset>-577849</wp:posOffset>
            </wp:positionH>
            <wp:positionV relativeFrom="paragraph">
              <wp:posOffset>-692150</wp:posOffset>
            </wp:positionV>
            <wp:extent cx="939800" cy="966737"/>
            <wp:effectExtent l="0" t="0" r="0" b="5080"/>
            <wp:wrapNone/>
            <wp:docPr id="173128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79268A10" w14:textId="04DD12C0" w:rsidR="00303465" w:rsidRPr="00A02BAB" w:rsidRDefault="00303465" w:rsidP="00303465">
      <w:pPr>
        <w:jc w:val="center"/>
        <w:rPr>
          <w:rFonts w:asciiTheme="majorBidi" w:eastAsia="Liberation Serif" w:hAnsiTheme="majorBidi" w:cstheme="majorBidi"/>
          <w:b/>
          <w:bCs/>
          <w:sz w:val="36"/>
          <w:szCs w:val="36"/>
        </w:rPr>
      </w:pPr>
      <w:r w:rsidRPr="00A02BAB">
        <w:rPr>
          <w:rFonts w:asciiTheme="majorBidi" w:eastAsia="Liberation Serif" w:hAnsiTheme="majorBidi" w:cstheme="majorBidi"/>
          <w:b/>
          <w:bCs/>
          <w:sz w:val="36"/>
          <w:szCs w:val="36"/>
        </w:rPr>
        <w:t>Project Report</w:t>
      </w:r>
    </w:p>
    <w:p w14:paraId="568B80BF" w14:textId="77777777" w:rsidR="00303465" w:rsidRPr="00A02BAB" w:rsidRDefault="00303465" w:rsidP="00303465">
      <w:pPr>
        <w:jc w:val="center"/>
        <w:rPr>
          <w:rFonts w:asciiTheme="majorBidi" w:hAnsiTheme="majorBidi" w:cstheme="majorBidi"/>
          <w:b/>
          <w:bCs/>
          <w:sz w:val="36"/>
          <w:szCs w:val="36"/>
        </w:rPr>
      </w:pPr>
      <w:r w:rsidRPr="00A02BAB">
        <w:rPr>
          <w:rFonts w:asciiTheme="majorBidi" w:eastAsia="Liberation Serif" w:hAnsiTheme="majorBidi" w:cstheme="majorBidi"/>
          <w:b/>
          <w:bCs/>
          <w:sz w:val="36"/>
          <w:szCs w:val="36"/>
        </w:rPr>
        <w:t>Bitcoin Price Predictor</w:t>
      </w:r>
    </w:p>
    <w:p w14:paraId="40D6FFD2" w14:textId="77777777" w:rsidR="00303465" w:rsidRPr="00A02BAB" w:rsidRDefault="00303465" w:rsidP="00303465">
      <w:pPr>
        <w:jc w:val="center"/>
        <w:rPr>
          <w:rFonts w:asciiTheme="majorBidi" w:hAnsiTheme="majorBidi" w:cstheme="majorBidi"/>
          <w:b/>
          <w:bCs/>
          <w:sz w:val="28"/>
          <w:szCs w:val="28"/>
        </w:rPr>
      </w:pPr>
    </w:p>
    <w:p w14:paraId="1320EC5D" w14:textId="77777777" w:rsidR="00303465" w:rsidRPr="00A02BAB" w:rsidRDefault="00303465" w:rsidP="00303465">
      <w:pPr>
        <w:jc w:val="center"/>
        <w:rPr>
          <w:rFonts w:asciiTheme="majorBidi" w:eastAsia="Liberation Serif" w:hAnsiTheme="majorBidi" w:cstheme="majorBidi"/>
          <w:b/>
          <w:bCs/>
          <w:sz w:val="28"/>
          <w:szCs w:val="28"/>
        </w:rPr>
      </w:pPr>
      <w:r w:rsidRPr="00A02BAB">
        <w:rPr>
          <w:rFonts w:asciiTheme="majorBidi" w:eastAsia="Liberation Serif" w:hAnsiTheme="majorBidi" w:cstheme="majorBidi"/>
          <w:b/>
          <w:bCs/>
          <w:sz w:val="28"/>
          <w:szCs w:val="28"/>
        </w:rPr>
        <w:t>Data Mining – AI306</w:t>
      </w:r>
    </w:p>
    <w:p w14:paraId="711873CA" w14:textId="77777777" w:rsidR="00303465" w:rsidRPr="00A02BAB" w:rsidRDefault="00303465" w:rsidP="00303465">
      <w:pPr>
        <w:jc w:val="center"/>
        <w:rPr>
          <w:rFonts w:asciiTheme="majorBidi" w:hAnsiTheme="majorBidi" w:cstheme="majorBidi"/>
          <w:b/>
          <w:bCs/>
          <w:sz w:val="36"/>
          <w:szCs w:val="36"/>
        </w:rPr>
      </w:pPr>
    </w:p>
    <w:p w14:paraId="521EFB93" w14:textId="77777777" w:rsidR="00303465" w:rsidRPr="00A02BAB" w:rsidRDefault="00303465" w:rsidP="00303465">
      <w:pPr>
        <w:jc w:val="center"/>
        <w:rPr>
          <w:rFonts w:asciiTheme="majorBidi" w:hAnsiTheme="majorBidi" w:cstheme="majorBidi"/>
          <w:b/>
          <w:bCs/>
          <w:sz w:val="36"/>
          <w:szCs w:val="36"/>
        </w:rPr>
      </w:pPr>
    </w:p>
    <w:p w14:paraId="09A62586" w14:textId="77777777" w:rsidR="00303465" w:rsidRPr="00A02BAB" w:rsidRDefault="00303465" w:rsidP="00303465">
      <w:pPr>
        <w:jc w:val="center"/>
        <w:rPr>
          <w:rFonts w:asciiTheme="majorBidi" w:hAnsiTheme="majorBidi" w:cstheme="majorBidi"/>
          <w:b/>
          <w:bCs/>
          <w:sz w:val="36"/>
          <w:szCs w:val="36"/>
        </w:rPr>
      </w:pPr>
    </w:p>
    <w:p w14:paraId="45FA4777" w14:textId="77777777"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Team Members</w:t>
      </w:r>
    </w:p>
    <w:p w14:paraId="2D948C81" w14:textId="75A34C89"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Abubakar Waziri – 4220056 – 4220056@upm.edu.sa</w:t>
      </w:r>
    </w:p>
    <w:p w14:paraId="36DEF666" w14:textId="0ABC1706"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Mohammed Sattar – 4310129 - 4310129@upm.edu.sa</w:t>
      </w:r>
    </w:p>
    <w:p w14:paraId="229F701D" w14:textId="1696A3F9"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Youssef ElNahas – 4311779 - 4311779@upm.edu.sa</w:t>
      </w:r>
    </w:p>
    <w:p w14:paraId="599CBFD5" w14:textId="77777777" w:rsidR="00303465" w:rsidRPr="00A02BAB" w:rsidRDefault="00303465" w:rsidP="00303465">
      <w:pPr>
        <w:jc w:val="center"/>
        <w:rPr>
          <w:rFonts w:asciiTheme="majorBidi" w:hAnsiTheme="majorBidi" w:cstheme="majorBidi"/>
          <w:b/>
          <w:bCs/>
          <w:sz w:val="36"/>
          <w:szCs w:val="36"/>
        </w:rPr>
      </w:pPr>
    </w:p>
    <w:p w14:paraId="6D782A2A" w14:textId="77777777" w:rsidR="00303465" w:rsidRPr="00A02BAB" w:rsidRDefault="00303465" w:rsidP="00303465">
      <w:pPr>
        <w:jc w:val="center"/>
        <w:rPr>
          <w:rFonts w:asciiTheme="majorBidi" w:hAnsiTheme="majorBidi" w:cstheme="majorBidi"/>
          <w:b/>
          <w:bCs/>
          <w:sz w:val="36"/>
          <w:szCs w:val="36"/>
        </w:rPr>
      </w:pPr>
    </w:p>
    <w:p w14:paraId="35F67AA7" w14:textId="77777777" w:rsidR="00303465" w:rsidRPr="00A02BAB" w:rsidRDefault="00303465" w:rsidP="00303465">
      <w:pPr>
        <w:jc w:val="center"/>
        <w:rPr>
          <w:rFonts w:asciiTheme="majorBidi" w:hAnsiTheme="majorBidi" w:cstheme="majorBidi"/>
          <w:b/>
          <w:bCs/>
          <w:sz w:val="28"/>
          <w:szCs w:val="28"/>
        </w:rPr>
      </w:pPr>
      <w:r w:rsidRPr="00A02BAB">
        <w:rPr>
          <w:rFonts w:asciiTheme="majorBidi" w:eastAsia="Liberation Serif" w:hAnsiTheme="majorBidi" w:cstheme="majorBidi"/>
          <w:b/>
          <w:bCs/>
          <w:sz w:val="28"/>
          <w:szCs w:val="28"/>
        </w:rPr>
        <w:t xml:space="preserve">Supervisor: Dr. Mohammed </w:t>
      </w:r>
      <w:proofErr w:type="spellStart"/>
      <w:r w:rsidRPr="00A02BAB">
        <w:rPr>
          <w:rFonts w:asciiTheme="majorBidi" w:eastAsia="Liberation Serif" w:hAnsiTheme="majorBidi" w:cstheme="majorBidi"/>
          <w:b/>
          <w:bCs/>
          <w:sz w:val="28"/>
          <w:szCs w:val="28"/>
        </w:rPr>
        <w:t>Temraz</w:t>
      </w:r>
      <w:proofErr w:type="spellEnd"/>
    </w:p>
    <w:p w14:paraId="604FBCB9" w14:textId="77777777" w:rsidR="00303465" w:rsidRPr="00A02BAB" w:rsidRDefault="00303465">
      <w:pPr>
        <w:rPr>
          <w:rFonts w:asciiTheme="majorBidi" w:eastAsiaTheme="majorEastAsia" w:hAnsiTheme="majorBidi" w:cstheme="majorBidi"/>
          <w:color w:val="0F4761" w:themeColor="accent1" w:themeShade="BF"/>
          <w:sz w:val="40"/>
          <w:szCs w:val="40"/>
        </w:rPr>
      </w:pPr>
      <w:r w:rsidRPr="00A02BAB">
        <w:rPr>
          <w:rFonts w:asciiTheme="majorBidi" w:hAnsiTheme="majorBidi" w:cstheme="majorBidi"/>
        </w:rPr>
        <w:br w:type="page"/>
      </w:r>
    </w:p>
    <w:p w14:paraId="7A5859C6" w14:textId="3618610B" w:rsidR="00303465" w:rsidRPr="00A02BAB" w:rsidRDefault="00303465" w:rsidP="00303465">
      <w:pPr>
        <w:pStyle w:val="Heading1"/>
        <w:rPr>
          <w:rFonts w:asciiTheme="majorBidi" w:hAnsiTheme="majorBidi"/>
        </w:rPr>
      </w:pPr>
      <w:bookmarkStart w:id="0" w:name="_Toc197091525"/>
      <w:r w:rsidRPr="00A02BAB">
        <w:rPr>
          <w:rFonts w:asciiTheme="majorBidi" w:hAnsiTheme="majorBidi"/>
        </w:rPr>
        <w:lastRenderedPageBreak/>
        <w:t>Abstract</w:t>
      </w:r>
      <w:bookmarkEnd w:id="0"/>
    </w:p>
    <w:p w14:paraId="2A78FA04" w14:textId="77777777"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Brief overview of the study’s objective: predicting Bitcoin prices</w:t>
      </w:r>
    </w:p>
    <w:p w14:paraId="7E1C334E" w14:textId="77777777"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Summary of methodology: data sources, models used</w:t>
      </w:r>
    </w:p>
    <w:p w14:paraId="1AE93EF5" w14:textId="2BFFB370" w:rsidR="00303465" w:rsidRPr="00A02BAB" w:rsidRDefault="00303465" w:rsidP="00303465">
      <w:pPr>
        <w:numPr>
          <w:ilvl w:val="0"/>
          <w:numId w:val="1"/>
        </w:numPr>
        <w:rPr>
          <w:rFonts w:asciiTheme="majorBidi" w:hAnsiTheme="majorBidi" w:cstheme="majorBidi"/>
        </w:rPr>
      </w:pPr>
      <w:r w:rsidRPr="00A02BAB">
        <w:rPr>
          <w:rFonts w:asciiTheme="majorBidi" w:hAnsiTheme="majorBidi" w:cstheme="majorBidi"/>
        </w:rPr>
        <w:t>Key findings and implications</w:t>
      </w:r>
    </w:p>
    <w:p w14:paraId="4A1A5F0B" w14:textId="70BCFAD1" w:rsidR="00D32140" w:rsidRPr="00A02BAB" w:rsidRDefault="00D32140">
      <w:pPr>
        <w:rPr>
          <w:rFonts w:asciiTheme="majorBidi" w:hAnsiTheme="majorBidi" w:cstheme="majorBidi"/>
        </w:rPr>
      </w:pPr>
      <w:r w:rsidRPr="00A02BAB">
        <w:rPr>
          <w:rFonts w:asciiTheme="majorBidi" w:hAnsiTheme="majorBidi" w:cstheme="majorBidi"/>
        </w:rPr>
        <w:br w:type="page"/>
      </w:r>
    </w:p>
    <w:sdt>
      <w:sdtPr>
        <w:rPr>
          <w:rFonts w:asciiTheme="majorBidi" w:hAnsiTheme="majorBidi"/>
        </w:rPr>
        <w:id w:val="-695620130"/>
        <w:docPartObj>
          <w:docPartGallery w:val="Table of Contents"/>
          <w:docPartUnique/>
        </w:docPartObj>
      </w:sdtPr>
      <w:sdtEndPr>
        <w:rPr>
          <w:rFonts w:eastAsiaTheme="minorHAnsi"/>
          <w:b/>
          <w:bCs/>
          <w:noProof/>
          <w:color w:val="auto"/>
          <w:kern w:val="2"/>
          <w:sz w:val="24"/>
          <w:szCs w:val="24"/>
          <w:lang w:val="en-GB"/>
          <w14:ligatures w14:val="standardContextual"/>
        </w:rPr>
      </w:sdtEndPr>
      <w:sdtContent>
        <w:p w14:paraId="0CEF4553" w14:textId="11FD717D" w:rsidR="00D32140" w:rsidRPr="00A02BAB" w:rsidRDefault="00D32140">
          <w:pPr>
            <w:pStyle w:val="TOCHeading"/>
            <w:rPr>
              <w:rFonts w:asciiTheme="majorBidi" w:hAnsiTheme="majorBidi"/>
            </w:rPr>
          </w:pPr>
          <w:r w:rsidRPr="00A02BAB">
            <w:rPr>
              <w:rFonts w:asciiTheme="majorBidi" w:hAnsiTheme="majorBidi"/>
            </w:rPr>
            <w:t>Table of Contents</w:t>
          </w:r>
        </w:p>
        <w:p w14:paraId="055702C1" w14:textId="5F457614" w:rsidR="009355C0" w:rsidRDefault="00D32140">
          <w:pPr>
            <w:pStyle w:val="TOC1"/>
            <w:tabs>
              <w:tab w:val="right" w:leader="dot" w:pos="9016"/>
            </w:tabs>
            <w:rPr>
              <w:rFonts w:eastAsiaTheme="minorEastAsia"/>
              <w:noProof/>
              <w:lang w:eastAsia="en-GB"/>
            </w:rPr>
          </w:pPr>
          <w:r w:rsidRPr="00A02BAB">
            <w:rPr>
              <w:rFonts w:asciiTheme="majorBidi" w:hAnsiTheme="majorBidi" w:cstheme="majorBidi"/>
            </w:rPr>
            <w:fldChar w:fldCharType="begin"/>
          </w:r>
          <w:r w:rsidRPr="00A02BAB">
            <w:rPr>
              <w:rFonts w:asciiTheme="majorBidi" w:hAnsiTheme="majorBidi" w:cstheme="majorBidi"/>
            </w:rPr>
            <w:instrText xml:space="preserve"> TOC \o "1-3" \h \z \u </w:instrText>
          </w:r>
          <w:r w:rsidRPr="00A02BAB">
            <w:rPr>
              <w:rFonts w:asciiTheme="majorBidi" w:hAnsiTheme="majorBidi" w:cstheme="majorBidi"/>
            </w:rPr>
            <w:fldChar w:fldCharType="separate"/>
          </w:r>
          <w:hyperlink w:anchor="_Toc197091525" w:history="1">
            <w:r w:rsidR="009355C0" w:rsidRPr="002E10CB">
              <w:rPr>
                <w:rStyle w:val="Hyperlink"/>
                <w:rFonts w:asciiTheme="majorBidi" w:hAnsiTheme="majorBidi"/>
                <w:noProof/>
              </w:rPr>
              <w:t>Abstract</w:t>
            </w:r>
            <w:r w:rsidR="009355C0">
              <w:rPr>
                <w:noProof/>
                <w:webHidden/>
              </w:rPr>
              <w:tab/>
            </w:r>
            <w:r w:rsidR="009355C0">
              <w:rPr>
                <w:noProof/>
                <w:webHidden/>
              </w:rPr>
              <w:fldChar w:fldCharType="begin"/>
            </w:r>
            <w:r w:rsidR="009355C0">
              <w:rPr>
                <w:noProof/>
                <w:webHidden/>
              </w:rPr>
              <w:instrText xml:space="preserve"> PAGEREF _Toc197091525 \h </w:instrText>
            </w:r>
            <w:r w:rsidR="009355C0">
              <w:rPr>
                <w:noProof/>
                <w:webHidden/>
              </w:rPr>
            </w:r>
            <w:r w:rsidR="009355C0">
              <w:rPr>
                <w:noProof/>
                <w:webHidden/>
              </w:rPr>
              <w:fldChar w:fldCharType="separate"/>
            </w:r>
            <w:r w:rsidR="009355C0">
              <w:rPr>
                <w:noProof/>
                <w:webHidden/>
              </w:rPr>
              <w:t>2</w:t>
            </w:r>
            <w:r w:rsidR="009355C0">
              <w:rPr>
                <w:noProof/>
                <w:webHidden/>
              </w:rPr>
              <w:fldChar w:fldCharType="end"/>
            </w:r>
          </w:hyperlink>
        </w:p>
        <w:p w14:paraId="76115AC9" w14:textId="24E9012E" w:rsidR="009355C0" w:rsidRDefault="009355C0">
          <w:pPr>
            <w:pStyle w:val="TOC1"/>
            <w:tabs>
              <w:tab w:val="right" w:leader="dot" w:pos="9016"/>
            </w:tabs>
            <w:rPr>
              <w:rFonts w:eastAsiaTheme="minorEastAsia"/>
              <w:noProof/>
              <w:lang w:eastAsia="en-GB"/>
            </w:rPr>
          </w:pPr>
          <w:hyperlink w:anchor="_Toc197091526" w:history="1">
            <w:r w:rsidRPr="002E10CB">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_Toc197091526 \h </w:instrText>
            </w:r>
            <w:r>
              <w:rPr>
                <w:noProof/>
                <w:webHidden/>
              </w:rPr>
            </w:r>
            <w:r>
              <w:rPr>
                <w:noProof/>
                <w:webHidden/>
              </w:rPr>
              <w:fldChar w:fldCharType="separate"/>
            </w:r>
            <w:r>
              <w:rPr>
                <w:noProof/>
                <w:webHidden/>
              </w:rPr>
              <w:t>4</w:t>
            </w:r>
            <w:r>
              <w:rPr>
                <w:noProof/>
                <w:webHidden/>
              </w:rPr>
              <w:fldChar w:fldCharType="end"/>
            </w:r>
          </w:hyperlink>
        </w:p>
        <w:p w14:paraId="12D4C576" w14:textId="060501E1" w:rsidR="009355C0" w:rsidRDefault="009355C0">
          <w:pPr>
            <w:pStyle w:val="TOC1"/>
            <w:tabs>
              <w:tab w:val="right" w:leader="dot" w:pos="9016"/>
            </w:tabs>
            <w:rPr>
              <w:rFonts w:eastAsiaTheme="minorEastAsia"/>
              <w:noProof/>
              <w:lang w:eastAsia="en-GB"/>
            </w:rPr>
          </w:pPr>
          <w:hyperlink w:anchor="_Toc197091527" w:history="1">
            <w:r w:rsidRPr="002E10CB">
              <w:rPr>
                <w:rStyle w:val="Hyperlink"/>
                <w:rFonts w:asciiTheme="majorBidi" w:hAnsiTheme="majorBidi"/>
                <w:noProof/>
              </w:rPr>
              <w:t>Literature Review (Related Work)</w:t>
            </w:r>
            <w:r>
              <w:rPr>
                <w:noProof/>
                <w:webHidden/>
              </w:rPr>
              <w:tab/>
            </w:r>
            <w:r>
              <w:rPr>
                <w:noProof/>
                <w:webHidden/>
              </w:rPr>
              <w:fldChar w:fldCharType="begin"/>
            </w:r>
            <w:r>
              <w:rPr>
                <w:noProof/>
                <w:webHidden/>
              </w:rPr>
              <w:instrText xml:space="preserve"> PAGEREF _Toc197091527 \h </w:instrText>
            </w:r>
            <w:r>
              <w:rPr>
                <w:noProof/>
                <w:webHidden/>
              </w:rPr>
            </w:r>
            <w:r>
              <w:rPr>
                <w:noProof/>
                <w:webHidden/>
              </w:rPr>
              <w:fldChar w:fldCharType="separate"/>
            </w:r>
            <w:r>
              <w:rPr>
                <w:noProof/>
                <w:webHidden/>
              </w:rPr>
              <w:t>4</w:t>
            </w:r>
            <w:r>
              <w:rPr>
                <w:noProof/>
                <w:webHidden/>
              </w:rPr>
              <w:fldChar w:fldCharType="end"/>
            </w:r>
          </w:hyperlink>
        </w:p>
        <w:p w14:paraId="07A7FDD6" w14:textId="1839C994" w:rsidR="009355C0" w:rsidRDefault="009355C0">
          <w:pPr>
            <w:pStyle w:val="TOC1"/>
            <w:tabs>
              <w:tab w:val="right" w:leader="dot" w:pos="9016"/>
            </w:tabs>
            <w:rPr>
              <w:rFonts w:eastAsiaTheme="minorEastAsia"/>
              <w:noProof/>
              <w:lang w:eastAsia="en-GB"/>
            </w:rPr>
          </w:pPr>
          <w:hyperlink w:anchor="_Toc197091528" w:history="1">
            <w:r w:rsidRPr="002E10CB">
              <w:rPr>
                <w:rStyle w:val="Hyperlink"/>
                <w:rFonts w:asciiTheme="majorBidi" w:hAnsiTheme="majorBidi"/>
                <w:noProof/>
              </w:rPr>
              <w:t>Experiments</w:t>
            </w:r>
            <w:r>
              <w:rPr>
                <w:noProof/>
                <w:webHidden/>
              </w:rPr>
              <w:tab/>
            </w:r>
            <w:r>
              <w:rPr>
                <w:noProof/>
                <w:webHidden/>
              </w:rPr>
              <w:fldChar w:fldCharType="begin"/>
            </w:r>
            <w:r>
              <w:rPr>
                <w:noProof/>
                <w:webHidden/>
              </w:rPr>
              <w:instrText xml:space="preserve"> PAGEREF _Toc197091528 \h </w:instrText>
            </w:r>
            <w:r>
              <w:rPr>
                <w:noProof/>
                <w:webHidden/>
              </w:rPr>
            </w:r>
            <w:r>
              <w:rPr>
                <w:noProof/>
                <w:webHidden/>
              </w:rPr>
              <w:fldChar w:fldCharType="separate"/>
            </w:r>
            <w:r>
              <w:rPr>
                <w:noProof/>
                <w:webHidden/>
              </w:rPr>
              <w:t>6</w:t>
            </w:r>
            <w:r>
              <w:rPr>
                <w:noProof/>
                <w:webHidden/>
              </w:rPr>
              <w:fldChar w:fldCharType="end"/>
            </w:r>
          </w:hyperlink>
        </w:p>
        <w:p w14:paraId="52C1B689" w14:textId="52B22519" w:rsidR="009355C0" w:rsidRDefault="009355C0">
          <w:pPr>
            <w:pStyle w:val="TOC2"/>
            <w:tabs>
              <w:tab w:val="right" w:leader="dot" w:pos="9016"/>
            </w:tabs>
            <w:rPr>
              <w:rFonts w:eastAsiaTheme="minorEastAsia"/>
              <w:noProof/>
              <w:lang w:eastAsia="en-GB"/>
            </w:rPr>
          </w:pPr>
          <w:hyperlink w:anchor="_Toc197091529" w:history="1">
            <w:r w:rsidRPr="002E10CB">
              <w:rPr>
                <w:rStyle w:val="Hyperlink"/>
                <w:rFonts w:asciiTheme="majorBidi" w:hAnsiTheme="majorBidi"/>
                <w:noProof/>
              </w:rPr>
              <w:t>a- Data Description</w:t>
            </w:r>
            <w:r>
              <w:rPr>
                <w:noProof/>
                <w:webHidden/>
              </w:rPr>
              <w:tab/>
            </w:r>
            <w:r>
              <w:rPr>
                <w:noProof/>
                <w:webHidden/>
              </w:rPr>
              <w:fldChar w:fldCharType="begin"/>
            </w:r>
            <w:r>
              <w:rPr>
                <w:noProof/>
                <w:webHidden/>
              </w:rPr>
              <w:instrText xml:space="preserve"> PAGEREF _Toc197091529 \h </w:instrText>
            </w:r>
            <w:r>
              <w:rPr>
                <w:noProof/>
                <w:webHidden/>
              </w:rPr>
            </w:r>
            <w:r>
              <w:rPr>
                <w:noProof/>
                <w:webHidden/>
              </w:rPr>
              <w:fldChar w:fldCharType="separate"/>
            </w:r>
            <w:r>
              <w:rPr>
                <w:noProof/>
                <w:webHidden/>
              </w:rPr>
              <w:t>6</w:t>
            </w:r>
            <w:r>
              <w:rPr>
                <w:noProof/>
                <w:webHidden/>
              </w:rPr>
              <w:fldChar w:fldCharType="end"/>
            </w:r>
          </w:hyperlink>
        </w:p>
        <w:p w14:paraId="6C847DA8" w14:textId="51F557C9" w:rsidR="009355C0" w:rsidRDefault="009355C0">
          <w:pPr>
            <w:pStyle w:val="TOC3"/>
            <w:tabs>
              <w:tab w:val="right" w:leader="dot" w:pos="9016"/>
            </w:tabs>
            <w:rPr>
              <w:rFonts w:eastAsiaTheme="minorEastAsia"/>
              <w:noProof/>
              <w:lang w:eastAsia="en-GB"/>
            </w:rPr>
          </w:pPr>
          <w:hyperlink w:anchor="_Toc197091530" w:history="1">
            <w:r w:rsidRPr="002E10CB">
              <w:rPr>
                <w:rStyle w:val="Hyperlink"/>
                <w:rFonts w:asciiTheme="majorBidi" w:hAnsiTheme="majorBidi"/>
                <w:noProof/>
              </w:rPr>
              <w:t>Original Dataset</w:t>
            </w:r>
            <w:r>
              <w:rPr>
                <w:noProof/>
                <w:webHidden/>
              </w:rPr>
              <w:tab/>
            </w:r>
            <w:r>
              <w:rPr>
                <w:noProof/>
                <w:webHidden/>
              </w:rPr>
              <w:fldChar w:fldCharType="begin"/>
            </w:r>
            <w:r>
              <w:rPr>
                <w:noProof/>
                <w:webHidden/>
              </w:rPr>
              <w:instrText xml:space="preserve"> PAGEREF _Toc197091530 \h </w:instrText>
            </w:r>
            <w:r>
              <w:rPr>
                <w:noProof/>
                <w:webHidden/>
              </w:rPr>
            </w:r>
            <w:r>
              <w:rPr>
                <w:noProof/>
                <w:webHidden/>
              </w:rPr>
              <w:fldChar w:fldCharType="separate"/>
            </w:r>
            <w:r>
              <w:rPr>
                <w:noProof/>
                <w:webHidden/>
              </w:rPr>
              <w:t>6</w:t>
            </w:r>
            <w:r>
              <w:rPr>
                <w:noProof/>
                <w:webHidden/>
              </w:rPr>
              <w:fldChar w:fldCharType="end"/>
            </w:r>
          </w:hyperlink>
        </w:p>
        <w:p w14:paraId="31D598B5" w14:textId="7A68029C" w:rsidR="009355C0" w:rsidRDefault="009355C0">
          <w:pPr>
            <w:pStyle w:val="TOC3"/>
            <w:tabs>
              <w:tab w:val="right" w:leader="dot" w:pos="9016"/>
            </w:tabs>
            <w:rPr>
              <w:rFonts w:eastAsiaTheme="minorEastAsia"/>
              <w:noProof/>
              <w:lang w:eastAsia="en-GB"/>
            </w:rPr>
          </w:pPr>
          <w:hyperlink w:anchor="_Toc197091531" w:history="1">
            <w:r w:rsidRPr="002E10CB">
              <w:rPr>
                <w:rStyle w:val="Hyperlink"/>
                <w:rFonts w:asciiTheme="majorBidi" w:hAnsiTheme="majorBidi"/>
                <w:noProof/>
              </w:rPr>
              <w:t>After Pre-processing Techniques</w:t>
            </w:r>
            <w:r>
              <w:rPr>
                <w:noProof/>
                <w:webHidden/>
              </w:rPr>
              <w:tab/>
            </w:r>
            <w:r>
              <w:rPr>
                <w:noProof/>
                <w:webHidden/>
              </w:rPr>
              <w:fldChar w:fldCharType="begin"/>
            </w:r>
            <w:r>
              <w:rPr>
                <w:noProof/>
                <w:webHidden/>
              </w:rPr>
              <w:instrText xml:space="preserve"> PAGEREF _Toc197091531 \h </w:instrText>
            </w:r>
            <w:r>
              <w:rPr>
                <w:noProof/>
                <w:webHidden/>
              </w:rPr>
            </w:r>
            <w:r>
              <w:rPr>
                <w:noProof/>
                <w:webHidden/>
              </w:rPr>
              <w:fldChar w:fldCharType="separate"/>
            </w:r>
            <w:r>
              <w:rPr>
                <w:noProof/>
                <w:webHidden/>
              </w:rPr>
              <w:t>6</w:t>
            </w:r>
            <w:r>
              <w:rPr>
                <w:noProof/>
                <w:webHidden/>
              </w:rPr>
              <w:fldChar w:fldCharType="end"/>
            </w:r>
          </w:hyperlink>
        </w:p>
        <w:p w14:paraId="6A502933" w14:textId="5234DBB4" w:rsidR="009355C0" w:rsidRDefault="009355C0">
          <w:pPr>
            <w:pStyle w:val="TOC2"/>
            <w:tabs>
              <w:tab w:val="right" w:leader="dot" w:pos="9016"/>
            </w:tabs>
            <w:rPr>
              <w:rFonts w:eastAsiaTheme="minorEastAsia"/>
              <w:noProof/>
              <w:lang w:eastAsia="en-GB"/>
            </w:rPr>
          </w:pPr>
          <w:hyperlink w:anchor="_Toc197091532" w:history="1">
            <w:r w:rsidRPr="002E10CB">
              <w:rPr>
                <w:rStyle w:val="Hyperlink"/>
                <w:rFonts w:asciiTheme="majorBidi" w:hAnsiTheme="majorBidi"/>
                <w:noProof/>
              </w:rPr>
              <w:t>b- Graphs</w:t>
            </w:r>
            <w:r>
              <w:rPr>
                <w:noProof/>
                <w:webHidden/>
              </w:rPr>
              <w:tab/>
            </w:r>
            <w:r>
              <w:rPr>
                <w:noProof/>
                <w:webHidden/>
              </w:rPr>
              <w:fldChar w:fldCharType="begin"/>
            </w:r>
            <w:r>
              <w:rPr>
                <w:noProof/>
                <w:webHidden/>
              </w:rPr>
              <w:instrText xml:space="preserve"> PAGEREF _Toc197091532 \h </w:instrText>
            </w:r>
            <w:r>
              <w:rPr>
                <w:noProof/>
                <w:webHidden/>
              </w:rPr>
            </w:r>
            <w:r>
              <w:rPr>
                <w:noProof/>
                <w:webHidden/>
              </w:rPr>
              <w:fldChar w:fldCharType="separate"/>
            </w:r>
            <w:r>
              <w:rPr>
                <w:noProof/>
                <w:webHidden/>
              </w:rPr>
              <w:t>8</w:t>
            </w:r>
            <w:r>
              <w:rPr>
                <w:noProof/>
                <w:webHidden/>
              </w:rPr>
              <w:fldChar w:fldCharType="end"/>
            </w:r>
          </w:hyperlink>
        </w:p>
        <w:p w14:paraId="20497461" w14:textId="08DE4458" w:rsidR="009355C0" w:rsidRDefault="009355C0">
          <w:pPr>
            <w:pStyle w:val="TOC3"/>
            <w:tabs>
              <w:tab w:val="right" w:leader="dot" w:pos="9016"/>
            </w:tabs>
            <w:rPr>
              <w:rFonts w:eastAsiaTheme="minorEastAsia"/>
              <w:noProof/>
              <w:lang w:eastAsia="en-GB"/>
            </w:rPr>
          </w:pPr>
          <w:hyperlink w:anchor="_Toc197091533" w:history="1">
            <w:r w:rsidRPr="002E10CB">
              <w:rPr>
                <w:rStyle w:val="Hyperlink"/>
                <w:noProof/>
              </w:rPr>
              <w:t>1. Price Over Time Graph</w:t>
            </w:r>
            <w:r>
              <w:rPr>
                <w:noProof/>
                <w:webHidden/>
              </w:rPr>
              <w:tab/>
            </w:r>
            <w:r>
              <w:rPr>
                <w:noProof/>
                <w:webHidden/>
              </w:rPr>
              <w:fldChar w:fldCharType="begin"/>
            </w:r>
            <w:r>
              <w:rPr>
                <w:noProof/>
                <w:webHidden/>
              </w:rPr>
              <w:instrText xml:space="preserve"> PAGEREF _Toc197091533 \h </w:instrText>
            </w:r>
            <w:r>
              <w:rPr>
                <w:noProof/>
                <w:webHidden/>
              </w:rPr>
            </w:r>
            <w:r>
              <w:rPr>
                <w:noProof/>
                <w:webHidden/>
              </w:rPr>
              <w:fldChar w:fldCharType="separate"/>
            </w:r>
            <w:r>
              <w:rPr>
                <w:noProof/>
                <w:webHidden/>
              </w:rPr>
              <w:t>8</w:t>
            </w:r>
            <w:r>
              <w:rPr>
                <w:noProof/>
                <w:webHidden/>
              </w:rPr>
              <w:fldChar w:fldCharType="end"/>
            </w:r>
          </w:hyperlink>
        </w:p>
        <w:p w14:paraId="3D026177" w14:textId="5C57AB09" w:rsidR="009355C0" w:rsidRDefault="009355C0">
          <w:pPr>
            <w:pStyle w:val="TOC3"/>
            <w:tabs>
              <w:tab w:val="right" w:leader="dot" w:pos="9016"/>
            </w:tabs>
            <w:rPr>
              <w:rFonts w:eastAsiaTheme="minorEastAsia"/>
              <w:noProof/>
              <w:lang w:eastAsia="en-GB"/>
            </w:rPr>
          </w:pPr>
          <w:hyperlink w:anchor="_Toc197091534" w:history="1">
            <w:r w:rsidRPr="002E10CB">
              <w:rPr>
                <w:rStyle w:val="Hyperlink"/>
                <w:noProof/>
              </w:rPr>
              <w:t>2. Price Frequency Graph (Histogram)</w:t>
            </w:r>
            <w:r>
              <w:rPr>
                <w:noProof/>
                <w:webHidden/>
              </w:rPr>
              <w:tab/>
            </w:r>
            <w:r>
              <w:rPr>
                <w:noProof/>
                <w:webHidden/>
              </w:rPr>
              <w:fldChar w:fldCharType="begin"/>
            </w:r>
            <w:r>
              <w:rPr>
                <w:noProof/>
                <w:webHidden/>
              </w:rPr>
              <w:instrText xml:space="preserve"> PAGEREF _Toc197091534 \h </w:instrText>
            </w:r>
            <w:r>
              <w:rPr>
                <w:noProof/>
                <w:webHidden/>
              </w:rPr>
            </w:r>
            <w:r>
              <w:rPr>
                <w:noProof/>
                <w:webHidden/>
              </w:rPr>
              <w:fldChar w:fldCharType="separate"/>
            </w:r>
            <w:r>
              <w:rPr>
                <w:noProof/>
                <w:webHidden/>
              </w:rPr>
              <w:t>9</w:t>
            </w:r>
            <w:r>
              <w:rPr>
                <w:noProof/>
                <w:webHidden/>
              </w:rPr>
              <w:fldChar w:fldCharType="end"/>
            </w:r>
          </w:hyperlink>
        </w:p>
        <w:p w14:paraId="1F61DCDD" w14:textId="7DD59617" w:rsidR="009355C0" w:rsidRDefault="009355C0">
          <w:pPr>
            <w:pStyle w:val="TOC3"/>
            <w:tabs>
              <w:tab w:val="right" w:leader="dot" w:pos="9016"/>
            </w:tabs>
            <w:rPr>
              <w:rFonts w:eastAsiaTheme="minorEastAsia"/>
              <w:noProof/>
              <w:lang w:eastAsia="en-GB"/>
            </w:rPr>
          </w:pPr>
          <w:hyperlink w:anchor="_Toc197091535" w:history="1">
            <w:r w:rsidRPr="002E10CB">
              <w:rPr>
                <w:rStyle w:val="Hyperlink"/>
                <w:noProof/>
              </w:rPr>
              <w:t>3. Price vs. Volatility Scatter Plot</w:t>
            </w:r>
            <w:r>
              <w:rPr>
                <w:noProof/>
                <w:webHidden/>
              </w:rPr>
              <w:tab/>
            </w:r>
            <w:r>
              <w:rPr>
                <w:noProof/>
                <w:webHidden/>
              </w:rPr>
              <w:fldChar w:fldCharType="begin"/>
            </w:r>
            <w:r>
              <w:rPr>
                <w:noProof/>
                <w:webHidden/>
              </w:rPr>
              <w:instrText xml:space="preserve"> PAGEREF _Toc197091535 \h </w:instrText>
            </w:r>
            <w:r>
              <w:rPr>
                <w:noProof/>
                <w:webHidden/>
              </w:rPr>
            </w:r>
            <w:r>
              <w:rPr>
                <w:noProof/>
                <w:webHidden/>
              </w:rPr>
              <w:fldChar w:fldCharType="separate"/>
            </w:r>
            <w:r>
              <w:rPr>
                <w:noProof/>
                <w:webHidden/>
              </w:rPr>
              <w:t>10</w:t>
            </w:r>
            <w:r>
              <w:rPr>
                <w:noProof/>
                <w:webHidden/>
              </w:rPr>
              <w:fldChar w:fldCharType="end"/>
            </w:r>
          </w:hyperlink>
        </w:p>
        <w:p w14:paraId="0862BA78" w14:textId="41603D24" w:rsidR="009355C0" w:rsidRDefault="009355C0">
          <w:pPr>
            <w:pStyle w:val="TOC2"/>
            <w:tabs>
              <w:tab w:val="right" w:leader="dot" w:pos="9016"/>
            </w:tabs>
            <w:rPr>
              <w:rFonts w:eastAsiaTheme="minorEastAsia"/>
              <w:noProof/>
              <w:lang w:eastAsia="en-GB"/>
            </w:rPr>
          </w:pPr>
          <w:hyperlink w:anchor="_Toc197091536" w:history="1">
            <w:r w:rsidRPr="002E10CB">
              <w:rPr>
                <w:rStyle w:val="Hyperlink"/>
                <w:rFonts w:asciiTheme="majorBidi" w:hAnsiTheme="majorBidi"/>
                <w:noProof/>
              </w:rPr>
              <w:t>c- Data Preprocessing</w:t>
            </w:r>
            <w:r>
              <w:rPr>
                <w:noProof/>
                <w:webHidden/>
              </w:rPr>
              <w:tab/>
            </w:r>
            <w:r>
              <w:rPr>
                <w:noProof/>
                <w:webHidden/>
              </w:rPr>
              <w:fldChar w:fldCharType="begin"/>
            </w:r>
            <w:r>
              <w:rPr>
                <w:noProof/>
                <w:webHidden/>
              </w:rPr>
              <w:instrText xml:space="preserve"> PAGEREF _Toc197091536 \h </w:instrText>
            </w:r>
            <w:r>
              <w:rPr>
                <w:noProof/>
                <w:webHidden/>
              </w:rPr>
            </w:r>
            <w:r>
              <w:rPr>
                <w:noProof/>
                <w:webHidden/>
              </w:rPr>
              <w:fldChar w:fldCharType="separate"/>
            </w:r>
            <w:r>
              <w:rPr>
                <w:noProof/>
                <w:webHidden/>
              </w:rPr>
              <w:t>10</w:t>
            </w:r>
            <w:r>
              <w:rPr>
                <w:noProof/>
                <w:webHidden/>
              </w:rPr>
              <w:fldChar w:fldCharType="end"/>
            </w:r>
          </w:hyperlink>
        </w:p>
        <w:p w14:paraId="4E983934" w14:textId="045627FE" w:rsidR="009355C0" w:rsidRDefault="009355C0">
          <w:pPr>
            <w:pStyle w:val="TOC2"/>
            <w:tabs>
              <w:tab w:val="right" w:leader="dot" w:pos="9016"/>
            </w:tabs>
            <w:rPr>
              <w:rFonts w:eastAsiaTheme="minorEastAsia"/>
              <w:noProof/>
              <w:lang w:eastAsia="en-GB"/>
            </w:rPr>
          </w:pPr>
          <w:hyperlink w:anchor="_Toc197091537" w:history="1">
            <w:r w:rsidRPr="002E10CB">
              <w:rPr>
                <w:rStyle w:val="Hyperlink"/>
                <w:rFonts w:asciiTheme="majorBidi" w:hAnsiTheme="majorBidi"/>
                <w:noProof/>
              </w:rPr>
              <w:t>d- Models Built</w:t>
            </w:r>
            <w:r>
              <w:rPr>
                <w:noProof/>
                <w:webHidden/>
              </w:rPr>
              <w:tab/>
            </w:r>
            <w:r>
              <w:rPr>
                <w:noProof/>
                <w:webHidden/>
              </w:rPr>
              <w:fldChar w:fldCharType="begin"/>
            </w:r>
            <w:r>
              <w:rPr>
                <w:noProof/>
                <w:webHidden/>
              </w:rPr>
              <w:instrText xml:space="preserve"> PAGEREF _Toc197091537 \h </w:instrText>
            </w:r>
            <w:r>
              <w:rPr>
                <w:noProof/>
                <w:webHidden/>
              </w:rPr>
            </w:r>
            <w:r>
              <w:rPr>
                <w:noProof/>
                <w:webHidden/>
              </w:rPr>
              <w:fldChar w:fldCharType="separate"/>
            </w:r>
            <w:r>
              <w:rPr>
                <w:noProof/>
                <w:webHidden/>
              </w:rPr>
              <w:t>10</w:t>
            </w:r>
            <w:r>
              <w:rPr>
                <w:noProof/>
                <w:webHidden/>
              </w:rPr>
              <w:fldChar w:fldCharType="end"/>
            </w:r>
          </w:hyperlink>
        </w:p>
        <w:p w14:paraId="40D74ECA" w14:textId="0CA0AB9F" w:rsidR="009355C0" w:rsidRDefault="009355C0">
          <w:pPr>
            <w:pStyle w:val="TOC2"/>
            <w:tabs>
              <w:tab w:val="right" w:leader="dot" w:pos="9016"/>
            </w:tabs>
            <w:rPr>
              <w:rFonts w:eastAsiaTheme="minorEastAsia"/>
              <w:noProof/>
              <w:lang w:eastAsia="en-GB"/>
            </w:rPr>
          </w:pPr>
          <w:hyperlink w:anchor="_Toc197091538" w:history="1">
            <w:r w:rsidRPr="002E10CB">
              <w:rPr>
                <w:rStyle w:val="Hyperlink"/>
                <w:rFonts w:asciiTheme="majorBidi" w:hAnsiTheme="majorBidi"/>
                <w:noProof/>
              </w:rPr>
              <w:t>e- Results</w:t>
            </w:r>
            <w:r>
              <w:rPr>
                <w:noProof/>
                <w:webHidden/>
              </w:rPr>
              <w:tab/>
            </w:r>
            <w:r>
              <w:rPr>
                <w:noProof/>
                <w:webHidden/>
              </w:rPr>
              <w:fldChar w:fldCharType="begin"/>
            </w:r>
            <w:r>
              <w:rPr>
                <w:noProof/>
                <w:webHidden/>
              </w:rPr>
              <w:instrText xml:space="preserve"> PAGEREF _Toc197091538 \h </w:instrText>
            </w:r>
            <w:r>
              <w:rPr>
                <w:noProof/>
                <w:webHidden/>
              </w:rPr>
            </w:r>
            <w:r>
              <w:rPr>
                <w:noProof/>
                <w:webHidden/>
              </w:rPr>
              <w:fldChar w:fldCharType="separate"/>
            </w:r>
            <w:r>
              <w:rPr>
                <w:noProof/>
                <w:webHidden/>
              </w:rPr>
              <w:t>11</w:t>
            </w:r>
            <w:r>
              <w:rPr>
                <w:noProof/>
                <w:webHidden/>
              </w:rPr>
              <w:fldChar w:fldCharType="end"/>
            </w:r>
          </w:hyperlink>
        </w:p>
        <w:p w14:paraId="1EF67F7D" w14:textId="7E77D027" w:rsidR="009355C0" w:rsidRDefault="009355C0">
          <w:pPr>
            <w:pStyle w:val="TOC1"/>
            <w:tabs>
              <w:tab w:val="right" w:leader="dot" w:pos="9016"/>
            </w:tabs>
            <w:rPr>
              <w:rFonts w:eastAsiaTheme="minorEastAsia"/>
              <w:noProof/>
              <w:lang w:eastAsia="en-GB"/>
            </w:rPr>
          </w:pPr>
          <w:hyperlink w:anchor="_Toc197091539" w:history="1">
            <w:r w:rsidRPr="002E10CB">
              <w:rPr>
                <w:rStyle w:val="Hyperlink"/>
                <w:rFonts w:asciiTheme="majorBidi" w:hAnsiTheme="majorBidi"/>
                <w:noProof/>
              </w:rPr>
              <w:t>Interpretation &amp; Discussion</w:t>
            </w:r>
            <w:r>
              <w:rPr>
                <w:noProof/>
                <w:webHidden/>
              </w:rPr>
              <w:tab/>
            </w:r>
            <w:r>
              <w:rPr>
                <w:noProof/>
                <w:webHidden/>
              </w:rPr>
              <w:fldChar w:fldCharType="begin"/>
            </w:r>
            <w:r>
              <w:rPr>
                <w:noProof/>
                <w:webHidden/>
              </w:rPr>
              <w:instrText xml:space="preserve"> PAGEREF _Toc197091539 \h </w:instrText>
            </w:r>
            <w:r>
              <w:rPr>
                <w:noProof/>
                <w:webHidden/>
              </w:rPr>
            </w:r>
            <w:r>
              <w:rPr>
                <w:noProof/>
                <w:webHidden/>
              </w:rPr>
              <w:fldChar w:fldCharType="separate"/>
            </w:r>
            <w:r>
              <w:rPr>
                <w:noProof/>
                <w:webHidden/>
              </w:rPr>
              <w:t>11</w:t>
            </w:r>
            <w:r>
              <w:rPr>
                <w:noProof/>
                <w:webHidden/>
              </w:rPr>
              <w:fldChar w:fldCharType="end"/>
            </w:r>
          </w:hyperlink>
        </w:p>
        <w:p w14:paraId="7185ABA9" w14:textId="56318704" w:rsidR="009355C0" w:rsidRDefault="009355C0">
          <w:pPr>
            <w:pStyle w:val="TOC1"/>
            <w:tabs>
              <w:tab w:val="right" w:leader="dot" w:pos="9016"/>
            </w:tabs>
            <w:rPr>
              <w:rFonts w:eastAsiaTheme="minorEastAsia"/>
              <w:noProof/>
              <w:lang w:eastAsia="en-GB"/>
            </w:rPr>
          </w:pPr>
          <w:hyperlink w:anchor="_Toc197091540" w:history="1">
            <w:r w:rsidRPr="002E10CB">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_Toc197091540 \h </w:instrText>
            </w:r>
            <w:r>
              <w:rPr>
                <w:noProof/>
                <w:webHidden/>
              </w:rPr>
            </w:r>
            <w:r>
              <w:rPr>
                <w:noProof/>
                <w:webHidden/>
              </w:rPr>
              <w:fldChar w:fldCharType="separate"/>
            </w:r>
            <w:r>
              <w:rPr>
                <w:noProof/>
                <w:webHidden/>
              </w:rPr>
              <w:t>11</w:t>
            </w:r>
            <w:r>
              <w:rPr>
                <w:noProof/>
                <w:webHidden/>
              </w:rPr>
              <w:fldChar w:fldCharType="end"/>
            </w:r>
          </w:hyperlink>
        </w:p>
        <w:p w14:paraId="301756A6" w14:textId="6F43DF2C" w:rsidR="009355C0" w:rsidRDefault="009355C0">
          <w:pPr>
            <w:pStyle w:val="TOC1"/>
            <w:tabs>
              <w:tab w:val="right" w:leader="dot" w:pos="9016"/>
            </w:tabs>
            <w:rPr>
              <w:rFonts w:eastAsiaTheme="minorEastAsia"/>
              <w:noProof/>
              <w:lang w:eastAsia="en-GB"/>
            </w:rPr>
          </w:pPr>
          <w:hyperlink w:anchor="_Toc197091541" w:history="1">
            <w:r w:rsidRPr="002E10CB">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_Toc197091541 \h </w:instrText>
            </w:r>
            <w:r>
              <w:rPr>
                <w:noProof/>
                <w:webHidden/>
              </w:rPr>
            </w:r>
            <w:r>
              <w:rPr>
                <w:noProof/>
                <w:webHidden/>
              </w:rPr>
              <w:fldChar w:fldCharType="separate"/>
            </w:r>
            <w:r>
              <w:rPr>
                <w:noProof/>
                <w:webHidden/>
              </w:rPr>
              <w:t>12</w:t>
            </w:r>
            <w:r>
              <w:rPr>
                <w:noProof/>
                <w:webHidden/>
              </w:rPr>
              <w:fldChar w:fldCharType="end"/>
            </w:r>
          </w:hyperlink>
        </w:p>
        <w:p w14:paraId="52432FC2" w14:textId="0A63F9A5" w:rsidR="00D32140" w:rsidRPr="00A02BAB" w:rsidRDefault="00D32140">
          <w:pPr>
            <w:rPr>
              <w:rFonts w:asciiTheme="majorBidi" w:hAnsiTheme="majorBidi" w:cstheme="majorBidi"/>
            </w:rPr>
          </w:pPr>
          <w:r w:rsidRPr="00A02BAB">
            <w:rPr>
              <w:rFonts w:asciiTheme="majorBidi" w:hAnsiTheme="majorBidi" w:cstheme="majorBidi"/>
              <w:b/>
              <w:bCs/>
              <w:noProof/>
            </w:rPr>
            <w:fldChar w:fldCharType="end"/>
          </w:r>
        </w:p>
      </w:sdtContent>
    </w:sdt>
    <w:p w14:paraId="1CEF0B41" w14:textId="77777777" w:rsidR="00D32140" w:rsidRPr="00A02BAB" w:rsidRDefault="00D32140" w:rsidP="00D32140">
      <w:pPr>
        <w:rPr>
          <w:rFonts w:asciiTheme="majorBidi" w:hAnsiTheme="majorBidi" w:cstheme="majorBidi"/>
        </w:rPr>
      </w:pPr>
    </w:p>
    <w:p w14:paraId="0B93AA48" w14:textId="77777777" w:rsidR="00303465" w:rsidRPr="00A02BAB" w:rsidRDefault="00303465">
      <w:pPr>
        <w:rPr>
          <w:rFonts w:asciiTheme="majorBidi" w:hAnsiTheme="majorBidi" w:cstheme="majorBidi"/>
        </w:rPr>
      </w:pPr>
      <w:r w:rsidRPr="00A02BAB">
        <w:rPr>
          <w:rFonts w:asciiTheme="majorBidi" w:hAnsiTheme="majorBidi" w:cstheme="majorBidi"/>
        </w:rPr>
        <w:br w:type="page"/>
      </w:r>
    </w:p>
    <w:p w14:paraId="01210E28" w14:textId="77777777" w:rsidR="00303465" w:rsidRPr="00A02BAB" w:rsidRDefault="00303465" w:rsidP="00303465">
      <w:pPr>
        <w:pStyle w:val="Heading1"/>
        <w:rPr>
          <w:rFonts w:asciiTheme="majorBidi" w:hAnsiTheme="majorBidi"/>
        </w:rPr>
      </w:pPr>
      <w:bookmarkStart w:id="1" w:name="_Toc197091526"/>
      <w:r w:rsidRPr="00A02BAB">
        <w:rPr>
          <w:rFonts w:asciiTheme="majorBidi" w:hAnsiTheme="majorBidi"/>
        </w:rPr>
        <w:lastRenderedPageBreak/>
        <w:t>Introduction</w:t>
      </w:r>
      <w:bookmarkEnd w:id="1"/>
    </w:p>
    <w:p w14:paraId="5474DAD6" w14:textId="51DA6BCA" w:rsidR="00AF661C" w:rsidRPr="00A02BAB" w:rsidRDefault="00AF661C" w:rsidP="00AF661C">
      <w:pPr>
        <w:rPr>
          <w:rFonts w:asciiTheme="majorBidi" w:hAnsiTheme="majorBidi" w:cstheme="majorBidi"/>
        </w:rPr>
      </w:pPr>
      <w:r w:rsidRPr="00A02BAB">
        <w:rPr>
          <w:rFonts w:asciiTheme="majorBidi" w:hAnsiTheme="majorBidi" w:cstheme="majorBidi"/>
        </w:rPr>
        <w:t xml:space="preserve">Bitcoin, the world’s leading cryptocurrency since around 2013, is known for its high volatility and unpredictable price movements. Therefore, accurate price prediction is crucial for traders and investors aiming to navigate this dynamic market and </w:t>
      </w:r>
      <w:proofErr w:type="gramStart"/>
      <w:r w:rsidRPr="00A02BAB">
        <w:rPr>
          <w:rFonts w:asciiTheme="majorBidi" w:hAnsiTheme="majorBidi" w:cstheme="majorBidi"/>
        </w:rPr>
        <w:t>actually be</w:t>
      </w:r>
      <w:proofErr w:type="gramEnd"/>
      <w:r w:rsidRPr="00A02BAB">
        <w:rPr>
          <w:rFonts w:asciiTheme="majorBidi" w:hAnsiTheme="majorBidi" w:cstheme="majorBidi"/>
        </w:rPr>
        <w:t xml:space="preserve"> successful in it. Traditional statistical methods often fall short in capturing Bitcoin’s complex behaviour, while machine learning and deep learning models offer new potential for better and more accurate forecas</w:t>
      </w:r>
      <w:r w:rsidR="008A56B7" w:rsidRPr="00A02BAB">
        <w:rPr>
          <w:rFonts w:asciiTheme="majorBidi" w:hAnsiTheme="majorBidi" w:cstheme="majorBidi"/>
        </w:rPr>
        <w:t>ts</w:t>
      </w:r>
      <w:r w:rsidRPr="00A02BAB">
        <w:rPr>
          <w:rFonts w:asciiTheme="majorBidi" w:hAnsiTheme="majorBidi" w:cstheme="majorBidi"/>
        </w:rPr>
        <w:t>. This study compares several predictive approaches using historical Bitcoin data to identify effective strategies for price prediction and support informed decision-making in the cryptocurrency market.</w:t>
      </w:r>
    </w:p>
    <w:p w14:paraId="6464D244" w14:textId="4A9515DF" w:rsidR="00303465" w:rsidRPr="00A02BAB" w:rsidRDefault="00303465" w:rsidP="00AF661C">
      <w:pPr>
        <w:pStyle w:val="Heading1"/>
        <w:rPr>
          <w:rFonts w:asciiTheme="majorBidi" w:hAnsiTheme="majorBidi"/>
        </w:rPr>
      </w:pPr>
      <w:bookmarkStart w:id="2" w:name="_Toc197091527"/>
      <w:r w:rsidRPr="00A02BAB">
        <w:rPr>
          <w:rFonts w:asciiTheme="majorBidi" w:hAnsiTheme="majorBidi"/>
        </w:rPr>
        <w:t>Literature Review (Related Work)</w:t>
      </w:r>
      <w:bookmarkEnd w:id="2"/>
    </w:p>
    <w:p w14:paraId="41AADBA2" w14:textId="5D3836EC" w:rsidR="57AEF718" w:rsidRPr="00A02BAB" w:rsidRDefault="57AEF718">
      <w:pPr>
        <w:rPr>
          <w:rFonts w:asciiTheme="majorBidi" w:hAnsiTheme="majorBidi" w:cstheme="majorBidi"/>
        </w:rPr>
      </w:pPr>
      <w:r w:rsidRPr="00A02BAB">
        <w:rPr>
          <w:rFonts w:asciiTheme="majorBidi" w:eastAsia="Aptos" w:hAnsiTheme="majorBidi" w:cstheme="majorBidi"/>
        </w:rPr>
        <w:t xml:space="preserve">Recent research on Bitcoin price prediction and broader sequence </w:t>
      </w:r>
      <w:proofErr w:type="spellStart"/>
      <w:r w:rsidRPr="00A02BAB">
        <w:rPr>
          <w:rFonts w:asciiTheme="majorBidi" w:eastAsia="Aptos" w:hAnsiTheme="majorBidi" w:cstheme="majorBidi"/>
        </w:rPr>
        <w:t>modeling</w:t>
      </w:r>
      <w:proofErr w:type="spellEnd"/>
      <w:r w:rsidRPr="00A02BAB">
        <w:rPr>
          <w:rFonts w:asciiTheme="majorBidi" w:eastAsia="Aptos" w:hAnsiTheme="majorBidi" w:cstheme="majorBidi"/>
        </w:rPr>
        <w:t xml:space="preserve"> has explored a wide range of machine learning and deep learning approaches aimed at improving forecasting accuracy and efficiency. </w:t>
      </w:r>
      <w:proofErr w:type="spellStart"/>
      <w:r w:rsidRPr="00A02BAB">
        <w:rPr>
          <w:rFonts w:asciiTheme="majorBidi" w:eastAsia="Aptos" w:hAnsiTheme="majorBidi" w:cstheme="majorBidi"/>
        </w:rPr>
        <w:t>Mohammadjafari</w:t>
      </w:r>
      <w:proofErr w:type="spellEnd"/>
      <w:r w:rsidRPr="00A02BAB">
        <w:rPr>
          <w:rFonts w:asciiTheme="majorBidi" w:eastAsia="Aptos" w:hAnsiTheme="majorBidi" w:cstheme="majorBidi"/>
        </w:rPr>
        <w:t xml:space="preserve">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F0401B5" w14:textId="21A281CA" w:rsidR="57AEF718" w:rsidRPr="00A02BAB" w:rsidRDefault="57AEF718">
      <w:pPr>
        <w:rPr>
          <w:rFonts w:asciiTheme="majorBidi" w:hAnsiTheme="majorBidi" w:cstheme="majorBidi"/>
        </w:rPr>
      </w:pPr>
      <w:r w:rsidRPr="00A02BAB">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77BA50F7" w14:textId="378FE753" w:rsidR="57AEF718" w:rsidRPr="00A02BAB" w:rsidRDefault="57AEF718">
      <w:pPr>
        <w:rPr>
          <w:rFonts w:asciiTheme="majorBidi" w:hAnsiTheme="majorBidi" w:cstheme="majorBidi"/>
        </w:rPr>
      </w:pPr>
      <w:r w:rsidRPr="00A02BAB">
        <w:rPr>
          <w:rFonts w:asciiTheme="majorBidi" w:eastAsia="Aptos" w:hAnsiTheme="majorBidi" w:cstheme="majorBidi"/>
        </w:rPr>
        <w:t xml:space="preserve">Building on the limitations of recurrent architectures, </w:t>
      </w:r>
      <w:proofErr w:type="spellStart"/>
      <w:r w:rsidRPr="00A02BAB">
        <w:rPr>
          <w:rFonts w:asciiTheme="majorBidi" w:eastAsia="Aptos" w:hAnsiTheme="majorBidi" w:cstheme="majorBidi"/>
        </w:rPr>
        <w:t>Khaniki</w:t>
      </w:r>
      <w:proofErr w:type="spellEnd"/>
      <w:r w:rsidRPr="00A02BAB">
        <w:rPr>
          <w:rFonts w:asciiTheme="majorBidi" w:eastAsia="Aptos" w:hAnsiTheme="majorBidi" w:cstheme="majorBidi"/>
        </w:rPr>
        <w:t xml:space="preserve"> and </w:t>
      </w:r>
      <w:proofErr w:type="spellStart"/>
      <w:r w:rsidRPr="00A02BAB">
        <w:rPr>
          <w:rFonts w:asciiTheme="majorBidi" w:eastAsia="Aptos" w:hAnsiTheme="majorBidi" w:cstheme="majorBidi"/>
        </w:rPr>
        <w:t>Manthouri</w:t>
      </w:r>
      <w:proofErr w:type="spellEnd"/>
      <w:r w:rsidRPr="00A02BAB">
        <w:rPr>
          <w:rFonts w:asciiTheme="majorBidi" w:eastAsia="Aptos" w:hAnsiTheme="majorBidi" w:cstheme="majorBidi"/>
        </w:rPr>
        <w:t xml:space="preserve"> (2024) introduced a hybrid model combining the Performer—a scalable Transformer variant— with Bidirectional LSTM (</w:t>
      </w:r>
      <w:proofErr w:type="spellStart"/>
      <w:r w:rsidRPr="00A02BAB">
        <w:rPr>
          <w:rFonts w:asciiTheme="majorBidi" w:eastAsia="Aptos" w:hAnsiTheme="majorBidi" w:cstheme="majorBidi"/>
        </w:rPr>
        <w:t>BiLSTM</w:t>
      </w:r>
      <w:proofErr w:type="spellEnd"/>
      <w:r w:rsidRPr="00A02BAB">
        <w:rPr>
          <w:rFonts w:asciiTheme="majorBidi" w:eastAsia="Aptos" w:hAnsiTheme="majorBidi" w:cstheme="majorBidi"/>
        </w:rPr>
        <w:t xml:space="preserve">)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5C661044" w14:textId="6FBAC3C8" w:rsidR="57AEF718" w:rsidRPr="00A02BAB" w:rsidRDefault="57AEF718">
      <w:pPr>
        <w:rPr>
          <w:rFonts w:asciiTheme="majorBidi" w:hAnsiTheme="majorBidi" w:cstheme="majorBidi"/>
        </w:rPr>
      </w:pPr>
      <w:r w:rsidRPr="00A02BAB">
        <w:rPr>
          <w:rFonts w:asciiTheme="majorBidi" w:eastAsia="Aptos" w:hAnsiTheme="majorBidi" w:cstheme="majorBidi"/>
        </w:rPr>
        <w:t xml:space="preserve">In parallel, Udom (2019) investigated Bitcoin return prediction through a hybrid ARIMAGARCH approach, </w:t>
      </w:r>
      <w:proofErr w:type="spellStart"/>
      <w:r w:rsidRPr="00A02BAB">
        <w:rPr>
          <w:rFonts w:asciiTheme="majorBidi" w:eastAsia="Aptos" w:hAnsiTheme="majorBidi" w:cstheme="majorBidi"/>
        </w:rPr>
        <w:t>modeling</w:t>
      </w:r>
      <w:proofErr w:type="spellEnd"/>
      <w:r w:rsidRPr="00A02BAB">
        <w:rPr>
          <w:rFonts w:asciiTheme="majorBidi" w:eastAsia="Aptos" w:hAnsiTheme="majorBidi" w:cstheme="majorBidi"/>
        </w:rPr>
        <w:t xml:space="preserve"> both the mean and volatility of Bitcoin daily returns. The study found that an ARIMA(2,0,1)-</w:t>
      </w:r>
      <w:proofErr w:type="gramStart"/>
      <w:r w:rsidRPr="00A02BAB">
        <w:rPr>
          <w:rFonts w:asciiTheme="majorBidi" w:eastAsia="Aptos" w:hAnsiTheme="majorBidi" w:cstheme="majorBidi"/>
        </w:rPr>
        <w:t>GARCH(</w:t>
      </w:r>
      <w:proofErr w:type="gramEnd"/>
      <w:r w:rsidRPr="00A02BAB">
        <w:rPr>
          <w:rFonts w:asciiTheme="majorBidi" w:eastAsia="Aptos" w:hAnsiTheme="majorBidi" w:cstheme="majorBidi"/>
        </w:rPr>
        <w:t xml:space="preserve">1,1) model with a </w:t>
      </w:r>
      <w:proofErr w:type="gramStart"/>
      <w:r w:rsidRPr="00A02BAB">
        <w:rPr>
          <w:rFonts w:asciiTheme="majorBidi" w:eastAsia="Aptos" w:hAnsiTheme="majorBidi" w:cstheme="majorBidi"/>
        </w:rPr>
        <w:t>Normal</w:t>
      </w:r>
      <w:proofErr w:type="gramEnd"/>
      <w:r w:rsidRPr="00A02BAB">
        <w:rPr>
          <w:rFonts w:asciiTheme="majorBidi" w:eastAsia="Aptos" w:hAnsiTheme="majorBidi" w:cstheme="majorBidi"/>
        </w:rPr>
        <w:t xml:space="preserve"> error distribution provided the most accurate forecasts. This highlights the importance of capturing both the time series' autocorrelation and volatility characteristics, reinforcing the value of statistical hybrid models in financial forecasting tasks. </w:t>
      </w:r>
    </w:p>
    <w:p w14:paraId="714BD6E3" w14:textId="143E981C" w:rsidR="57AEF718" w:rsidRPr="00A02BAB" w:rsidRDefault="57AEF718">
      <w:pPr>
        <w:rPr>
          <w:rFonts w:asciiTheme="majorBidi" w:hAnsiTheme="majorBidi" w:cstheme="majorBidi"/>
        </w:rPr>
      </w:pPr>
      <w:r w:rsidRPr="00A02BAB">
        <w:rPr>
          <w:rFonts w:asciiTheme="majorBidi" w:eastAsia="Aptos" w:hAnsiTheme="majorBidi" w:cstheme="majorBidi"/>
        </w:rPr>
        <w:lastRenderedPageBreak/>
        <w:t xml:space="preserve">Beyond Bitcoin-specific forecasting, Bai, Kolter, and Koltun (2018) challenged the traditional dominance of recurrent networks in sequence </w:t>
      </w:r>
      <w:proofErr w:type="spellStart"/>
      <w:r w:rsidRPr="00A02BAB">
        <w:rPr>
          <w:rFonts w:asciiTheme="majorBidi" w:eastAsia="Aptos" w:hAnsiTheme="majorBidi" w:cstheme="majorBidi"/>
        </w:rPr>
        <w:t>modeling</w:t>
      </w:r>
      <w:proofErr w:type="spellEnd"/>
      <w:r w:rsidRPr="00A02BAB">
        <w:rPr>
          <w:rFonts w:asciiTheme="majorBidi" w:eastAsia="Aptos" w:hAnsiTheme="majorBidi" w:cstheme="majorBidi"/>
        </w:rPr>
        <w:t xml:space="preserve"> by systematically evaluating generic recurrent networks (LSTM, GRU) against a simple Temporal Convolutional Network (TCN). Their empirical results showed that TCNs consistently outperformed recurrent models across synthetic and real-world sequence </w:t>
      </w:r>
      <w:proofErr w:type="spellStart"/>
      <w:r w:rsidRPr="00A02BAB">
        <w:rPr>
          <w:rFonts w:asciiTheme="majorBidi" w:eastAsia="Aptos" w:hAnsiTheme="majorBidi" w:cstheme="majorBidi"/>
        </w:rPr>
        <w:t>modeling</w:t>
      </w:r>
      <w:proofErr w:type="spellEnd"/>
      <w:r w:rsidRPr="00A02BAB">
        <w:rPr>
          <w:rFonts w:asciiTheme="majorBidi" w:eastAsia="Aptos" w:hAnsiTheme="majorBidi" w:cstheme="majorBidi"/>
        </w:rPr>
        <w:t xml:space="preserve">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4398BC5D" w14:textId="68D1F07D" w:rsidR="57AEF718" w:rsidRPr="00A02BAB" w:rsidRDefault="57AEF718">
      <w:pPr>
        <w:rPr>
          <w:rFonts w:asciiTheme="majorBidi" w:hAnsiTheme="majorBidi" w:cstheme="majorBidi"/>
        </w:rPr>
      </w:pPr>
      <w:r w:rsidRPr="00A02BAB">
        <w:rPr>
          <w:rFonts w:asciiTheme="majorBidi" w:eastAsia="Aptos" w:hAnsiTheme="majorBidi" w:cstheme="majorBidi"/>
        </w:rPr>
        <w:t xml:space="preserve">Expanding the broader context of time series </w:t>
      </w:r>
      <w:proofErr w:type="spellStart"/>
      <w:r w:rsidRPr="00A02BAB">
        <w:rPr>
          <w:rFonts w:asciiTheme="majorBidi" w:eastAsia="Aptos" w:hAnsiTheme="majorBidi" w:cstheme="majorBidi"/>
        </w:rPr>
        <w:t>modeling</w:t>
      </w:r>
      <w:proofErr w:type="spellEnd"/>
      <w:r w:rsidRPr="00A02BAB">
        <w:rPr>
          <w:rFonts w:asciiTheme="majorBidi" w:eastAsia="Aptos" w:hAnsiTheme="majorBidi" w:cstheme="majorBidi"/>
        </w:rPr>
        <w:t xml:space="preserve">,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67F2BCE4" w14:textId="791A72F2" w:rsidR="009355C0" w:rsidRDefault="57AEF718">
      <w:pPr>
        <w:rPr>
          <w:rFonts w:asciiTheme="majorBidi" w:eastAsia="Aptos" w:hAnsiTheme="majorBidi" w:cstheme="majorBidi"/>
        </w:rPr>
      </w:pPr>
      <w:r w:rsidRPr="00A02BAB">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0FBDA2C7" w14:textId="77A313B5" w:rsidR="57AEF718" w:rsidRPr="009355C0" w:rsidRDefault="009355C0" w:rsidP="009355C0">
      <w:pPr>
        <w:rPr>
          <w:rFonts w:asciiTheme="majorBidi" w:eastAsia="Aptos" w:hAnsiTheme="majorBidi" w:cstheme="majorBidi"/>
        </w:rPr>
      </w:pPr>
      <w:r>
        <w:rPr>
          <w:rFonts w:asciiTheme="majorBidi" w:eastAsia="Aptos" w:hAnsiTheme="majorBidi" w:cstheme="majorBidi"/>
        </w:rPr>
        <w:br w:type="page"/>
      </w:r>
    </w:p>
    <w:p w14:paraId="247CAFD9" w14:textId="6A3989F6" w:rsidR="00303465" w:rsidRPr="00A02BAB" w:rsidRDefault="00303465" w:rsidP="007D1FD6">
      <w:pPr>
        <w:pStyle w:val="Heading1"/>
        <w:rPr>
          <w:rFonts w:asciiTheme="majorBidi" w:hAnsiTheme="majorBidi"/>
        </w:rPr>
      </w:pPr>
      <w:bookmarkStart w:id="3" w:name="_Toc197091528"/>
      <w:r w:rsidRPr="00A02BAB">
        <w:rPr>
          <w:rFonts w:asciiTheme="majorBidi" w:hAnsiTheme="majorBidi"/>
        </w:rPr>
        <w:lastRenderedPageBreak/>
        <w:t>Experiments</w:t>
      </w:r>
      <w:bookmarkEnd w:id="3"/>
    </w:p>
    <w:p w14:paraId="5E72D01A" w14:textId="4CFEFE76" w:rsidR="00303465" w:rsidRPr="00A02BAB" w:rsidRDefault="00303465" w:rsidP="00303465">
      <w:pPr>
        <w:pStyle w:val="Heading2"/>
        <w:rPr>
          <w:rFonts w:asciiTheme="majorBidi" w:hAnsiTheme="majorBidi"/>
        </w:rPr>
      </w:pPr>
      <w:bookmarkStart w:id="4" w:name="_Toc197091529"/>
      <w:r w:rsidRPr="00A02BAB">
        <w:rPr>
          <w:rFonts w:asciiTheme="majorBidi" w:hAnsiTheme="majorBidi"/>
        </w:rPr>
        <w:t>a- Data Description</w:t>
      </w:r>
      <w:bookmarkEnd w:id="4"/>
      <w:r w:rsidR="00D32140" w:rsidRPr="00A02BAB">
        <w:rPr>
          <w:rFonts w:asciiTheme="majorBidi" w:hAnsiTheme="majorBidi"/>
        </w:rPr>
        <w:t xml:space="preserve"> </w:t>
      </w:r>
    </w:p>
    <w:p w14:paraId="0627BA2D" w14:textId="38DF6554" w:rsidR="00D32140" w:rsidRPr="00A02BAB" w:rsidRDefault="00D32140" w:rsidP="00D32140">
      <w:pPr>
        <w:pStyle w:val="Heading3"/>
        <w:rPr>
          <w:rFonts w:asciiTheme="majorBidi" w:hAnsiTheme="majorBidi"/>
        </w:rPr>
      </w:pPr>
      <w:bookmarkStart w:id="5" w:name="_Toc197091530"/>
      <w:r w:rsidRPr="00A02BAB">
        <w:rPr>
          <w:rFonts w:asciiTheme="majorBidi" w:hAnsiTheme="majorBidi"/>
        </w:rPr>
        <w:t>Original Dataset</w:t>
      </w:r>
      <w:bookmarkEnd w:id="5"/>
    </w:p>
    <w:p w14:paraId="38F8FAD5" w14:textId="4DEB347B" w:rsidR="004800C9" w:rsidRPr="00A02BAB" w:rsidRDefault="004800C9" w:rsidP="004800C9">
      <w:pPr>
        <w:rPr>
          <w:rFonts w:asciiTheme="majorBidi" w:hAnsiTheme="majorBidi" w:cstheme="majorBidi"/>
        </w:rPr>
      </w:pPr>
      <w:r w:rsidRPr="00A02BAB">
        <w:rPr>
          <w:rFonts w:asciiTheme="majorBidi" w:hAnsiTheme="majorBidi" w:cstheme="majorBidi"/>
        </w:rPr>
        <w:t>The dataset used in this study consists of historical Bitcoin price and trading data spanning from January 1</w:t>
      </w:r>
      <w:r w:rsidR="00D32140" w:rsidRPr="00A02BAB">
        <w:rPr>
          <w:rFonts w:asciiTheme="majorBidi" w:hAnsiTheme="majorBidi" w:cstheme="majorBidi"/>
          <w:vertAlign w:val="superscript"/>
        </w:rPr>
        <w:t>st</w:t>
      </w:r>
      <w:r w:rsidRPr="00A02BAB">
        <w:rPr>
          <w:rFonts w:asciiTheme="majorBidi" w:hAnsiTheme="majorBidi" w:cstheme="majorBidi"/>
        </w:rPr>
        <w:t>, 2012, to January 1</w:t>
      </w:r>
      <w:r w:rsidR="00D32140" w:rsidRPr="00A02BAB">
        <w:rPr>
          <w:rFonts w:asciiTheme="majorBidi" w:hAnsiTheme="majorBidi" w:cstheme="majorBidi"/>
          <w:vertAlign w:val="superscript"/>
        </w:rPr>
        <w:t>st</w:t>
      </w:r>
      <w:r w:rsidRPr="00A02BAB">
        <w:rPr>
          <w:rFonts w:asciiTheme="majorBidi" w:hAnsiTheme="majorBidi" w:cstheme="majorBidi"/>
        </w:rPr>
        <w:t xml:space="preserve">, </w:t>
      </w:r>
      <w:r w:rsidR="003278A1" w:rsidRPr="00A02BAB">
        <w:rPr>
          <w:rFonts w:asciiTheme="majorBidi" w:hAnsiTheme="majorBidi" w:cstheme="majorBidi"/>
        </w:rPr>
        <w:t>2025,</w:t>
      </w:r>
      <w:r w:rsidRPr="00A02BAB">
        <w:rPr>
          <w:rFonts w:asciiTheme="majorBidi" w:hAnsiTheme="majorBidi" w:cstheme="majorBidi"/>
        </w:rPr>
        <w:t xml:space="preserve"> totalling around 7 million entries. The data is organized in a time series format with a one-minute frequency, providing a comprehensive view of Bitcoin’s market activity over more than a decade.</w:t>
      </w:r>
    </w:p>
    <w:p w14:paraId="42BB8D8D" w14:textId="77777777" w:rsidR="004800C9" w:rsidRPr="00A02BAB" w:rsidRDefault="004800C9" w:rsidP="004800C9">
      <w:pPr>
        <w:rPr>
          <w:rFonts w:asciiTheme="majorBidi" w:hAnsiTheme="majorBidi" w:cstheme="majorBidi"/>
        </w:rPr>
      </w:pPr>
      <w:r w:rsidRPr="00A02BAB">
        <w:rPr>
          <w:rFonts w:asciiTheme="majorBidi" w:hAnsiTheme="majorBidi" w:cstheme="majorBidi"/>
        </w:rPr>
        <w:t>Each record in the dataset includes the following features:</w:t>
      </w:r>
    </w:p>
    <w:p w14:paraId="303241B3"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Timestamp</w:t>
      </w:r>
      <w:r w:rsidRPr="00A02BAB">
        <w:rPr>
          <w:rFonts w:asciiTheme="majorBidi" w:hAnsiTheme="majorBidi" w:cstheme="majorBidi"/>
        </w:rPr>
        <w:t>: Unix timestamp representing the precise minute of the record.</w:t>
      </w:r>
    </w:p>
    <w:p w14:paraId="130F43F3"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Open</w:t>
      </w:r>
      <w:r w:rsidRPr="00A02BAB">
        <w:rPr>
          <w:rFonts w:asciiTheme="majorBidi" w:hAnsiTheme="majorBidi" w:cstheme="majorBidi"/>
        </w:rPr>
        <w:t>: The price of Bitcoin at the start of the minute.</w:t>
      </w:r>
    </w:p>
    <w:p w14:paraId="4BAE8589"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High</w:t>
      </w:r>
      <w:r w:rsidRPr="00A02BAB">
        <w:rPr>
          <w:rFonts w:asciiTheme="majorBidi" w:hAnsiTheme="majorBidi" w:cstheme="majorBidi"/>
        </w:rPr>
        <w:t>: The highest price reached within the minute.</w:t>
      </w:r>
    </w:p>
    <w:p w14:paraId="0145C4D2"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Low</w:t>
      </w:r>
      <w:r w:rsidRPr="00A02BAB">
        <w:rPr>
          <w:rFonts w:asciiTheme="majorBidi" w:hAnsiTheme="majorBidi" w:cstheme="majorBidi"/>
        </w:rPr>
        <w:t>: The lowest price reached within the minute.</w:t>
      </w:r>
    </w:p>
    <w:p w14:paraId="6C9C5CEA"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Close</w:t>
      </w:r>
      <w:r w:rsidRPr="00A02BAB">
        <w:rPr>
          <w:rFonts w:asciiTheme="majorBidi" w:hAnsiTheme="majorBidi" w:cstheme="majorBidi"/>
        </w:rPr>
        <w:t>: The price of Bitcoin at the end of the minute.</w:t>
      </w:r>
    </w:p>
    <w:p w14:paraId="45A578CA" w14:textId="77777777"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Volume</w:t>
      </w:r>
      <w:r w:rsidRPr="00A02BAB">
        <w:rPr>
          <w:rFonts w:asciiTheme="majorBidi" w:hAnsiTheme="majorBidi" w:cstheme="majorBidi"/>
        </w:rPr>
        <w:t>: The amount of Bitcoin traded during the minute.</w:t>
      </w:r>
    </w:p>
    <w:p w14:paraId="7817C575" w14:textId="4CB76012" w:rsidR="004800C9" w:rsidRPr="00A02BAB" w:rsidRDefault="004800C9" w:rsidP="004800C9">
      <w:pPr>
        <w:numPr>
          <w:ilvl w:val="0"/>
          <w:numId w:val="11"/>
        </w:numPr>
        <w:rPr>
          <w:rFonts w:asciiTheme="majorBidi" w:hAnsiTheme="majorBidi" w:cstheme="majorBidi"/>
        </w:rPr>
      </w:pPr>
      <w:r w:rsidRPr="00A02BAB">
        <w:rPr>
          <w:rFonts w:asciiTheme="majorBidi" w:hAnsiTheme="majorBidi" w:cstheme="majorBidi"/>
          <w:b/>
          <w:bCs/>
        </w:rPr>
        <w:t>Datetime</w:t>
      </w:r>
      <w:r w:rsidRPr="00A02BAB">
        <w:rPr>
          <w:rFonts w:asciiTheme="majorBidi" w:hAnsiTheme="majorBidi" w:cstheme="majorBidi"/>
        </w:rPr>
        <w:t xml:space="preserve">: Date and time corresponding to the timestamp (in YYYY-MM-DD </w:t>
      </w:r>
      <w:proofErr w:type="spellStart"/>
      <w:proofErr w:type="gramStart"/>
      <w:r w:rsidRPr="00A02BAB">
        <w:rPr>
          <w:rFonts w:asciiTheme="majorBidi" w:hAnsiTheme="majorBidi" w:cstheme="majorBidi"/>
        </w:rPr>
        <w:t>Time:TImezone</w:t>
      </w:r>
      <w:proofErr w:type="spellEnd"/>
      <w:proofErr w:type="gramEnd"/>
      <w:r w:rsidRPr="00A02BAB">
        <w:rPr>
          <w:rFonts w:asciiTheme="majorBidi" w:hAnsiTheme="majorBidi" w:cstheme="majorBidi"/>
        </w:rPr>
        <w:t xml:space="preserve"> format)</w:t>
      </w:r>
    </w:p>
    <w:p w14:paraId="7D6EEAE1" w14:textId="0226FF90" w:rsidR="004800C9" w:rsidRPr="00A02BAB" w:rsidRDefault="004800C9" w:rsidP="004800C9">
      <w:pPr>
        <w:ind w:left="360"/>
        <w:rPr>
          <w:rFonts w:asciiTheme="majorBidi" w:hAnsiTheme="majorBidi" w:cstheme="majorBidi"/>
        </w:rPr>
      </w:pPr>
      <w:r w:rsidRPr="00A02BAB">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82"/>
        <w:gridCol w:w="917"/>
        <w:gridCol w:w="892"/>
        <w:gridCol w:w="892"/>
        <w:gridCol w:w="916"/>
        <w:gridCol w:w="1567"/>
        <w:gridCol w:w="3069"/>
      </w:tblGrid>
      <w:tr w:rsidR="004800C9" w:rsidRPr="00A02BAB" w14:paraId="196BF994" w14:textId="77777777" w:rsidTr="004800C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AF30EDB" w14:textId="77777777" w:rsidR="004800C9" w:rsidRPr="00A02BAB" w:rsidRDefault="004800C9" w:rsidP="004800C9">
            <w:pPr>
              <w:spacing w:after="160" w:line="278" w:lineRule="auto"/>
              <w:rPr>
                <w:rFonts w:asciiTheme="majorBidi" w:hAnsiTheme="majorBidi" w:cstheme="majorBidi"/>
              </w:rPr>
            </w:pPr>
            <w:r w:rsidRPr="00A02BAB">
              <w:rPr>
                <w:rFonts w:asciiTheme="majorBidi" w:hAnsiTheme="majorBidi" w:cstheme="majorBidi"/>
              </w:rPr>
              <w:t>Timestamp</w:t>
            </w:r>
          </w:p>
        </w:tc>
        <w:tc>
          <w:tcPr>
            <w:tcW w:w="0" w:type="auto"/>
            <w:hideMark/>
          </w:tcPr>
          <w:p w14:paraId="398DC392"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Open</w:t>
            </w:r>
          </w:p>
        </w:tc>
        <w:tc>
          <w:tcPr>
            <w:tcW w:w="0" w:type="auto"/>
            <w:hideMark/>
          </w:tcPr>
          <w:p w14:paraId="0E9493FB"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High</w:t>
            </w:r>
          </w:p>
        </w:tc>
        <w:tc>
          <w:tcPr>
            <w:tcW w:w="0" w:type="auto"/>
            <w:hideMark/>
          </w:tcPr>
          <w:p w14:paraId="74FDB2C9"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Low</w:t>
            </w:r>
          </w:p>
        </w:tc>
        <w:tc>
          <w:tcPr>
            <w:tcW w:w="0" w:type="auto"/>
            <w:hideMark/>
          </w:tcPr>
          <w:p w14:paraId="43C0C879"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Close</w:t>
            </w:r>
          </w:p>
        </w:tc>
        <w:tc>
          <w:tcPr>
            <w:tcW w:w="1567" w:type="dxa"/>
            <w:hideMark/>
          </w:tcPr>
          <w:p w14:paraId="55D7A2BF"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Volume</w:t>
            </w:r>
          </w:p>
        </w:tc>
        <w:tc>
          <w:tcPr>
            <w:tcW w:w="3069" w:type="dxa"/>
            <w:hideMark/>
          </w:tcPr>
          <w:p w14:paraId="4C8B5C97" w14:textId="77777777" w:rsidR="004800C9" w:rsidRPr="00A02BAB"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Datetime</w:t>
            </w:r>
          </w:p>
        </w:tc>
      </w:tr>
      <w:tr w:rsidR="004800C9" w:rsidRPr="00A02BAB" w14:paraId="32E13F6C" w14:textId="77777777" w:rsidTr="004800C9">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5E526BBF"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1360887300.0</w:t>
            </w:r>
          </w:p>
        </w:tc>
        <w:tc>
          <w:tcPr>
            <w:tcW w:w="0" w:type="auto"/>
            <w:hideMark/>
          </w:tcPr>
          <w:p w14:paraId="1AFC5515"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5D58C02C"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30D1450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67511C37"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1567" w:type="dxa"/>
            <w:hideMark/>
          </w:tcPr>
          <w:p w14:paraId="2DB4568E"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17.98955015</w:t>
            </w:r>
          </w:p>
        </w:tc>
        <w:tc>
          <w:tcPr>
            <w:tcW w:w="3069" w:type="dxa"/>
            <w:hideMark/>
          </w:tcPr>
          <w:p w14:paraId="7A6940A0"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00:15:00+00:00</w:t>
            </w:r>
          </w:p>
        </w:tc>
      </w:tr>
      <w:tr w:rsidR="004800C9" w:rsidRPr="00A02BAB" w14:paraId="2DD80A6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64AF179"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1360887360.0</w:t>
            </w:r>
          </w:p>
        </w:tc>
        <w:tc>
          <w:tcPr>
            <w:tcW w:w="0" w:type="auto"/>
            <w:hideMark/>
          </w:tcPr>
          <w:p w14:paraId="041E5D44"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1BECB6EC"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63323E9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0" w:type="auto"/>
            <w:hideMark/>
          </w:tcPr>
          <w:p w14:paraId="199741C8"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26.63</w:t>
            </w:r>
          </w:p>
        </w:tc>
        <w:tc>
          <w:tcPr>
            <w:tcW w:w="1567" w:type="dxa"/>
            <w:hideMark/>
          </w:tcPr>
          <w:p w14:paraId="5AC347DB"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w:t>
            </w:r>
          </w:p>
        </w:tc>
        <w:tc>
          <w:tcPr>
            <w:tcW w:w="3069" w:type="dxa"/>
            <w:hideMark/>
          </w:tcPr>
          <w:p w14:paraId="10A8913A"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00:16:00+00:00</w:t>
            </w:r>
          </w:p>
        </w:tc>
      </w:tr>
      <w:tr w:rsidR="004800C9" w:rsidRPr="00A02BAB" w14:paraId="14EEA6A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414E5D1" w14:textId="77777777" w:rsidR="004800C9" w:rsidRPr="00A02BAB" w:rsidRDefault="004800C9" w:rsidP="004800C9">
            <w:pPr>
              <w:spacing w:after="160" w:line="278" w:lineRule="auto"/>
              <w:rPr>
                <w:rFonts w:asciiTheme="majorBidi" w:hAnsiTheme="majorBidi" w:cstheme="majorBidi"/>
                <w:b w:val="0"/>
                <w:bCs w:val="0"/>
              </w:rPr>
            </w:pPr>
            <w:r w:rsidRPr="00A02BAB">
              <w:rPr>
                <w:rFonts w:asciiTheme="majorBidi" w:hAnsiTheme="majorBidi" w:cstheme="majorBidi"/>
                <w:b w:val="0"/>
                <w:bCs w:val="0"/>
              </w:rPr>
              <w:t>1360887420.0</w:t>
            </w:r>
          </w:p>
        </w:tc>
        <w:tc>
          <w:tcPr>
            <w:tcW w:w="0" w:type="auto"/>
            <w:hideMark/>
          </w:tcPr>
          <w:p w14:paraId="40C1642F"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562D3012"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1E9A09F1"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0" w:type="auto"/>
            <w:hideMark/>
          </w:tcPr>
          <w:p w14:paraId="167C2F81"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26.60</w:t>
            </w:r>
          </w:p>
        </w:tc>
        <w:tc>
          <w:tcPr>
            <w:tcW w:w="1567" w:type="dxa"/>
            <w:hideMark/>
          </w:tcPr>
          <w:p w14:paraId="3537303F"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20.0</w:t>
            </w:r>
          </w:p>
        </w:tc>
        <w:tc>
          <w:tcPr>
            <w:tcW w:w="3069" w:type="dxa"/>
            <w:hideMark/>
          </w:tcPr>
          <w:p w14:paraId="2142A633" w14:textId="77777777" w:rsidR="004800C9" w:rsidRPr="00A02BAB"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2013-02-15 00:17:00+00:00</w:t>
            </w:r>
          </w:p>
        </w:tc>
      </w:tr>
    </w:tbl>
    <w:p w14:paraId="46CB1DBE" w14:textId="77777777" w:rsidR="004800C9" w:rsidRPr="00A02BAB" w:rsidRDefault="004800C9" w:rsidP="004800C9">
      <w:pPr>
        <w:ind w:left="360"/>
        <w:rPr>
          <w:rFonts w:asciiTheme="majorBidi" w:hAnsiTheme="majorBidi" w:cstheme="majorBidi"/>
        </w:rPr>
      </w:pPr>
    </w:p>
    <w:p w14:paraId="483656B7" w14:textId="3CCA5517" w:rsidR="004800C9" w:rsidRPr="00A02BAB" w:rsidRDefault="004800C9" w:rsidP="004800C9">
      <w:pPr>
        <w:ind w:left="360"/>
        <w:rPr>
          <w:rFonts w:asciiTheme="majorBidi" w:hAnsiTheme="majorBidi" w:cstheme="majorBidi"/>
        </w:rPr>
      </w:pPr>
      <w:r w:rsidRPr="00A02BAB">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2979651B" w14:textId="1812B5C2" w:rsidR="004800C9" w:rsidRPr="00A02BAB" w:rsidRDefault="00D32140" w:rsidP="00D32140">
      <w:pPr>
        <w:pStyle w:val="Heading3"/>
        <w:rPr>
          <w:rFonts w:asciiTheme="majorBidi" w:hAnsiTheme="majorBidi"/>
        </w:rPr>
      </w:pPr>
      <w:bookmarkStart w:id="6" w:name="_Toc197091531"/>
      <w:r w:rsidRPr="00A02BAB">
        <w:rPr>
          <w:rFonts w:asciiTheme="majorBidi" w:hAnsiTheme="majorBidi"/>
        </w:rPr>
        <w:t>After Pre-processing Techniques</w:t>
      </w:r>
      <w:bookmarkEnd w:id="6"/>
    </w:p>
    <w:p w14:paraId="6EAAC7C6" w14:textId="2B63ABCA" w:rsidR="00D32140" w:rsidRPr="00A02BAB" w:rsidRDefault="00D32140" w:rsidP="00D32140">
      <w:pPr>
        <w:rPr>
          <w:rFonts w:asciiTheme="majorBidi" w:hAnsiTheme="majorBidi" w:cstheme="majorBidi"/>
        </w:rPr>
      </w:pPr>
      <w:r w:rsidRPr="00A02BAB">
        <w:rPr>
          <w:rFonts w:asciiTheme="majorBidi" w:hAnsiTheme="majorBidi" w:cstheme="majorBidi"/>
        </w:rPr>
        <w:t xml:space="preserve">This is the data that we </w:t>
      </w:r>
      <w:proofErr w:type="gramStart"/>
      <w:r w:rsidRPr="00A02BAB">
        <w:rPr>
          <w:rFonts w:asciiTheme="majorBidi" w:hAnsiTheme="majorBidi" w:cstheme="majorBidi"/>
        </w:rPr>
        <w:t>actually fed</w:t>
      </w:r>
      <w:proofErr w:type="gramEnd"/>
      <w:r w:rsidRPr="00A02BAB">
        <w:rPr>
          <w:rFonts w:asciiTheme="majorBidi" w:hAnsiTheme="majorBidi" w:cstheme="majorBidi"/>
        </w:rPr>
        <w:t xml:space="preserve"> into the models; we applied several data mining techniques to reach that (discussed in the </w:t>
      </w:r>
      <w:r w:rsidR="009355C0">
        <w:rPr>
          <w:rFonts w:asciiTheme="majorBidi" w:hAnsiTheme="majorBidi" w:cstheme="majorBidi"/>
        </w:rPr>
        <w:t>coming</w:t>
      </w:r>
      <w:r w:rsidRPr="00A02BAB">
        <w:rPr>
          <w:rFonts w:asciiTheme="majorBidi" w:hAnsiTheme="majorBidi" w:cstheme="majorBidi"/>
        </w:rPr>
        <w:t xml:space="preserve"> chapter</w:t>
      </w:r>
      <w:r w:rsidR="009355C0">
        <w:rPr>
          <w:rFonts w:asciiTheme="majorBidi" w:hAnsiTheme="majorBidi" w:cstheme="majorBidi"/>
        </w:rPr>
        <w:t>s</w:t>
      </w:r>
      <w:r w:rsidRPr="00A02BAB">
        <w:rPr>
          <w:rFonts w:asciiTheme="majorBidi" w:hAnsiTheme="majorBidi" w:cstheme="majorBidi"/>
        </w:rPr>
        <w:t>). For now, here’s a description of our data after preprocessing.</w:t>
      </w:r>
    </w:p>
    <w:p w14:paraId="6521E90D" w14:textId="2A79DC4A" w:rsidR="00D32140" w:rsidRPr="00A02BAB" w:rsidRDefault="00D32140" w:rsidP="00D32140">
      <w:pPr>
        <w:rPr>
          <w:rFonts w:asciiTheme="majorBidi" w:hAnsiTheme="majorBidi" w:cstheme="majorBidi"/>
        </w:rPr>
      </w:pPr>
      <w:r w:rsidRPr="00A02BAB">
        <w:rPr>
          <w:rFonts w:asciiTheme="majorBidi" w:hAnsiTheme="majorBidi" w:cstheme="majorBidi"/>
        </w:rPr>
        <w:t>The dataset is now divided into hourly readings of historical bitcoin data starting from January 9</w:t>
      </w:r>
      <w:r w:rsidRPr="00A02BAB">
        <w:rPr>
          <w:rFonts w:asciiTheme="majorBidi" w:hAnsiTheme="majorBidi" w:cstheme="majorBidi"/>
          <w:vertAlign w:val="superscript"/>
        </w:rPr>
        <w:t>th</w:t>
      </w:r>
      <w:r w:rsidRPr="00A02BAB">
        <w:rPr>
          <w:rFonts w:asciiTheme="majorBidi" w:hAnsiTheme="majorBidi" w:cstheme="majorBidi"/>
        </w:rPr>
        <w:t xml:space="preserve">, 2012, until </w:t>
      </w:r>
      <w:r w:rsidR="00322206" w:rsidRPr="00A02BAB">
        <w:rPr>
          <w:rFonts w:asciiTheme="majorBidi" w:hAnsiTheme="majorBidi" w:cstheme="majorBidi"/>
        </w:rPr>
        <w:t>April 25</w:t>
      </w:r>
      <w:r w:rsidR="00322206" w:rsidRPr="00A02BAB">
        <w:rPr>
          <w:rFonts w:asciiTheme="majorBidi" w:hAnsiTheme="majorBidi" w:cstheme="majorBidi"/>
          <w:vertAlign w:val="superscript"/>
        </w:rPr>
        <w:t>th</w:t>
      </w:r>
      <w:r w:rsidR="00322206" w:rsidRPr="00A02BAB">
        <w:rPr>
          <w:rFonts w:asciiTheme="majorBidi" w:hAnsiTheme="majorBidi" w:cstheme="majorBidi"/>
        </w:rPr>
        <w:t xml:space="preserve">, </w:t>
      </w:r>
      <w:r w:rsidR="009355C0" w:rsidRPr="00A02BAB">
        <w:rPr>
          <w:rFonts w:asciiTheme="majorBidi" w:hAnsiTheme="majorBidi" w:cstheme="majorBidi"/>
        </w:rPr>
        <w:t>2025,</w:t>
      </w:r>
      <w:r w:rsidR="00322206" w:rsidRPr="00A02BAB">
        <w:rPr>
          <w:rFonts w:asciiTheme="majorBidi" w:hAnsiTheme="majorBidi" w:cstheme="majorBidi"/>
        </w:rPr>
        <w:t xml:space="preserve"> totalling around 116k rows of unique data.</w:t>
      </w:r>
    </w:p>
    <w:p w14:paraId="6E8A80E9" w14:textId="05BCBD6B" w:rsidR="00322206" w:rsidRPr="00322206" w:rsidRDefault="00322206" w:rsidP="00322206">
      <w:pPr>
        <w:rPr>
          <w:rFonts w:asciiTheme="majorBidi" w:hAnsiTheme="majorBidi" w:cstheme="majorBidi"/>
        </w:rPr>
      </w:pPr>
      <w:r w:rsidRPr="00322206">
        <w:rPr>
          <w:rFonts w:asciiTheme="majorBidi" w:hAnsiTheme="majorBidi" w:cstheme="majorBidi"/>
        </w:rPr>
        <w:lastRenderedPageBreak/>
        <w:t xml:space="preserve">Here’s a simple explanation of each column in </w:t>
      </w:r>
      <w:r w:rsidRPr="00A02BAB">
        <w:rPr>
          <w:rFonts w:asciiTheme="majorBidi" w:hAnsiTheme="majorBidi" w:cstheme="majorBidi"/>
        </w:rPr>
        <w:t>our</w:t>
      </w:r>
      <w:r w:rsidRPr="00322206">
        <w:rPr>
          <w:rFonts w:asciiTheme="majorBidi" w:hAnsiTheme="majorBidi" w:cstheme="majorBidi"/>
        </w:rPr>
        <w:t xml:space="preserve"> hourly Bitcoin dataset:</w:t>
      </w:r>
    </w:p>
    <w:p w14:paraId="52806C92"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datetime</w:t>
      </w:r>
      <w:r w:rsidRPr="00322206">
        <w:rPr>
          <w:rFonts w:asciiTheme="majorBidi" w:hAnsiTheme="majorBidi" w:cstheme="majorBidi"/>
        </w:rPr>
        <w:br/>
        <w:t>The date and time for each row of data, showing exactly when that hour’s information was recorded.</w:t>
      </w:r>
    </w:p>
    <w:p w14:paraId="23D20C9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Timestamp</w:t>
      </w:r>
      <w:r w:rsidRPr="00322206">
        <w:rPr>
          <w:rFonts w:asciiTheme="majorBidi" w:hAnsiTheme="majorBidi" w:cstheme="majorBidi"/>
        </w:rPr>
        <w:br/>
        <w:t>A numeric version of the date and time (usually the number of seconds since January 1, 1970). This helps computers sort and compare times easily.</w:t>
      </w:r>
    </w:p>
    <w:p w14:paraId="4C3A81E8"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Open</w:t>
      </w:r>
      <w:r w:rsidRPr="00322206">
        <w:rPr>
          <w:rFonts w:asciiTheme="majorBidi" w:hAnsiTheme="majorBidi" w:cstheme="majorBidi"/>
        </w:rPr>
        <w:br/>
        <w:t>The price of Bitcoin at the very start of the hour.</w:t>
      </w:r>
    </w:p>
    <w:p w14:paraId="7B9674D3"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High</w:t>
      </w:r>
      <w:r w:rsidRPr="00322206">
        <w:rPr>
          <w:rFonts w:asciiTheme="majorBidi" w:hAnsiTheme="majorBidi" w:cstheme="majorBidi"/>
        </w:rPr>
        <w:br/>
        <w:t>The highest price Bitcoin reached during that hour.</w:t>
      </w:r>
    </w:p>
    <w:p w14:paraId="560CB0C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Low</w:t>
      </w:r>
      <w:r w:rsidRPr="00322206">
        <w:rPr>
          <w:rFonts w:asciiTheme="majorBidi" w:hAnsiTheme="majorBidi" w:cstheme="majorBidi"/>
        </w:rPr>
        <w:br/>
        <w:t>The lowest price Bitcoin dropped to during that hour.</w:t>
      </w:r>
    </w:p>
    <w:p w14:paraId="3FE75C8C"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Close</w:t>
      </w:r>
      <w:r w:rsidRPr="00322206">
        <w:rPr>
          <w:rFonts w:asciiTheme="majorBidi" w:hAnsiTheme="majorBidi" w:cstheme="majorBidi"/>
        </w:rPr>
        <w:br/>
        <w:t>The price of Bitcoin at the very end of the hour.</w:t>
      </w:r>
    </w:p>
    <w:p w14:paraId="29D649EB" w14:textId="77777777"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SMA_200</w:t>
      </w:r>
      <w:r w:rsidRPr="00322206">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9" w:tgtFrame="_blank" w:history="1">
        <w:r w:rsidRPr="00322206">
          <w:rPr>
            <w:rStyle w:val="Hyperlink"/>
            <w:rFonts w:asciiTheme="majorBidi" w:hAnsiTheme="majorBidi" w:cstheme="majorBidi"/>
          </w:rPr>
          <w:t>8</w:t>
        </w:r>
      </w:hyperlink>
      <w:r w:rsidRPr="00322206">
        <w:rPr>
          <w:rFonts w:asciiTheme="majorBidi" w:hAnsiTheme="majorBidi" w:cstheme="majorBidi"/>
        </w:rPr>
        <w:t>.</w:t>
      </w:r>
    </w:p>
    <w:p w14:paraId="1CDE74CB" w14:textId="3C31D511" w:rsidR="00322206" w:rsidRPr="00322206" w:rsidRDefault="00322206" w:rsidP="00322206">
      <w:pPr>
        <w:numPr>
          <w:ilvl w:val="0"/>
          <w:numId w:val="12"/>
        </w:numPr>
        <w:rPr>
          <w:rFonts w:asciiTheme="majorBidi" w:hAnsiTheme="majorBidi" w:cstheme="majorBidi"/>
        </w:rPr>
      </w:pPr>
      <w:r w:rsidRPr="00322206">
        <w:rPr>
          <w:rFonts w:asciiTheme="majorBidi" w:hAnsiTheme="majorBidi" w:cstheme="majorBidi"/>
          <w:b/>
          <w:bCs/>
        </w:rPr>
        <w:t>ATR_168</w:t>
      </w:r>
      <w:r w:rsidRPr="00322206">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r w:rsidRPr="00A02BAB">
        <w:rPr>
          <w:rFonts w:asciiTheme="majorBidi" w:hAnsiTheme="majorBidi" w:cstheme="majorBidi"/>
        </w:rPr>
        <w:t>.</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59571A" w:rsidRPr="00A02BAB" w14:paraId="235DCA9E" w14:textId="77777777" w:rsidTr="00A02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ADF1C9" w14:textId="11734D4B" w:rsidR="0059571A" w:rsidRPr="00A02BAB" w:rsidRDefault="0059571A" w:rsidP="00A02BAB">
            <w:pPr>
              <w:rPr>
                <w:rFonts w:asciiTheme="majorBidi" w:hAnsiTheme="majorBidi" w:cstheme="majorBidi"/>
              </w:rPr>
            </w:pPr>
            <w:r w:rsidRPr="00A02BAB">
              <w:rPr>
                <w:rFonts w:asciiTheme="majorBidi" w:hAnsiTheme="majorBidi" w:cstheme="majorBidi"/>
              </w:rPr>
              <w:t>datetime</w:t>
            </w:r>
          </w:p>
        </w:tc>
        <w:tc>
          <w:tcPr>
            <w:tcW w:w="1716" w:type="dxa"/>
          </w:tcPr>
          <w:p w14:paraId="3021A00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Timestamp</w:t>
            </w:r>
          </w:p>
        </w:tc>
        <w:tc>
          <w:tcPr>
            <w:tcW w:w="935" w:type="dxa"/>
          </w:tcPr>
          <w:p w14:paraId="15044D76"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Open</w:t>
            </w:r>
          </w:p>
        </w:tc>
        <w:tc>
          <w:tcPr>
            <w:tcW w:w="820" w:type="dxa"/>
          </w:tcPr>
          <w:p w14:paraId="611C6E7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High</w:t>
            </w:r>
          </w:p>
        </w:tc>
        <w:tc>
          <w:tcPr>
            <w:tcW w:w="768" w:type="dxa"/>
          </w:tcPr>
          <w:p w14:paraId="1AC60FAA"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Low</w:t>
            </w:r>
          </w:p>
        </w:tc>
        <w:tc>
          <w:tcPr>
            <w:tcW w:w="927" w:type="dxa"/>
          </w:tcPr>
          <w:p w14:paraId="3B53B716"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Close</w:t>
            </w:r>
          </w:p>
        </w:tc>
        <w:tc>
          <w:tcPr>
            <w:tcW w:w="2227" w:type="dxa"/>
          </w:tcPr>
          <w:p w14:paraId="15A3A807"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SMA_200</w:t>
            </w:r>
          </w:p>
        </w:tc>
        <w:tc>
          <w:tcPr>
            <w:tcW w:w="2663" w:type="dxa"/>
          </w:tcPr>
          <w:p w14:paraId="4271D0A3" w14:textId="77777777" w:rsidR="0059571A" w:rsidRPr="00A02BAB" w:rsidRDefault="0059571A" w:rsidP="00A02BA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ATR_168</w:t>
            </w:r>
          </w:p>
        </w:tc>
      </w:tr>
      <w:tr w:rsidR="0059571A" w:rsidRPr="00A02BAB" w14:paraId="1039CF57"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6032DB39"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17:00:00</w:t>
            </w:r>
          </w:p>
        </w:tc>
        <w:tc>
          <w:tcPr>
            <w:tcW w:w="1716" w:type="dxa"/>
          </w:tcPr>
          <w:p w14:paraId="1A111305"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1326128400.0</w:t>
            </w:r>
          </w:p>
        </w:tc>
        <w:tc>
          <w:tcPr>
            <w:tcW w:w="935" w:type="dxa"/>
          </w:tcPr>
          <w:p w14:paraId="1C135D38"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6.9</w:t>
            </w:r>
          </w:p>
        </w:tc>
        <w:tc>
          <w:tcPr>
            <w:tcW w:w="820" w:type="dxa"/>
          </w:tcPr>
          <w:p w14:paraId="2DEBDBE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6.9</w:t>
            </w:r>
          </w:p>
        </w:tc>
        <w:tc>
          <w:tcPr>
            <w:tcW w:w="768" w:type="dxa"/>
          </w:tcPr>
          <w:p w14:paraId="4C5EF27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7189CEF8"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2227" w:type="dxa"/>
          </w:tcPr>
          <w:p w14:paraId="4ED60252"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5.83495</w:t>
            </w:r>
          </w:p>
        </w:tc>
        <w:tc>
          <w:tcPr>
            <w:tcW w:w="2663" w:type="dxa"/>
          </w:tcPr>
          <w:p w14:paraId="0323D1F1"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0.03255952380952383</w:t>
            </w:r>
          </w:p>
        </w:tc>
      </w:tr>
      <w:tr w:rsidR="0059571A" w:rsidRPr="00A02BAB" w14:paraId="04487F7A"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14D3E659"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18:00:00</w:t>
            </w:r>
          </w:p>
        </w:tc>
        <w:tc>
          <w:tcPr>
            <w:tcW w:w="1716" w:type="dxa"/>
          </w:tcPr>
          <w:p w14:paraId="20388F1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1326132000.0</w:t>
            </w:r>
          </w:p>
        </w:tc>
        <w:tc>
          <w:tcPr>
            <w:tcW w:w="935" w:type="dxa"/>
          </w:tcPr>
          <w:p w14:paraId="34D740E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820" w:type="dxa"/>
          </w:tcPr>
          <w:p w14:paraId="40E09616"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768" w:type="dxa"/>
          </w:tcPr>
          <w:p w14:paraId="02EA9320"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7C1AF0E3"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2227" w:type="dxa"/>
          </w:tcPr>
          <w:p w14:paraId="3098327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5.844550000000001</w:t>
            </w:r>
          </w:p>
        </w:tc>
        <w:tc>
          <w:tcPr>
            <w:tcW w:w="2663" w:type="dxa"/>
          </w:tcPr>
          <w:p w14:paraId="59D6109F"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0.03315476190476192</w:t>
            </w:r>
          </w:p>
        </w:tc>
      </w:tr>
      <w:tr w:rsidR="0059571A" w:rsidRPr="00A02BAB" w14:paraId="29D59C9B" w14:textId="77777777" w:rsidTr="00A02BAB">
        <w:tc>
          <w:tcPr>
            <w:cnfStyle w:val="001000000000" w:firstRow="0" w:lastRow="0" w:firstColumn="1" w:lastColumn="0" w:oddVBand="0" w:evenVBand="0" w:oddHBand="0" w:evenHBand="0" w:firstRowFirstColumn="0" w:firstRowLastColumn="0" w:lastRowFirstColumn="0" w:lastRowLastColumn="0"/>
            <w:tcW w:w="1413" w:type="dxa"/>
          </w:tcPr>
          <w:p w14:paraId="6C4F2B62" w14:textId="77777777" w:rsidR="0059571A" w:rsidRPr="00A02BAB" w:rsidRDefault="0059571A" w:rsidP="00A02BAB">
            <w:pPr>
              <w:rPr>
                <w:rFonts w:asciiTheme="majorBidi" w:hAnsiTheme="majorBidi" w:cstheme="majorBidi"/>
                <w:b w:val="0"/>
                <w:bCs w:val="0"/>
              </w:rPr>
            </w:pPr>
            <w:r w:rsidRPr="00A02BAB">
              <w:rPr>
                <w:rFonts w:asciiTheme="majorBidi" w:hAnsiTheme="majorBidi" w:cstheme="majorBidi"/>
                <w:b w:val="0"/>
                <w:bCs w:val="0"/>
              </w:rPr>
              <w:t>2012-01-09 19:00:00</w:t>
            </w:r>
          </w:p>
        </w:tc>
        <w:tc>
          <w:tcPr>
            <w:tcW w:w="1716" w:type="dxa"/>
          </w:tcPr>
          <w:p w14:paraId="3440340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1326135600.0</w:t>
            </w:r>
          </w:p>
        </w:tc>
        <w:tc>
          <w:tcPr>
            <w:tcW w:w="935" w:type="dxa"/>
          </w:tcPr>
          <w:p w14:paraId="1E19D4D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820" w:type="dxa"/>
          </w:tcPr>
          <w:p w14:paraId="6006976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768" w:type="dxa"/>
          </w:tcPr>
          <w:p w14:paraId="77EAB104"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6.5</w:t>
            </w:r>
          </w:p>
        </w:tc>
        <w:tc>
          <w:tcPr>
            <w:tcW w:w="927" w:type="dxa"/>
          </w:tcPr>
          <w:p w14:paraId="0195D08E"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6.6</w:t>
            </w:r>
          </w:p>
        </w:tc>
        <w:tc>
          <w:tcPr>
            <w:tcW w:w="2227" w:type="dxa"/>
          </w:tcPr>
          <w:p w14:paraId="6B6E92DA"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5.8546499999999995</w:t>
            </w:r>
          </w:p>
        </w:tc>
        <w:tc>
          <w:tcPr>
            <w:tcW w:w="2663" w:type="dxa"/>
          </w:tcPr>
          <w:p w14:paraId="0C04A90A" w14:textId="77777777" w:rsidR="0059571A" w:rsidRPr="00A02BAB" w:rsidRDefault="0059571A" w:rsidP="00A02BA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A02BAB">
              <w:rPr>
                <w:rFonts w:asciiTheme="majorBidi" w:hAnsiTheme="majorBidi" w:cstheme="majorBidi"/>
              </w:rPr>
              <w:t>0.033750000000000016</w:t>
            </w:r>
          </w:p>
        </w:tc>
      </w:tr>
    </w:tbl>
    <w:p w14:paraId="4E64612B" w14:textId="3096CDDE" w:rsidR="00D32140" w:rsidRPr="00A02BAB" w:rsidRDefault="00322206" w:rsidP="00322206">
      <w:pPr>
        <w:rPr>
          <w:rFonts w:asciiTheme="majorBidi" w:hAnsiTheme="majorBidi" w:cstheme="majorBidi"/>
        </w:rPr>
      </w:pPr>
      <w:r w:rsidRPr="00322206">
        <w:rPr>
          <w:rFonts w:asciiTheme="majorBidi" w:hAnsiTheme="majorBidi" w:cstheme="majorBidi"/>
        </w:rPr>
        <w:t>These columns together help you see not just what the price was each hour, but also the bigger trends and how wild or calm the market has been.</w:t>
      </w:r>
    </w:p>
    <w:p w14:paraId="015E5DD2" w14:textId="77777777" w:rsidR="0059571A" w:rsidRPr="00A02BAB" w:rsidRDefault="0059571A" w:rsidP="00322206">
      <w:pPr>
        <w:rPr>
          <w:rFonts w:asciiTheme="majorBidi" w:hAnsiTheme="majorBidi" w:cstheme="majorBidi"/>
        </w:rPr>
      </w:pPr>
    </w:p>
    <w:p w14:paraId="51A22185" w14:textId="5FDD49D2" w:rsidR="00FB798B" w:rsidRDefault="00A02BAB" w:rsidP="00FB798B">
      <w:pPr>
        <w:rPr>
          <w:rFonts w:asciiTheme="majorBidi" w:hAnsiTheme="majorBidi" w:cstheme="majorBidi"/>
        </w:rPr>
      </w:pPr>
      <w:r w:rsidRPr="00A02BAB">
        <w:rPr>
          <w:rFonts w:asciiTheme="majorBidi" w:hAnsiTheme="majorBidi" w:cstheme="majorBidi"/>
        </w:rPr>
        <w:t xml:space="preserve">The sample shown above showcases the way the data exists within the csv </w:t>
      </w:r>
      <w:proofErr w:type="gramStart"/>
      <w:r w:rsidRPr="00A02BAB">
        <w:rPr>
          <w:rFonts w:asciiTheme="majorBidi" w:hAnsiTheme="majorBidi" w:cstheme="majorBidi"/>
        </w:rPr>
        <w:t>file,</w:t>
      </w:r>
      <w:proofErr w:type="gramEnd"/>
      <w:r w:rsidRPr="00A02BAB">
        <w:rPr>
          <w:rFonts w:asciiTheme="majorBidi" w:hAnsiTheme="majorBidi" w:cstheme="majorBidi"/>
        </w:rPr>
        <w:t xml:space="preserve"> the reason we transformed the data so drastically is explained further in </w:t>
      </w:r>
      <w:r w:rsidR="009355C0">
        <w:rPr>
          <w:rFonts w:asciiTheme="majorBidi" w:hAnsiTheme="majorBidi" w:cstheme="majorBidi"/>
        </w:rPr>
        <w:t>one of the coming chapters</w:t>
      </w:r>
      <w:r w:rsidRPr="00A02BAB">
        <w:rPr>
          <w:rFonts w:asciiTheme="majorBidi" w:hAnsiTheme="majorBidi" w:cstheme="majorBidi"/>
        </w:rPr>
        <w:t>.</w:t>
      </w:r>
    </w:p>
    <w:p w14:paraId="7D3ACC73" w14:textId="5A7794AB" w:rsidR="00FB798B" w:rsidRDefault="00FB798B" w:rsidP="00FB798B">
      <w:pPr>
        <w:pStyle w:val="Heading2"/>
        <w:rPr>
          <w:rFonts w:asciiTheme="majorBidi" w:hAnsiTheme="majorBidi"/>
        </w:rPr>
      </w:pPr>
      <w:bookmarkStart w:id="7" w:name="_Toc197091532"/>
      <w:r w:rsidRPr="00FB798B">
        <w:rPr>
          <w:rFonts w:asciiTheme="majorBidi" w:hAnsiTheme="majorBidi"/>
        </w:rPr>
        <w:lastRenderedPageBreak/>
        <w:t>b- Graphs</w:t>
      </w:r>
      <w:bookmarkEnd w:id="7"/>
    </w:p>
    <w:p w14:paraId="7C1736E5" w14:textId="77777777" w:rsidR="009355C0" w:rsidRDefault="009355C0" w:rsidP="009355C0">
      <w:pPr>
        <w:pStyle w:val="Heading3"/>
      </w:pPr>
      <w:bookmarkStart w:id="8" w:name="_Toc197091533"/>
      <w:r w:rsidRPr="009355C0">
        <w:t>1. Price Over Time Graph</w:t>
      </w:r>
      <w:bookmarkEnd w:id="8"/>
    </w:p>
    <w:p w14:paraId="3B58908F" w14:textId="6E54B6D0" w:rsidR="009355C0" w:rsidRPr="009355C0" w:rsidRDefault="009355C0" w:rsidP="009355C0">
      <w:r w:rsidRPr="009355C0">
        <w:drawing>
          <wp:inline distT="0" distB="0" distL="0" distR="0" wp14:anchorId="42F62CFE" wp14:editId="6A8B7E88">
            <wp:extent cx="5731510" cy="3041015"/>
            <wp:effectExtent l="0" t="0" r="2540" b="6985"/>
            <wp:docPr id="62536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pic:nvPicPr>
                  <pic:blipFill>
                    <a:blip r:embed="rId10"/>
                    <a:stretch>
                      <a:fillRect/>
                    </a:stretch>
                  </pic:blipFill>
                  <pic:spPr>
                    <a:xfrm>
                      <a:off x="0" y="0"/>
                      <a:ext cx="5731510" cy="3041015"/>
                    </a:xfrm>
                    <a:prstGeom prst="rect">
                      <a:avLst/>
                    </a:prstGeom>
                  </pic:spPr>
                </pic:pic>
              </a:graphicData>
            </a:graphic>
          </wp:inline>
        </w:drawing>
      </w:r>
    </w:p>
    <w:p w14:paraId="1F929B49" w14:textId="77777777" w:rsidR="009355C0" w:rsidRDefault="009355C0" w:rsidP="009355C0">
      <w:pPr>
        <w:rPr>
          <w:rFonts w:asciiTheme="majorBidi" w:hAnsiTheme="majorBidi" w:cstheme="majorBidi"/>
        </w:rPr>
      </w:pPr>
      <w:r w:rsidRPr="009355C0">
        <w:rPr>
          <w:rFonts w:asciiTheme="majorBidi" w:hAnsiTheme="majorBidi" w:cstheme="majorBidi"/>
        </w:rPr>
        <w:t>What You See:</w:t>
      </w:r>
    </w:p>
    <w:p w14:paraId="12B50855" w14:textId="3D5922A3" w:rsidR="009355C0" w:rsidRPr="009355C0" w:rsidRDefault="009355C0" w:rsidP="009355C0">
      <w:pPr>
        <w:rPr>
          <w:rFonts w:asciiTheme="majorBidi" w:hAnsiTheme="majorBidi" w:cstheme="majorBidi"/>
        </w:rPr>
      </w:pPr>
      <w:r w:rsidRPr="009355C0">
        <w:rPr>
          <w:rFonts w:asciiTheme="majorBidi" w:hAnsiTheme="majorBidi" w:cstheme="majorBidi"/>
        </w:rPr>
        <w:t>The line goes up/down a lot (volatility)</w:t>
      </w:r>
    </w:p>
    <w:p w14:paraId="0BC68CEB" w14:textId="77777777" w:rsidR="009355C0" w:rsidRPr="009355C0" w:rsidRDefault="009355C0" w:rsidP="009355C0">
      <w:pPr>
        <w:rPr>
          <w:rFonts w:asciiTheme="majorBidi" w:hAnsiTheme="majorBidi" w:cstheme="majorBidi"/>
        </w:rPr>
      </w:pPr>
      <w:r w:rsidRPr="009355C0">
        <w:rPr>
          <w:rFonts w:asciiTheme="majorBidi" w:hAnsiTheme="majorBidi" w:cstheme="majorBidi"/>
        </w:rPr>
        <w:t>Long-term upward trend (price generally rises)</w:t>
      </w:r>
    </w:p>
    <w:p w14:paraId="63CD1F42" w14:textId="77777777" w:rsidR="009355C0" w:rsidRDefault="009355C0" w:rsidP="009355C0">
      <w:pPr>
        <w:rPr>
          <w:rFonts w:asciiTheme="majorBidi" w:hAnsiTheme="majorBidi" w:cstheme="majorBidi"/>
        </w:rPr>
      </w:pPr>
      <w:r w:rsidRPr="009355C0">
        <w:rPr>
          <w:rFonts w:asciiTheme="majorBidi" w:hAnsiTheme="majorBidi" w:cstheme="majorBidi"/>
        </w:rPr>
        <w:t>Sudden spikes/drops (market surprises)</w:t>
      </w:r>
    </w:p>
    <w:p w14:paraId="1EF1684D" w14:textId="77777777" w:rsidR="009355C0" w:rsidRPr="009355C0" w:rsidRDefault="009355C0" w:rsidP="009355C0">
      <w:pPr>
        <w:rPr>
          <w:rFonts w:asciiTheme="majorBidi" w:hAnsiTheme="majorBidi" w:cstheme="majorBidi"/>
        </w:rPr>
      </w:pPr>
    </w:p>
    <w:p w14:paraId="3FB7E03C"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18DCACF5" w14:textId="77777777" w:rsidR="009355C0" w:rsidRPr="009355C0" w:rsidRDefault="009355C0" w:rsidP="009355C0">
      <w:pPr>
        <w:rPr>
          <w:rFonts w:asciiTheme="majorBidi" w:hAnsiTheme="majorBidi" w:cstheme="majorBidi"/>
        </w:rPr>
      </w:pPr>
      <w:r w:rsidRPr="009355C0">
        <w:rPr>
          <w:rFonts w:asciiTheme="majorBidi" w:hAnsiTheme="majorBidi" w:cstheme="majorBidi"/>
        </w:rPr>
        <w:t xml:space="preserve">Prices don’t stay steady (non-stationary) → Need to adjust data before </w:t>
      </w:r>
      <w:proofErr w:type="spellStart"/>
      <w:r w:rsidRPr="009355C0">
        <w:rPr>
          <w:rFonts w:asciiTheme="majorBidi" w:hAnsiTheme="majorBidi" w:cstheme="majorBidi"/>
        </w:rPr>
        <w:t>modeling</w:t>
      </w:r>
      <w:proofErr w:type="spellEnd"/>
    </w:p>
    <w:p w14:paraId="3C94490B" w14:textId="565C11B7" w:rsidR="009355C0" w:rsidRPr="009355C0" w:rsidRDefault="009355C0" w:rsidP="009355C0">
      <w:pPr>
        <w:rPr>
          <w:rFonts w:asciiTheme="majorBidi" w:hAnsiTheme="majorBidi" w:cstheme="majorBidi"/>
        </w:rPr>
      </w:pPr>
      <w:r w:rsidRPr="009355C0">
        <w:rPr>
          <w:rFonts w:asciiTheme="majorBidi" w:hAnsiTheme="majorBidi" w:cstheme="majorBidi"/>
        </w:rPr>
        <w:t>Big jumps = outliers that could mess up predictions</w:t>
      </w:r>
    </w:p>
    <w:p w14:paraId="1FC31074" w14:textId="77777777" w:rsidR="009355C0" w:rsidRDefault="009355C0" w:rsidP="009355C0">
      <w:pPr>
        <w:pStyle w:val="Heading3"/>
      </w:pPr>
      <w:bookmarkStart w:id="9" w:name="_Toc197091534"/>
      <w:r w:rsidRPr="009355C0">
        <w:lastRenderedPageBreak/>
        <w:t>2. Price Frequency Graph (Histogram)</w:t>
      </w:r>
      <w:bookmarkEnd w:id="9"/>
    </w:p>
    <w:p w14:paraId="6BE8F3EC" w14:textId="7AEA9AFC" w:rsidR="009355C0" w:rsidRPr="009355C0" w:rsidRDefault="009355C0" w:rsidP="009355C0">
      <w:r w:rsidRPr="009355C0">
        <w:drawing>
          <wp:inline distT="0" distB="0" distL="0" distR="0" wp14:anchorId="1548BF45" wp14:editId="6070A16C">
            <wp:extent cx="5731510" cy="3611880"/>
            <wp:effectExtent l="0" t="0" r="2540" b="7620"/>
            <wp:docPr id="677292699"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pic:nvPicPr>
                  <pic:blipFill>
                    <a:blip r:embed="rId11"/>
                    <a:stretch>
                      <a:fillRect/>
                    </a:stretch>
                  </pic:blipFill>
                  <pic:spPr>
                    <a:xfrm>
                      <a:off x="0" y="0"/>
                      <a:ext cx="5731510" cy="3611880"/>
                    </a:xfrm>
                    <a:prstGeom prst="rect">
                      <a:avLst/>
                    </a:prstGeom>
                  </pic:spPr>
                </pic:pic>
              </a:graphicData>
            </a:graphic>
          </wp:inline>
        </w:drawing>
      </w:r>
    </w:p>
    <w:p w14:paraId="195AE35F"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You See:</w:t>
      </w:r>
    </w:p>
    <w:p w14:paraId="545A1335" w14:textId="6A733142" w:rsidR="009355C0" w:rsidRPr="009355C0" w:rsidRDefault="009355C0" w:rsidP="009355C0">
      <w:pPr>
        <w:rPr>
          <w:rFonts w:asciiTheme="majorBidi" w:hAnsiTheme="majorBidi" w:cstheme="majorBidi"/>
        </w:rPr>
      </w:pPr>
      <w:r w:rsidRPr="009355C0">
        <w:rPr>
          <w:rFonts w:asciiTheme="majorBidi" w:hAnsiTheme="majorBidi" w:cstheme="majorBidi"/>
        </w:rPr>
        <w:t>Most prices cluster in a middle rang</w:t>
      </w:r>
      <w:r>
        <w:rPr>
          <w:rFonts w:asciiTheme="majorBidi" w:hAnsiTheme="majorBidi" w:cstheme="majorBidi"/>
        </w:rPr>
        <w:t>e</w:t>
      </w:r>
    </w:p>
    <w:p w14:paraId="71D3199E" w14:textId="77777777" w:rsidR="009355C0" w:rsidRPr="009355C0" w:rsidRDefault="009355C0" w:rsidP="009355C0">
      <w:pPr>
        <w:rPr>
          <w:rFonts w:asciiTheme="majorBidi" w:hAnsiTheme="majorBidi" w:cstheme="majorBidi"/>
        </w:rPr>
      </w:pPr>
      <w:r w:rsidRPr="009355C0">
        <w:rPr>
          <w:rFonts w:asciiTheme="majorBidi" w:hAnsiTheme="majorBidi" w:cstheme="majorBidi"/>
        </w:rPr>
        <w:t>Long “tails” on sides (rare super-high/low prices)</w:t>
      </w:r>
    </w:p>
    <w:p w14:paraId="46EB500B" w14:textId="77777777" w:rsidR="009355C0" w:rsidRDefault="009355C0" w:rsidP="009355C0">
      <w:pPr>
        <w:rPr>
          <w:rFonts w:asciiTheme="majorBidi" w:hAnsiTheme="majorBidi" w:cstheme="majorBidi"/>
        </w:rPr>
      </w:pPr>
      <w:r w:rsidRPr="009355C0">
        <w:rPr>
          <w:rFonts w:asciiTheme="majorBidi" w:hAnsiTheme="majorBidi" w:cstheme="majorBidi"/>
        </w:rPr>
        <w:t>Possible multiple peaks (different price eras)</w:t>
      </w:r>
    </w:p>
    <w:p w14:paraId="2DDBE9F2" w14:textId="77777777" w:rsidR="009355C0" w:rsidRPr="009355C0" w:rsidRDefault="009355C0" w:rsidP="009355C0">
      <w:pPr>
        <w:rPr>
          <w:rFonts w:asciiTheme="majorBidi" w:hAnsiTheme="majorBidi" w:cstheme="majorBidi"/>
        </w:rPr>
      </w:pPr>
    </w:p>
    <w:p w14:paraId="2CFD8EDC" w14:textId="77777777"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7433D5AA" w14:textId="6035A5B7" w:rsidR="009355C0" w:rsidRPr="009355C0" w:rsidRDefault="009355C0" w:rsidP="009355C0">
      <w:pPr>
        <w:rPr>
          <w:rFonts w:asciiTheme="majorBidi" w:hAnsiTheme="majorBidi" w:cstheme="majorBidi"/>
        </w:rPr>
      </w:pPr>
      <w:r w:rsidRPr="009355C0">
        <w:rPr>
          <w:rFonts w:asciiTheme="majorBidi" w:hAnsiTheme="majorBidi" w:cstheme="majorBidi"/>
        </w:rPr>
        <w:t>Normal models won’t work well (prices aren’t bell-curved)</w:t>
      </w:r>
    </w:p>
    <w:p w14:paraId="0BE794C0" w14:textId="330856B8" w:rsidR="009355C0" w:rsidRPr="009355C0" w:rsidRDefault="009355C0" w:rsidP="009355C0">
      <w:pPr>
        <w:rPr>
          <w:rFonts w:asciiTheme="majorBidi" w:hAnsiTheme="majorBidi" w:cstheme="majorBidi"/>
        </w:rPr>
      </w:pPr>
      <w:r w:rsidRPr="009355C0">
        <w:rPr>
          <w:rFonts w:asciiTheme="majorBidi" w:hAnsiTheme="majorBidi" w:cstheme="majorBidi"/>
        </w:rPr>
        <w:t>Extreme prices are more common than expected</w:t>
      </w:r>
    </w:p>
    <w:p w14:paraId="4E423296" w14:textId="77777777" w:rsidR="009355C0" w:rsidRDefault="009355C0" w:rsidP="009355C0">
      <w:pPr>
        <w:pStyle w:val="Heading3"/>
      </w:pPr>
      <w:bookmarkStart w:id="10" w:name="_Toc197091535"/>
      <w:r w:rsidRPr="009355C0">
        <w:lastRenderedPageBreak/>
        <w:t>3. Price vs. Volatility Scatter Plot</w:t>
      </w:r>
      <w:bookmarkEnd w:id="10"/>
    </w:p>
    <w:p w14:paraId="46146C58" w14:textId="0ED5C095" w:rsidR="009355C0" w:rsidRPr="009355C0" w:rsidRDefault="009355C0" w:rsidP="009355C0">
      <w:r w:rsidRPr="009355C0">
        <w:drawing>
          <wp:inline distT="0" distB="0" distL="0" distR="0" wp14:anchorId="3949BDA4" wp14:editId="6A3B0BE1">
            <wp:extent cx="5731510" cy="3091815"/>
            <wp:effectExtent l="0" t="0" r="2540" b="0"/>
            <wp:docPr id="2065861453"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pic:nvPicPr>
                  <pic:blipFill>
                    <a:blip r:embed="rId12"/>
                    <a:stretch>
                      <a:fillRect/>
                    </a:stretch>
                  </pic:blipFill>
                  <pic:spPr>
                    <a:xfrm>
                      <a:off x="0" y="0"/>
                      <a:ext cx="5731510" cy="3091815"/>
                    </a:xfrm>
                    <a:prstGeom prst="rect">
                      <a:avLst/>
                    </a:prstGeom>
                  </pic:spPr>
                </pic:pic>
              </a:graphicData>
            </a:graphic>
          </wp:inline>
        </w:drawing>
      </w:r>
    </w:p>
    <w:p w14:paraId="5441B4F0" w14:textId="61F3B279" w:rsidR="009355C0" w:rsidRPr="009355C0" w:rsidRDefault="009355C0" w:rsidP="009355C0">
      <w:pPr>
        <w:rPr>
          <w:rFonts w:asciiTheme="majorBidi" w:hAnsiTheme="majorBidi" w:cstheme="majorBidi"/>
        </w:rPr>
      </w:pPr>
      <w:r w:rsidRPr="009355C0">
        <w:rPr>
          <w:rFonts w:asciiTheme="majorBidi" w:hAnsiTheme="majorBidi" w:cstheme="majorBidi"/>
        </w:rPr>
        <w:t>What You See:</w:t>
      </w:r>
    </w:p>
    <w:p w14:paraId="32132AA7" w14:textId="5D12BFCB" w:rsidR="009355C0" w:rsidRPr="009355C0" w:rsidRDefault="009355C0" w:rsidP="009355C0">
      <w:pPr>
        <w:rPr>
          <w:rFonts w:asciiTheme="majorBidi" w:hAnsiTheme="majorBidi" w:cstheme="majorBidi"/>
        </w:rPr>
      </w:pPr>
      <w:r w:rsidRPr="009355C0">
        <w:rPr>
          <w:rFonts w:asciiTheme="majorBidi" w:hAnsiTheme="majorBidi" w:cstheme="majorBidi"/>
        </w:rPr>
        <w:t>Dots spread out more at high/low prices</w:t>
      </w:r>
    </w:p>
    <w:p w14:paraId="63AC6CD8" w14:textId="3354C7E8" w:rsidR="009355C0" w:rsidRDefault="009355C0" w:rsidP="009355C0">
      <w:pPr>
        <w:rPr>
          <w:rFonts w:asciiTheme="majorBidi" w:hAnsiTheme="majorBidi" w:cstheme="majorBidi"/>
        </w:rPr>
      </w:pPr>
      <w:r w:rsidRPr="009355C0">
        <w:rPr>
          <w:rFonts w:asciiTheme="majorBidi" w:hAnsiTheme="majorBidi" w:cstheme="majorBidi"/>
        </w:rPr>
        <w:t>Clusters of high volatility at certain price levels</w:t>
      </w:r>
    </w:p>
    <w:p w14:paraId="7666612B" w14:textId="77777777" w:rsidR="009355C0" w:rsidRPr="009355C0" w:rsidRDefault="009355C0" w:rsidP="009355C0">
      <w:pPr>
        <w:rPr>
          <w:rFonts w:asciiTheme="majorBidi" w:hAnsiTheme="majorBidi" w:cstheme="majorBidi"/>
        </w:rPr>
      </w:pPr>
    </w:p>
    <w:p w14:paraId="584B0ED0" w14:textId="5685DE1B" w:rsidR="009355C0" w:rsidRPr="009355C0" w:rsidRDefault="009355C0" w:rsidP="009355C0">
      <w:pPr>
        <w:rPr>
          <w:rFonts w:asciiTheme="majorBidi" w:hAnsiTheme="majorBidi" w:cstheme="majorBidi"/>
        </w:rPr>
      </w:pPr>
      <w:r w:rsidRPr="009355C0">
        <w:rPr>
          <w:rFonts w:asciiTheme="majorBidi" w:hAnsiTheme="majorBidi" w:cstheme="majorBidi"/>
        </w:rPr>
        <w:t>What It Means:</w:t>
      </w:r>
    </w:p>
    <w:p w14:paraId="304759A9" w14:textId="68A68EF1" w:rsidR="009355C0" w:rsidRPr="009355C0" w:rsidRDefault="009355C0" w:rsidP="009355C0">
      <w:pPr>
        <w:rPr>
          <w:rFonts w:asciiTheme="majorBidi" w:hAnsiTheme="majorBidi" w:cstheme="majorBidi"/>
        </w:rPr>
      </w:pPr>
      <w:r w:rsidRPr="009355C0">
        <w:rPr>
          <w:rFonts w:asciiTheme="majorBidi" w:hAnsiTheme="majorBidi" w:cstheme="majorBidi"/>
        </w:rPr>
        <w:t>Volatility isn’t constant (bigger swings during price extremes)</w:t>
      </w:r>
    </w:p>
    <w:p w14:paraId="3C477FD6" w14:textId="77777777" w:rsidR="009355C0" w:rsidRPr="009355C0" w:rsidRDefault="009355C0" w:rsidP="009355C0">
      <w:pPr>
        <w:rPr>
          <w:rFonts w:asciiTheme="majorBidi" w:hAnsiTheme="majorBidi" w:cstheme="majorBidi"/>
        </w:rPr>
      </w:pPr>
      <w:r w:rsidRPr="009355C0">
        <w:rPr>
          <w:rFonts w:asciiTheme="majorBidi" w:hAnsiTheme="majorBidi" w:cstheme="majorBidi"/>
        </w:rPr>
        <w:t>ATR_168 matters for predicting price moves</w:t>
      </w:r>
    </w:p>
    <w:p w14:paraId="76721DB9" w14:textId="500296CF" w:rsidR="00FB798B" w:rsidRPr="00FB798B" w:rsidRDefault="00FB798B" w:rsidP="00FB798B">
      <w:pPr>
        <w:pStyle w:val="Heading2"/>
        <w:rPr>
          <w:rFonts w:asciiTheme="majorBidi" w:hAnsiTheme="majorBidi"/>
        </w:rPr>
      </w:pPr>
      <w:bookmarkStart w:id="11" w:name="_Toc197091536"/>
      <w:r>
        <w:rPr>
          <w:rFonts w:asciiTheme="majorBidi" w:hAnsiTheme="majorBidi"/>
        </w:rPr>
        <w:t>c</w:t>
      </w:r>
      <w:r w:rsidR="00303465" w:rsidRPr="00A02BAB">
        <w:rPr>
          <w:rFonts w:asciiTheme="majorBidi" w:hAnsiTheme="majorBidi"/>
        </w:rPr>
        <w:t>- Data Preprocessing</w:t>
      </w:r>
      <w:bookmarkEnd w:id="11"/>
    </w:p>
    <w:p w14:paraId="6179550B"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Handling missing values and outliers</w:t>
      </w:r>
    </w:p>
    <w:p w14:paraId="06C06D0D"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Feature engineering (e.g., lag features, moving averages)</w:t>
      </w:r>
    </w:p>
    <w:p w14:paraId="1F244E56"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Data normalization or scaling</w:t>
      </w:r>
    </w:p>
    <w:p w14:paraId="4EDDFF13" w14:textId="77777777" w:rsidR="00303465" w:rsidRPr="00A02BAB" w:rsidRDefault="00303465" w:rsidP="00303465">
      <w:pPr>
        <w:numPr>
          <w:ilvl w:val="0"/>
          <w:numId w:val="5"/>
        </w:numPr>
        <w:rPr>
          <w:rFonts w:asciiTheme="majorBidi" w:hAnsiTheme="majorBidi" w:cstheme="majorBidi"/>
        </w:rPr>
      </w:pPr>
      <w:r w:rsidRPr="00A02BAB">
        <w:rPr>
          <w:rFonts w:asciiTheme="majorBidi" w:hAnsiTheme="majorBidi" w:cstheme="majorBidi"/>
        </w:rPr>
        <w:t>Splitting data into training and test sets</w:t>
      </w:r>
    </w:p>
    <w:p w14:paraId="358F60D5" w14:textId="21C9FB36" w:rsidR="00303465" w:rsidRPr="00A02BAB" w:rsidRDefault="00FB798B" w:rsidP="00303465">
      <w:pPr>
        <w:pStyle w:val="Heading2"/>
        <w:rPr>
          <w:rFonts w:asciiTheme="majorBidi" w:hAnsiTheme="majorBidi"/>
        </w:rPr>
      </w:pPr>
      <w:bookmarkStart w:id="12" w:name="_Toc197091537"/>
      <w:r>
        <w:rPr>
          <w:rFonts w:asciiTheme="majorBidi" w:hAnsiTheme="majorBidi"/>
        </w:rPr>
        <w:t>d</w:t>
      </w:r>
      <w:r w:rsidR="00303465" w:rsidRPr="00A02BAB">
        <w:rPr>
          <w:rFonts w:asciiTheme="majorBidi" w:hAnsiTheme="majorBidi"/>
        </w:rPr>
        <w:t>- Models Built</w:t>
      </w:r>
      <w:bookmarkEnd w:id="12"/>
    </w:p>
    <w:p w14:paraId="5882988E" w14:textId="77777777" w:rsidR="00303465" w:rsidRPr="00A02BAB" w:rsidRDefault="00303465" w:rsidP="00303465">
      <w:pPr>
        <w:numPr>
          <w:ilvl w:val="0"/>
          <w:numId w:val="6"/>
        </w:numPr>
        <w:rPr>
          <w:rFonts w:asciiTheme="majorBidi" w:hAnsiTheme="majorBidi" w:cstheme="majorBidi"/>
        </w:rPr>
      </w:pPr>
      <w:r w:rsidRPr="00A02BAB">
        <w:rPr>
          <w:rFonts w:asciiTheme="majorBidi" w:hAnsiTheme="majorBidi" w:cstheme="majorBidi"/>
        </w:rPr>
        <w:t>Description of baseline models (e.g., Linear Regression, ARIMA)</w:t>
      </w:r>
    </w:p>
    <w:p w14:paraId="25235CE0" w14:textId="77777777" w:rsidR="00303465" w:rsidRPr="00A02BAB" w:rsidRDefault="00303465" w:rsidP="00303465">
      <w:pPr>
        <w:numPr>
          <w:ilvl w:val="0"/>
          <w:numId w:val="6"/>
        </w:numPr>
        <w:rPr>
          <w:rFonts w:asciiTheme="majorBidi" w:hAnsiTheme="majorBidi" w:cstheme="majorBidi"/>
        </w:rPr>
      </w:pPr>
      <w:r w:rsidRPr="00A02BAB">
        <w:rPr>
          <w:rFonts w:asciiTheme="majorBidi" w:hAnsiTheme="majorBidi" w:cstheme="majorBidi"/>
        </w:rPr>
        <w:t>Advanced models (e.g., Random Forest, LSTM, GRU)</w:t>
      </w:r>
    </w:p>
    <w:p w14:paraId="58AEB652" w14:textId="77777777" w:rsidR="00303465" w:rsidRPr="00A02BAB" w:rsidRDefault="00303465" w:rsidP="00303465">
      <w:pPr>
        <w:numPr>
          <w:ilvl w:val="0"/>
          <w:numId w:val="6"/>
        </w:numPr>
        <w:rPr>
          <w:rFonts w:asciiTheme="majorBidi" w:hAnsiTheme="majorBidi" w:cstheme="majorBidi"/>
        </w:rPr>
      </w:pPr>
      <w:r w:rsidRPr="00A02BAB">
        <w:rPr>
          <w:rFonts w:asciiTheme="majorBidi" w:hAnsiTheme="majorBidi" w:cstheme="majorBidi"/>
        </w:rPr>
        <w:t>Hyperparameter tuning strategies</w:t>
      </w:r>
    </w:p>
    <w:p w14:paraId="4195436D" w14:textId="76E6AB60" w:rsidR="00303465" w:rsidRPr="00A02BAB" w:rsidRDefault="00FB798B" w:rsidP="00303465">
      <w:pPr>
        <w:pStyle w:val="Heading2"/>
        <w:rPr>
          <w:rFonts w:asciiTheme="majorBidi" w:hAnsiTheme="majorBidi"/>
        </w:rPr>
      </w:pPr>
      <w:bookmarkStart w:id="13" w:name="_Toc197091538"/>
      <w:r>
        <w:rPr>
          <w:rFonts w:asciiTheme="majorBidi" w:hAnsiTheme="majorBidi"/>
        </w:rPr>
        <w:lastRenderedPageBreak/>
        <w:t>e</w:t>
      </w:r>
      <w:r w:rsidR="00303465" w:rsidRPr="00A02BAB">
        <w:rPr>
          <w:rFonts w:asciiTheme="majorBidi" w:hAnsiTheme="majorBidi"/>
        </w:rPr>
        <w:t>- Results</w:t>
      </w:r>
      <w:bookmarkEnd w:id="13"/>
    </w:p>
    <w:p w14:paraId="16488C0F" w14:textId="2B3B44F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Evaluation metrics (</w:t>
      </w:r>
      <w:proofErr w:type="spellStart"/>
      <w:r w:rsidRPr="00A02BAB">
        <w:rPr>
          <w:rFonts w:asciiTheme="majorBidi" w:hAnsiTheme="majorBidi" w:cstheme="majorBidi"/>
        </w:rPr>
        <w:t>e.g</w:t>
      </w:r>
      <w:proofErr w:type="spellEnd"/>
      <w:r w:rsidR="00FB798B">
        <w:rPr>
          <w:rFonts w:asciiTheme="majorBidi" w:hAnsiTheme="majorBidi" w:cstheme="majorBidi"/>
        </w:rPr>
        <w:t xml:space="preserve"> </w:t>
      </w:r>
      <w:r w:rsidR="00D32140" w:rsidRPr="00A02BAB">
        <w:rPr>
          <w:rFonts w:asciiTheme="majorBidi" w:hAnsiTheme="majorBidi" w:cstheme="majorBidi"/>
        </w:rPr>
        <w:t>MSE and Huber Loss</w:t>
      </w:r>
      <w:r w:rsidRPr="00A02BAB">
        <w:rPr>
          <w:rFonts w:asciiTheme="majorBidi" w:hAnsiTheme="majorBidi" w:cstheme="majorBidi"/>
        </w:rPr>
        <w:t>)</w:t>
      </w:r>
    </w:p>
    <w:p w14:paraId="7831DEA8" w14:textId="7777777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Comparative performance of models</w:t>
      </w:r>
    </w:p>
    <w:p w14:paraId="2C37D09D" w14:textId="77777777" w:rsidR="00303465" w:rsidRPr="00A02BAB" w:rsidRDefault="00303465" w:rsidP="00303465">
      <w:pPr>
        <w:numPr>
          <w:ilvl w:val="0"/>
          <w:numId w:val="7"/>
        </w:numPr>
        <w:rPr>
          <w:rFonts w:asciiTheme="majorBidi" w:hAnsiTheme="majorBidi" w:cstheme="majorBidi"/>
        </w:rPr>
      </w:pPr>
      <w:r w:rsidRPr="00A02BAB">
        <w:rPr>
          <w:rFonts w:asciiTheme="majorBidi" w:hAnsiTheme="majorBidi" w:cstheme="majorBidi"/>
        </w:rPr>
        <w:t>Visualization of predictions vs. actual prices</w:t>
      </w:r>
    </w:p>
    <w:p w14:paraId="744ADAFE" w14:textId="77777777" w:rsidR="00303465" w:rsidRPr="00A02BAB" w:rsidRDefault="00303465" w:rsidP="00303465">
      <w:pPr>
        <w:pStyle w:val="Heading1"/>
        <w:rPr>
          <w:rFonts w:asciiTheme="majorBidi" w:hAnsiTheme="majorBidi"/>
        </w:rPr>
      </w:pPr>
      <w:bookmarkStart w:id="14" w:name="_Toc197091539"/>
      <w:r w:rsidRPr="00A02BAB">
        <w:rPr>
          <w:rFonts w:asciiTheme="majorBidi" w:hAnsiTheme="majorBidi"/>
        </w:rPr>
        <w:t>Interpretation &amp; Discussion</w:t>
      </w:r>
      <w:bookmarkEnd w:id="14"/>
    </w:p>
    <w:p w14:paraId="76C038CF"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Analysis of model performance</w:t>
      </w:r>
    </w:p>
    <w:p w14:paraId="475044D3"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Discussion of factors influencing prediction accuracy</w:t>
      </w:r>
    </w:p>
    <w:p w14:paraId="6D6D3495"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Limitations of the study</w:t>
      </w:r>
    </w:p>
    <w:p w14:paraId="1187217B" w14:textId="77777777" w:rsidR="00303465" w:rsidRPr="00A02BAB" w:rsidRDefault="00303465" w:rsidP="00303465">
      <w:pPr>
        <w:numPr>
          <w:ilvl w:val="0"/>
          <w:numId w:val="8"/>
        </w:numPr>
        <w:rPr>
          <w:rFonts w:asciiTheme="majorBidi" w:hAnsiTheme="majorBidi" w:cstheme="majorBidi"/>
        </w:rPr>
      </w:pPr>
      <w:r w:rsidRPr="00A02BAB">
        <w:rPr>
          <w:rFonts w:asciiTheme="majorBidi" w:hAnsiTheme="majorBidi" w:cstheme="majorBidi"/>
        </w:rPr>
        <w:t>Implications for traders and researchers</w:t>
      </w:r>
    </w:p>
    <w:p w14:paraId="081C2E26" w14:textId="77777777" w:rsidR="00303465" w:rsidRPr="00A02BAB" w:rsidRDefault="00303465" w:rsidP="00303465">
      <w:pPr>
        <w:pStyle w:val="Heading1"/>
        <w:rPr>
          <w:rFonts w:asciiTheme="majorBidi" w:hAnsiTheme="majorBidi"/>
        </w:rPr>
      </w:pPr>
      <w:bookmarkStart w:id="15" w:name="_Toc197091540"/>
      <w:r w:rsidRPr="00A02BAB">
        <w:rPr>
          <w:rFonts w:asciiTheme="majorBidi" w:hAnsiTheme="majorBidi"/>
        </w:rPr>
        <w:t>Conclusion</w:t>
      </w:r>
      <w:bookmarkEnd w:id="15"/>
    </w:p>
    <w:p w14:paraId="3C231FB4"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Recap of main findings</w:t>
      </w:r>
    </w:p>
    <w:p w14:paraId="2A840333"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Contributions to the field</w:t>
      </w:r>
    </w:p>
    <w:p w14:paraId="257B87F5" w14:textId="77777777" w:rsidR="00303465" w:rsidRPr="00A02BAB" w:rsidRDefault="00303465" w:rsidP="00303465">
      <w:pPr>
        <w:numPr>
          <w:ilvl w:val="0"/>
          <w:numId w:val="9"/>
        </w:numPr>
        <w:rPr>
          <w:rFonts w:asciiTheme="majorBidi" w:hAnsiTheme="majorBidi" w:cstheme="majorBidi"/>
        </w:rPr>
      </w:pPr>
      <w:r w:rsidRPr="00A02BAB">
        <w:rPr>
          <w:rFonts w:asciiTheme="majorBidi" w:hAnsiTheme="majorBidi" w:cstheme="majorBidi"/>
        </w:rPr>
        <w:t>Suggestions for future work</w:t>
      </w:r>
    </w:p>
    <w:p w14:paraId="5E6675C6" w14:textId="1BC12544" w:rsidR="00303465" w:rsidRPr="00A02BAB" w:rsidRDefault="00303465">
      <w:pPr>
        <w:rPr>
          <w:rFonts w:asciiTheme="majorBidi" w:hAnsiTheme="majorBidi" w:cstheme="majorBidi"/>
        </w:rPr>
      </w:pPr>
      <w:r w:rsidRPr="00A02BAB">
        <w:rPr>
          <w:rFonts w:asciiTheme="majorBidi" w:hAnsiTheme="majorBidi" w:cstheme="majorBidi"/>
        </w:rPr>
        <w:br w:type="page"/>
      </w:r>
    </w:p>
    <w:p w14:paraId="0F1B7FF9" w14:textId="77777777" w:rsidR="00303465" w:rsidRPr="00A02BAB" w:rsidRDefault="00303465" w:rsidP="00303465">
      <w:pPr>
        <w:pStyle w:val="Heading1"/>
        <w:rPr>
          <w:rFonts w:asciiTheme="majorBidi" w:hAnsiTheme="majorBidi"/>
        </w:rPr>
      </w:pPr>
      <w:bookmarkStart w:id="16" w:name="_Toc197091541"/>
      <w:r w:rsidRPr="00A02BAB">
        <w:rPr>
          <w:rFonts w:asciiTheme="majorBidi" w:hAnsiTheme="majorBidi"/>
        </w:rPr>
        <w:lastRenderedPageBreak/>
        <w:t>References</w:t>
      </w:r>
      <w:bookmarkEnd w:id="16"/>
    </w:p>
    <w:p w14:paraId="4E43958A" w14:textId="64315EC4"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[1] A. </w:t>
      </w:r>
      <w:proofErr w:type="spellStart"/>
      <w:r w:rsidRPr="00A02BAB">
        <w:rPr>
          <w:rFonts w:asciiTheme="majorBidi" w:eastAsia="Times New Roman" w:hAnsiTheme="majorBidi" w:cstheme="majorBidi"/>
        </w:rPr>
        <w:t>Mohammadjafari</w:t>
      </w:r>
      <w:proofErr w:type="spellEnd"/>
      <w:r w:rsidRPr="00A02BAB">
        <w:rPr>
          <w:rFonts w:asciiTheme="majorBidi" w:eastAsia="Times New Roman" w:hAnsiTheme="majorBidi" w:cstheme="majorBidi"/>
        </w:rPr>
        <w:t xml:space="preserve">, "Comparative Study of Bitcoin Price Prediction," 2024. </w:t>
      </w:r>
    </w:p>
    <w:p w14:paraId="6C7EB480" w14:textId="03A2A80A"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[2] P. Swetha, "Cryptocurrency Price Prediction Using Machine Learning and Deep Learning Models," 2022. </w:t>
      </w:r>
    </w:p>
    <w:p w14:paraId="1D074B53" w14:textId="5FA59CFA"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[3] M. A. </w:t>
      </w:r>
      <w:proofErr w:type="spellStart"/>
      <w:r w:rsidRPr="00A02BAB">
        <w:rPr>
          <w:rFonts w:asciiTheme="majorBidi" w:eastAsia="Times New Roman" w:hAnsiTheme="majorBidi" w:cstheme="majorBidi"/>
        </w:rPr>
        <w:t>Labbaf</w:t>
      </w:r>
      <w:proofErr w:type="spellEnd"/>
      <w:r w:rsidRPr="00A02BAB">
        <w:rPr>
          <w:rFonts w:asciiTheme="majorBidi" w:eastAsia="Times New Roman" w:hAnsiTheme="majorBidi" w:cstheme="majorBidi"/>
        </w:rPr>
        <w:t xml:space="preserve"> </w:t>
      </w:r>
      <w:proofErr w:type="spellStart"/>
      <w:r w:rsidRPr="00A02BAB">
        <w:rPr>
          <w:rFonts w:asciiTheme="majorBidi" w:eastAsia="Times New Roman" w:hAnsiTheme="majorBidi" w:cstheme="majorBidi"/>
        </w:rPr>
        <w:t>Khaniki</w:t>
      </w:r>
      <w:proofErr w:type="spellEnd"/>
      <w:r w:rsidRPr="00A02BAB">
        <w:rPr>
          <w:rFonts w:asciiTheme="majorBidi" w:eastAsia="Times New Roman" w:hAnsiTheme="majorBidi" w:cstheme="majorBidi"/>
        </w:rPr>
        <w:t xml:space="preserve"> and M. </w:t>
      </w:r>
      <w:proofErr w:type="spellStart"/>
      <w:r w:rsidRPr="00A02BAB">
        <w:rPr>
          <w:rFonts w:asciiTheme="majorBidi" w:eastAsia="Times New Roman" w:hAnsiTheme="majorBidi" w:cstheme="majorBidi"/>
        </w:rPr>
        <w:t>Manthouri</w:t>
      </w:r>
      <w:proofErr w:type="spellEnd"/>
      <w:r w:rsidRPr="00A02BAB">
        <w:rPr>
          <w:rFonts w:asciiTheme="majorBidi" w:eastAsia="Times New Roman" w:hAnsiTheme="majorBidi" w:cstheme="majorBidi"/>
        </w:rPr>
        <w:t xml:space="preserve">, "Enhancing Price Prediction in Cryptocurrency Using Transformer," 2024. </w:t>
      </w:r>
    </w:p>
    <w:p w14:paraId="3F92260E" w14:textId="50787B7C"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[4] E. X. Udom, "Estimating and Forecasting Bitcoin Daily Returns Using ARIMA-GARCH Models," 2019. </w:t>
      </w:r>
    </w:p>
    <w:p w14:paraId="1E6DAB95" w14:textId="5C1610D2" w:rsidR="00FE4419" w:rsidRPr="00A02BAB" w:rsidRDefault="1E820CFC" w:rsidP="7557EAA7">
      <w:pPr>
        <w:rPr>
          <w:rFonts w:asciiTheme="majorBidi" w:hAnsiTheme="majorBidi" w:cstheme="majorBidi"/>
        </w:rPr>
      </w:pPr>
      <w:r w:rsidRPr="00A02BAB">
        <w:rPr>
          <w:rFonts w:asciiTheme="majorBidi" w:eastAsia="Times New Roman" w:hAnsiTheme="majorBidi" w:cstheme="majorBidi"/>
        </w:rPr>
        <w:t xml:space="preserve">[5] S. Bai, J. Z. Kolter, and V. Koltun, "An Empirical Evaluation of Generic Convolutional and Recurrent Networks for Sequence </w:t>
      </w:r>
      <w:proofErr w:type="spellStart"/>
      <w:r w:rsidRPr="00A02BAB">
        <w:rPr>
          <w:rFonts w:asciiTheme="majorBidi" w:eastAsia="Times New Roman" w:hAnsiTheme="majorBidi" w:cstheme="majorBidi"/>
        </w:rPr>
        <w:t>Modeling</w:t>
      </w:r>
      <w:proofErr w:type="spellEnd"/>
      <w:r w:rsidRPr="00A02BAB">
        <w:rPr>
          <w:rFonts w:asciiTheme="majorBidi" w:eastAsia="Times New Roman" w:hAnsiTheme="majorBidi" w:cstheme="majorBidi"/>
        </w:rPr>
        <w:t xml:space="preserve">," </w:t>
      </w:r>
      <w:proofErr w:type="spellStart"/>
      <w:r w:rsidRPr="00A02BAB">
        <w:rPr>
          <w:rFonts w:asciiTheme="majorBidi" w:eastAsia="Times New Roman" w:hAnsiTheme="majorBidi" w:cstheme="majorBidi"/>
        </w:rPr>
        <w:t>arXiv</w:t>
      </w:r>
      <w:proofErr w:type="spellEnd"/>
      <w:r w:rsidRPr="00A02BAB">
        <w:rPr>
          <w:rFonts w:asciiTheme="majorBidi" w:eastAsia="Times New Roman" w:hAnsiTheme="majorBidi" w:cstheme="majorBidi"/>
        </w:rPr>
        <w:t xml:space="preserve"> preprint arXiv:1803.01271, 2018. </w:t>
      </w:r>
    </w:p>
    <w:p w14:paraId="08978E0E" w14:textId="3A982725" w:rsidR="00FE4419" w:rsidRPr="00A02BAB" w:rsidRDefault="1E820CFC" w:rsidP="7557EAA7">
      <w:pPr>
        <w:rPr>
          <w:rFonts w:asciiTheme="majorBidi" w:eastAsia="Times New Roman" w:hAnsiTheme="majorBidi" w:cstheme="majorBidi"/>
        </w:rPr>
      </w:pPr>
      <w:r w:rsidRPr="00A02BAB">
        <w:rPr>
          <w:rFonts w:asciiTheme="majorBidi" w:eastAsia="Times New Roman" w:hAnsiTheme="majorBidi" w:cstheme="majorBidi"/>
        </w:rPr>
        <w:t xml:space="preserve">[6] M. Goswami, K. </w:t>
      </w:r>
      <w:proofErr w:type="spellStart"/>
      <w:r w:rsidRPr="00A02BAB">
        <w:rPr>
          <w:rFonts w:asciiTheme="majorBidi" w:eastAsia="Times New Roman" w:hAnsiTheme="majorBidi" w:cstheme="majorBidi"/>
        </w:rPr>
        <w:t>Szafer</w:t>
      </w:r>
      <w:proofErr w:type="spellEnd"/>
      <w:r w:rsidRPr="00A02BAB">
        <w:rPr>
          <w:rFonts w:asciiTheme="majorBidi" w:eastAsia="Times New Roman" w:hAnsiTheme="majorBidi" w:cstheme="majorBidi"/>
        </w:rPr>
        <w:t xml:space="preserve">, A. Choudhry, Y. Cai, S. Li, and A. </w:t>
      </w:r>
      <w:proofErr w:type="spellStart"/>
      <w:r w:rsidRPr="00A02BAB">
        <w:rPr>
          <w:rFonts w:asciiTheme="majorBidi" w:eastAsia="Times New Roman" w:hAnsiTheme="majorBidi" w:cstheme="majorBidi"/>
        </w:rPr>
        <w:t>Dubrawski</w:t>
      </w:r>
      <w:proofErr w:type="spellEnd"/>
      <w:r w:rsidRPr="00A02BAB">
        <w:rPr>
          <w:rFonts w:asciiTheme="majorBidi" w:eastAsia="Times New Roman" w:hAnsiTheme="majorBidi" w:cstheme="majorBidi"/>
        </w:rPr>
        <w:t xml:space="preserve">, “MOMENT: A Family of Open Time-series Foundation Models,” </w:t>
      </w:r>
      <w:r w:rsidR="0CF27636" w:rsidRPr="00A02BAB">
        <w:rPr>
          <w:rFonts w:asciiTheme="majorBidi" w:eastAsia="Times New Roman" w:hAnsiTheme="majorBidi" w:cstheme="majorBidi"/>
        </w:rPr>
        <w:t>2024.</w:t>
      </w:r>
      <w:r w:rsidRPr="00A02BAB">
        <w:rPr>
          <w:rFonts w:asciiTheme="majorBidi" w:eastAsia="Times New Roman" w:hAnsiTheme="majorBidi" w:cstheme="majorBidi"/>
        </w:rPr>
        <w:t xml:space="preserve"> </w:t>
      </w:r>
    </w:p>
    <w:p w14:paraId="0DD6787C" w14:textId="1FAFA698" w:rsidR="00322206" w:rsidRPr="00A02BAB" w:rsidRDefault="00322206" w:rsidP="00322206">
      <w:pPr>
        <w:rPr>
          <w:rFonts w:asciiTheme="majorBidi" w:eastAsia="Times New Roman" w:hAnsiTheme="majorBidi" w:cstheme="majorBidi"/>
        </w:rPr>
      </w:pPr>
      <w:r w:rsidRPr="00A02BAB">
        <w:rPr>
          <w:rFonts w:asciiTheme="majorBidi" w:eastAsia="Times New Roman" w:hAnsiTheme="majorBidi" w:cstheme="majorBidi"/>
        </w:rPr>
        <w:t xml:space="preserve">[7] </w:t>
      </w:r>
      <w:r w:rsidRPr="00A02BAB">
        <w:rPr>
          <w:rFonts w:asciiTheme="majorBidi" w:eastAsia="Times New Roman" w:hAnsiTheme="majorBidi" w:cstheme="majorBidi"/>
        </w:rPr>
        <w:t>M. Cz</w:t>
      </w:r>
      <w:proofErr w:type="spellStart"/>
      <w:r w:rsidRPr="00A02BAB">
        <w:rPr>
          <w:rFonts w:asciiTheme="majorBidi" w:eastAsia="Times New Roman" w:hAnsiTheme="majorBidi" w:cstheme="majorBidi"/>
        </w:rPr>
        <w:t>ielinski</w:t>
      </w:r>
      <w:proofErr w:type="spellEnd"/>
      <w:r w:rsidRPr="00A02BAB">
        <w:rPr>
          <w:rFonts w:asciiTheme="majorBidi" w:eastAsia="Times New Roman" w:hAnsiTheme="majorBidi" w:cstheme="majorBidi"/>
        </w:rPr>
        <w:t xml:space="preserve">, "Bitcoin Historical Data," Kaggle. Accessed: </w:t>
      </w:r>
      <w:r w:rsidRPr="00A02BAB">
        <w:rPr>
          <w:rFonts w:asciiTheme="majorBidi" w:eastAsia="Times New Roman" w:hAnsiTheme="majorBidi" w:cstheme="majorBidi"/>
        </w:rPr>
        <w:t>April 21</w:t>
      </w:r>
      <w:r w:rsidRPr="00A02BAB">
        <w:rPr>
          <w:rFonts w:asciiTheme="majorBidi" w:eastAsia="Times New Roman" w:hAnsiTheme="majorBidi" w:cstheme="majorBidi"/>
        </w:rPr>
        <w:t>, 2025. [Online]. Available: </w:t>
      </w:r>
      <w:hyperlink r:id="rId13" w:tgtFrame="_blank" w:history="1">
        <w:r w:rsidRPr="00A02BAB">
          <w:rPr>
            <w:rStyle w:val="Hyperlink"/>
            <w:rFonts w:asciiTheme="majorBidi" w:eastAsia="Times New Roman" w:hAnsiTheme="majorBidi" w:cstheme="majorBidi"/>
          </w:rPr>
          <w:t>https://www.kaggle.com/datasets/mczielinski/bitcoin-historical-data</w:t>
        </w:r>
      </w:hyperlink>
    </w:p>
    <w:sectPr w:rsidR="00322206" w:rsidRPr="00A02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A0D04" w14:textId="77777777" w:rsidR="00F57C32" w:rsidRDefault="00F57C32" w:rsidP="00303465">
      <w:pPr>
        <w:spacing w:after="0" w:line="240" w:lineRule="auto"/>
      </w:pPr>
      <w:r>
        <w:separator/>
      </w:r>
    </w:p>
  </w:endnote>
  <w:endnote w:type="continuationSeparator" w:id="0">
    <w:p w14:paraId="34482E35" w14:textId="77777777" w:rsidR="00F57C32" w:rsidRDefault="00F57C32" w:rsidP="0030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B169E" w14:textId="77777777" w:rsidR="00F57C32" w:rsidRDefault="00F57C32" w:rsidP="00303465">
      <w:pPr>
        <w:spacing w:after="0" w:line="240" w:lineRule="auto"/>
      </w:pPr>
      <w:r>
        <w:separator/>
      </w:r>
    </w:p>
  </w:footnote>
  <w:footnote w:type="continuationSeparator" w:id="0">
    <w:p w14:paraId="08EE1424" w14:textId="77777777" w:rsidR="00F57C32" w:rsidRDefault="00F57C32" w:rsidP="00303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0E6"/>
    <w:multiLevelType w:val="multilevel"/>
    <w:tmpl w:val="46B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A16F4"/>
    <w:multiLevelType w:val="multilevel"/>
    <w:tmpl w:val="9CB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C5F3A"/>
    <w:multiLevelType w:val="multilevel"/>
    <w:tmpl w:val="E88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107C0"/>
    <w:multiLevelType w:val="multilevel"/>
    <w:tmpl w:val="26B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11F31"/>
    <w:multiLevelType w:val="multilevel"/>
    <w:tmpl w:val="CA12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95E9C"/>
    <w:multiLevelType w:val="multilevel"/>
    <w:tmpl w:val="A19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B04EF"/>
    <w:multiLevelType w:val="multilevel"/>
    <w:tmpl w:val="D91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E4D03"/>
    <w:multiLevelType w:val="multilevel"/>
    <w:tmpl w:val="611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B6698"/>
    <w:multiLevelType w:val="multilevel"/>
    <w:tmpl w:val="67C0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55925"/>
    <w:multiLevelType w:val="multilevel"/>
    <w:tmpl w:val="31A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27F1F"/>
    <w:multiLevelType w:val="multilevel"/>
    <w:tmpl w:val="2D60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A1BC3"/>
    <w:multiLevelType w:val="multilevel"/>
    <w:tmpl w:val="86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95005">
    <w:abstractNumId w:val="9"/>
  </w:num>
  <w:num w:numId="2" w16cid:durableId="1966353879">
    <w:abstractNumId w:val="7"/>
  </w:num>
  <w:num w:numId="3" w16cid:durableId="304705552">
    <w:abstractNumId w:val="6"/>
  </w:num>
  <w:num w:numId="4" w16cid:durableId="333341995">
    <w:abstractNumId w:val="8"/>
  </w:num>
  <w:num w:numId="5" w16cid:durableId="570308535">
    <w:abstractNumId w:val="10"/>
  </w:num>
  <w:num w:numId="6" w16cid:durableId="1729574388">
    <w:abstractNumId w:val="1"/>
  </w:num>
  <w:num w:numId="7" w16cid:durableId="778063841">
    <w:abstractNumId w:val="0"/>
  </w:num>
  <w:num w:numId="8" w16cid:durableId="199975256">
    <w:abstractNumId w:val="2"/>
  </w:num>
  <w:num w:numId="9" w16cid:durableId="1294166843">
    <w:abstractNumId w:val="3"/>
  </w:num>
  <w:num w:numId="10" w16cid:durableId="97989861">
    <w:abstractNumId w:val="11"/>
  </w:num>
  <w:num w:numId="11" w16cid:durableId="1958221438">
    <w:abstractNumId w:val="5"/>
  </w:num>
  <w:num w:numId="12" w16cid:durableId="1717310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9"/>
    <w:rsid w:val="00303465"/>
    <w:rsid w:val="00322206"/>
    <w:rsid w:val="003278A1"/>
    <w:rsid w:val="004800C9"/>
    <w:rsid w:val="0059571A"/>
    <w:rsid w:val="00696EC1"/>
    <w:rsid w:val="007D1FD6"/>
    <w:rsid w:val="008A2B67"/>
    <w:rsid w:val="008A56B7"/>
    <w:rsid w:val="009355C0"/>
    <w:rsid w:val="00A02BAB"/>
    <w:rsid w:val="00A10A17"/>
    <w:rsid w:val="00AF661C"/>
    <w:rsid w:val="00CB53B6"/>
    <w:rsid w:val="00D32140"/>
    <w:rsid w:val="00DE25C4"/>
    <w:rsid w:val="00F57C32"/>
    <w:rsid w:val="00FB798B"/>
    <w:rsid w:val="00FE4419"/>
    <w:rsid w:val="0CF27636"/>
    <w:rsid w:val="10B7E5BD"/>
    <w:rsid w:val="1E820CFC"/>
    <w:rsid w:val="1EC94023"/>
    <w:rsid w:val="394723E2"/>
    <w:rsid w:val="57AEF718"/>
    <w:rsid w:val="64C32F45"/>
    <w:rsid w:val="7557EAA7"/>
    <w:rsid w:val="78D7676B"/>
    <w:rsid w:val="7ACD91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C419"/>
  <w15:chartTrackingRefBased/>
  <w15:docId w15:val="{5E4B5D04-3766-4DA2-B279-5341E44C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71A"/>
  </w:style>
  <w:style w:type="paragraph" w:styleId="Heading1">
    <w:name w:val="heading 1"/>
    <w:basedOn w:val="Normal"/>
    <w:next w:val="Normal"/>
    <w:link w:val="Heading1Char"/>
    <w:uiPriority w:val="9"/>
    <w:qFormat/>
    <w:rsid w:val="00FE4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4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4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19"/>
    <w:rPr>
      <w:rFonts w:eastAsiaTheme="majorEastAsia" w:cstheme="majorBidi"/>
      <w:color w:val="272727" w:themeColor="text1" w:themeTint="D8"/>
    </w:rPr>
  </w:style>
  <w:style w:type="paragraph" w:styleId="Title">
    <w:name w:val="Title"/>
    <w:basedOn w:val="Normal"/>
    <w:next w:val="Normal"/>
    <w:link w:val="TitleChar"/>
    <w:uiPriority w:val="10"/>
    <w:qFormat/>
    <w:rsid w:val="00FE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19"/>
    <w:pPr>
      <w:spacing w:before="160"/>
      <w:jc w:val="center"/>
    </w:pPr>
    <w:rPr>
      <w:i/>
      <w:iCs/>
      <w:color w:val="404040" w:themeColor="text1" w:themeTint="BF"/>
    </w:rPr>
  </w:style>
  <w:style w:type="character" w:customStyle="1" w:styleId="QuoteChar">
    <w:name w:val="Quote Char"/>
    <w:basedOn w:val="DefaultParagraphFont"/>
    <w:link w:val="Quote"/>
    <w:uiPriority w:val="29"/>
    <w:rsid w:val="00FE4419"/>
    <w:rPr>
      <w:i/>
      <w:iCs/>
      <w:color w:val="404040" w:themeColor="text1" w:themeTint="BF"/>
    </w:rPr>
  </w:style>
  <w:style w:type="paragraph" w:styleId="ListParagraph">
    <w:name w:val="List Paragraph"/>
    <w:basedOn w:val="Normal"/>
    <w:uiPriority w:val="34"/>
    <w:qFormat/>
    <w:rsid w:val="00FE4419"/>
    <w:pPr>
      <w:ind w:left="720"/>
      <w:contextualSpacing/>
    </w:pPr>
  </w:style>
  <w:style w:type="character" w:styleId="IntenseEmphasis">
    <w:name w:val="Intense Emphasis"/>
    <w:basedOn w:val="DefaultParagraphFont"/>
    <w:uiPriority w:val="21"/>
    <w:qFormat/>
    <w:rsid w:val="00FE4419"/>
    <w:rPr>
      <w:i/>
      <w:iCs/>
      <w:color w:val="0F4761" w:themeColor="accent1" w:themeShade="BF"/>
    </w:rPr>
  </w:style>
  <w:style w:type="paragraph" w:styleId="IntenseQuote">
    <w:name w:val="Intense Quote"/>
    <w:basedOn w:val="Normal"/>
    <w:next w:val="Normal"/>
    <w:link w:val="IntenseQuoteChar"/>
    <w:uiPriority w:val="30"/>
    <w:qFormat/>
    <w:rsid w:val="00FE4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419"/>
    <w:rPr>
      <w:i/>
      <w:iCs/>
      <w:color w:val="0F4761" w:themeColor="accent1" w:themeShade="BF"/>
    </w:rPr>
  </w:style>
  <w:style w:type="character" w:styleId="IntenseReference">
    <w:name w:val="Intense Reference"/>
    <w:basedOn w:val="DefaultParagraphFont"/>
    <w:uiPriority w:val="32"/>
    <w:qFormat/>
    <w:rsid w:val="00FE4419"/>
    <w:rPr>
      <w:b/>
      <w:bCs/>
      <w:smallCaps/>
      <w:color w:val="0F4761" w:themeColor="accent1" w:themeShade="BF"/>
      <w:spacing w:val="5"/>
    </w:rPr>
  </w:style>
  <w:style w:type="character" w:styleId="Hyperlink">
    <w:name w:val="Hyperlink"/>
    <w:basedOn w:val="DefaultParagraphFont"/>
    <w:uiPriority w:val="99"/>
    <w:unhideWhenUsed/>
    <w:rsid w:val="00303465"/>
    <w:rPr>
      <w:color w:val="467886" w:themeColor="hyperlink"/>
      <w:u w:val="single"/>
    </w:rPr>
  </w:style>
  <w:style w:type="character" w:styleId="UnresolvedMention">
    <w:name w:val="Unresolved Mention"/>
    <w:basedOn w:val="DefaultParagraphFont"/>
    <w:uiPriority w:val="99"/>
    <w:semiHidden/>
    <w:unhideWhenUsed/>
    <w:rsid w:val="00303465"/>
    <w:rPr>
      <w:color w:val="605E5C"/>
      <w:shd w:val="clear" w:color="auto" w:fill="E1DFDD"/>
    </w:rPr>
  </w:style>
  <w:style w:type="paragraph" w:styleId="Header">
    <w:name w:val="header"/>
    <w:basedOn w:val="Normal"/>
    <w:link w:val="HeaderChar"/>
    <w:uiPriority w:val="99"/>
    <w:unhideWhenUsed/>
    <w:rsid w:val="0030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465"/>
  </w:style>
  <w:style w:type="paragraph" w:styleId="Footer">
    <w:name w:val="footer"/>
    <w:basedOn w:val="Normal"/>
    <w:link w:val="FooterChar"/>
    <w:uiPriority w:val="99"/>
    <w:unhideWhenUsed/>
    <w:rsid w:val="00303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465"/>
  </w:style>
  <w:style w:type="table" w:styleId="TableGridLight">
    <w:name w:val="Grid Table Light"/>
    <w:basedOn w:val="TableNormal"/>
    <w:uiPriority w:val="40"/>
    <w:rsid w:val="00480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4800C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3214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D32140"/>
    <w:pPr>
      <w:spacing w:after="100"/>
    </w:pPr>
  </w:style>
  <w:style w:type="paragraph" w:styleId="TOC2">
    <w:name w:val="toc 2"/>
    <w:basedOn w:val="Normal"/>
    <w:next w:val="Normal"/>
    <w:autoRedefine/>
    <w:uiPriority w:val="39"/>
    <w:unhideWhenUsed/>
    <w:rsid w:val="00D32140"/>
    <w:pPr>
      <w:spacing w:after="100"/>
      <w:ind w:left="240"/>
    </w:pPr>
  </w:style>
  <w:style w:type="paragraph" w:styleId="TOC3">
    <w:name w:val="toc 3"/>
    <w:basedOn w:val="Normal"/>
    <w:next w:val="Normal"/>
    <w:autoRedefine/>
    <w:uiPriority w:val="39"/>
    <w:unhideWhenUsed/>
    <w:rsid w:val="00D32140"/>
    <w:pPr>
      <w:spacing w:after="100"/>
      <w:ind w:left="480"/>
    </w:pPr>
  </w:style>
  <w:style w:type="table" w:styleId="TableGrid">
    <w:name w:val="Table Grid"/>
    <w:basedOn w:val="TableNormal"/>
    <w:uiPriority w:val="39"/>
    <w:rsid w:val="0059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571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1437">
      <w:bodyDiv w:val="1"/>
      <w:marLeft w:val="0"/>
      <w:marRight w:val="0"/>
      <w:marTop w:val="0"/>
      <w:marBottom w:val="0"/>
      <w:divBdr>
        <w:top w:val="none" w:sz="0" w:space="0" w:color="auto"/>
        <w:left w:val="none" w:sz="0" w:space="0" w:color="auto"/>
        <w:bottom w:val="none" w:sz="0" w:space="0" w:color="auto"/>
        <w:right w:val="none" w:sz="0" w:space="0" w:color="auto"/>
      </w:divBdr>
      <w:divsChild>
        <w:div w:id="941301932">
          <w:marLeft w:val="0"/>
          <w:marRight w:val="0"/>
          <w:marTop w:val="0"/>
          <w:marBottom w:val="0"/>
          <w:divBdr>
            <w:top w:val="none" w:sz="0" w:space="0" w:color="auto"/>
            <w:left w:val="none" w:sz="0" w:space="0" w:color="auto"/>
            <w:bottom w:val="none" w:sz="0" w:space="0" w:color="auto"/>
            <w:right w:val="none" w:sz="0" w:space="0" w:color="auto"/>
          </w:divBdr>
          <w:divsChild>
            <w:div w:id="1338268031">
              <w:marLeft w:val="0"/>
              <w:marRight w:val="0"/>
              <w:marTop w:val="0"/>
              <w:marBottom w:val="0"/>
              <w:divBdr>
                <w:top w:val="none" w:sz="0" w:space="0" w:color="auto"/>
                <w:left w:val="none" w:sz="0" w:space="0" w:color="auto"/>
                <w:bottom w:val="none" w:sz="0" w:space="0" w:color="auto"/>
                <w:right w:val="none" w:sz="0" w:space="0" w:color="auto"/>
              </w:divBdr>
            </w:div>
            <w:div w:id="2090033160">
              <w:marLeft w:val="0"/>
              <w:marRight w:val="0"/>
              <w:marTop w:val="0"/>
              <w:marBottom w:val="0"/>
              <w:divBdr>
                <w:top w:val="none" w:sz="0" w:space="0" w:color="auto"/>
                <w:left w:val="none" w:sz="0" w:space="0" w:color="auto"/>
                <w:bottom w:val="none" w:sz="0" w:space="0" w:color="auto"/>
                <w:right w:val="none" w:sz="0" w:space="0" w:color="auto"/>
              </w:divBdr>
            </w:div>
            <w:div w:id="909078691">
              <w:marLeft w:val="0"/>
              <w:marRight w:val="0"/>
              <w:marTop w:val="0"/>
              <w:marBottom w:val="0"/>
              <w:divBdr>
                <w:top w:val="none" w:sz="0" w:space="0" w:color="auto"/>
                <w:left w:val="none" w:sz="0" w:space="0" w:color="auto"/>
                <w:bottom w:val="none" w:sz="0" w:space="0" w:color="auto"/>
                <w:right w:val="none" w:sz="0" w:space="0" w:color="auto"/>
              </w:divBdr>
            </w:div>
            <w:div w:id="12103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374">
      <w:bodyDiv w:val="1"/>
      <w:marLeft w:val="0"/>
      <w:marRight w:val="0"/>
      <w:marTop w:val="0"/>
      <w:marBottom w:val="0"/>
      <w:divBdr>
        <w:top w:val="none" w:sz="0" w:space="0" w:color="auto"/>
        <w:left w:val="none" w:sz="0" w:space="0" w:color="auto"/>
        <w:bottom w:val="none" w:sz="0" w:space="0" w:color="auto"/>
        <w:right w:val="none" w:sz="0" w:space="0" w:color="auto"/>
      </w:divBdr>
    </w:div>
    <w:div w:id="264272109">
      <w:bodyDiv w:val="1"/>
      <w:marLeft w:val="0"/>
      <w:marRight w:val="0"/>
      <w:marTop w:val="0"/>
      <w:marBottom w:val="0"/>
      <w:divBdr>
        <w:top w:val="none" w:sz="0" w:space="0" w:color="auto"/>
        <w:left w:val="none" w:sz="0" w:space="0" w:color="auto"/>
        <w:bottom w:val="none" w:sz="0" w:space="0" w:color="auto"/>
        <w:right w:val="none" w:sz="0" w:space="0" w:color="auto"/>
      </w:divBdr>
    </w:div>
    <w:div w:id="334580005">
      <w:bodyDiv w:val="1"/>
      <w:marLeft w:val="0"/>
      <w:marRight w:val="0"/>
      <w:marTop w:val="0"/>
      <w:marBottom w:val="0"/>
      <w:divBdr>
        <w:top w:val="none" w:sz="0" w:space="0" w:color="auto"/>
        <w:left w:val="none" w:sz="0" w:space="0" w:color="auto"/>
        <w:bottom w:val="none" w:sz="0" w:space="0" w:color="auto"/>
        <w:right w:val="none" w:sz="0" w:space="0" w:color="auto"/>
      </w:divBdr>
    </w:div>
    <w:div w:id="573706794">
      <w:bodyDiv w:val="1"/>
      <w:marLeft w:val="0"/>
      <w:marRight w:val="0"/>
      <w:marTop w:val="0"/>
      <w:marBottom w:val="0"/>
      <w:divBdr>
        <w:top w:val="none" w:sz="0" w:space="0" w:color="auto"/>
        <w:left w:val="none" w:sz="0" w:space="0" w:color="auto"/>
        <w:bottom w:val="none" w:sz="0" w:space="0" w:color="auto"/>
        <w:right w:val="none" w:sz="0" w:space="0" w:color="auto"/>
      </w:divBdr>
    </w:div>
    <w:div w:id="612519991">
      <w:bodyDiv w:val="1"/>
      <w:marLeft w:val="0"/>
      <w:marRight w:val="0"/>
      <w:marTop w:val="0"/>
      <w:marBottom w:val="0"/>
      <w:divBdr>
        <w:top w:val="none" w:sz="0" w:space="0" w:color="auto"/>
        <w:left w:val="none" w:sz="0" w:space="0" w:color="auto"/>
        <w:bottom w:val="none" w:sz="0" w:space="0" w:color="auto"/>
        <w:right w:val="none" w:sz="0" w:space="0" w:color="auto"/>
      </w:divBdr>
    </w:div>
    <w:div w:id="692805672">
      <w:bodyDiv w:val="1"/>
      <w:marLeft w:val="0"/>
      <w:marRight w:val="0"/>
      <w:marTop w:val="0"/>
      <w:marBottom w:val="0"/>
      <w:divBdr>
        <w:top w:val="none" w:sz="0" w:space="0" w:color="auto"/>
        <w:left w:val="none" w:sz="0" w:space="0" w:color="auto"/>
        <w:bottom w:val="none" w:sz="0" w:space="0" w:color="auto"/>
        <w:right w:val="none" w:sz="0" w:space="0" w:color="auto"/>
      </w:divBdr>
    </w:div>
    <w:div w:id="848300047">
      <w:bodyDiv w:val="1"/>
      <w:marLeft w:val="0"/>
      <w:marRight w:val="0"/>
      <w:marTop w:val="0"/>
      <w:marBottom w:val="0"/>
      <w:divBdr>
        <w:top w:val="none" w:sz="0" w:space="0" w:color="auto"/>
        <w:left w:val="none" w:sz="0" w:space="0" w:color="auto"/>
        <w:bottom w:val="none" w:sz="0" w:space="0" w:color="auto"/>
        <w:right w:val="none" w:sz="0" w:space="0" w:color="auto"/>
      </w:divBdr>
      <w:divsChild>
        <w:div w:id="662053204">
          <w:marLeft w:val="0"/>
          <w:marRight w:val="0"/>
          <w:marTop w:val="0"/>
          <w:marBottom w:val="0"/>
          <w:divBdr>
            <w:top w:val="none" w:sz="0" w:space="0" w:color="auto"/>
            <w:left w:val="none" w:sz="0" w:space="0" w:color="auto"/>
            <w:bottom w:val="none" w:sz="0" w:space="0" w:color="auto"/>
            <w:right w:val="none" w:sz="0" w:space="0" w:color="auto"/>
          </w:divBdr>
          <w:divsChild>
            <w:div w:id="1646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067">
      <w:bodyDiv w:val="1"/>
      <w:marLeft w:val="0"/>
      <w:marRight w:val="0"/>
      <w:marTop w:val="0"/>
      <w:marBottom w:val="0"/>
      <w:divBdr>
        <w:top w:val="none" w:sz="0" w:space="0" w:color="auto"/>
        <w:left w:val="none" w:sz="0" w:space="0" w:color="auto"/>
        <w:bottom w:val="none" w:sz="0" w:space="0" w:color="auto"/>
        <w:right w:val="none" w:sz="0" w:space="0" w:color="auto"/>
      </w:divBdr>
    </w:div>
    <w:div w:id="966668470">
      <w:bodyDiv w:val="1"/>
      <w:marLeft w:val="0"/>
      <w:marRight w:val="0"/>
      <w:marTop w:val="0"/>
      <w:marBottom w:val="0"/>
      <w:divBdr>
        <w:top w:val="none" w:sz="0" w:space="0" w:color="auto"/>
        <w:left w:val="none" w:sz="0" w:space="0" w:color="auto"/>
        <w:bottom w:val="none" w:sz="0" w:space="0" w:color="auto"/>
        <w:right w:val="none" w:sz="0" w:space="0" w:color="auto"/>
      </w:divBdr>
      <w:divsChild>
        <w:div w:id="2051564946">
          <w:marLeft w:val="0"/>
          <w:marRight w:val="0"/>
          <w:marTop w:val="0"/>
          <w:marBottom w:val="0"/>
          <w:divBdr>
            <w:top w:val="none" w:sz="0" w:space="0" w:color="auto"/>
            <w:left w:val="none" w:sz="0" w:space="0" w:color="auto"/>
            <w:bottom w:val="none" w:sz="0" w:space="0" w:color="auto"/>
            <w:right w:val="none" w:sz="0" w:space="0" w:color="auto"/>
          </w:divBdr>
          <w:divsChild>
            <w:div w:id="710687331">
              <w:marLeft w:val="0"/>
              <w:marRight w:val="0"/>
              <w:marTop w:val="0"/>
              <w:marBottom w:val="0"/>
              <w:divBdr>
                <w:top w:val="none" w:sz="0" w:space="0" w:color="auto"/>
                <w:left w:val="none" w:sz="0" w:space="0" w:color="auto"/>
                <w:bottom w:val="none" w:sz="0" w:space="0" w:color="auto"/>
                <w:right w:val="none" w:sz="0" w:space="0" w:color="auto"/>
              </w:divBdr>
            </w:div>
            <w:div w:id="321279466">
              <w:marLeft w:val="0"/>
              <w:marRight w:val="0"/>
              <w:marTop w:val="0"/>
              <w:marBottom w:val="0"/>
              <w:divBdr>
                <w:top w:val="none" w:sz="0" w:space="0" w:color="auto"/>
                <w:left w:val="none" w:sz="0" w:space="0" w:color="auto"/>
                <w:bottom w:val="none" w:sz="0" w:space="0" w:color="auto"/>
                <w:right w:val="none" w:sz="0" w:space="0" w:color="auto"/>
              </w:divBdr>
            </w:div>
            <w:div w:id="199708281">
              <w:marLeft w:val="0"/>
              <w:marRight w:val="0"/>
              <w:marTop w:val="0"/>
              <w:marBottom w:val="0"/>
              <w:divBdr>
                <w:top w:val="none" w:sz="0" w:space="0" w:color="auto"/>
                <w:left w:val="none" w:sz="0" w:space="0" w:color="auto"/>
                <w:bottom w:val="none" w:sz="0" w:space="0" w:color="auto"/>
                <w:right w:val="none" w:sz="0" w:space="0" w:color="auto"/>
              </w:divBdr>
            </w:div>
            <w:div w:id="6374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5217">
      <w:bodyDiv w:val="1"/>
      <w:marLeft w:val="0"/>
      <w:marRight w:val="0"/>
      <w:marTop w:val="0"/>
      <w:marBottom w:val="0"/>
      <w:divBdr>
        <w:top w:val="none" w:sz="0" w:space="0" w:color="auto"/>
        <w:left w:val="none" w:sz="0" w:space="0" w:color="auto"/>
        <w:bottom w:val="none" w:sz="0" w:space="0" w:color="auto"/>
        <w:right w:val="none" w:sz="0" w:space="0" w:color="auto"/>
      </w:divBdr>
    </w:div>
    <w:div w:id="1052727905">
      <w:bodyDiv w:val="1"/>
      <w:marLeft w:val="0"/>
      <w:marRight w:val="0"/>
      <w:marTop w:val="0"/>
      <w:marBottom w:val="0"/>
      <w:divBdr>
        <w:top w:val="none" w:sz="0" w:space="0" w:color="auto"/>
        <w:left w:val="none" w:sz="0" w:space="0" w:color="auto"/>
        <w:bottom w:val="none" w:sz="0" w:space="0" w:color="auto"/>
        <w:right w:val="none" w:sz="0" w:space="0" w:color="auto"/>
      </w:divBdr>
      <w:divsChild>
        <w:div w:id="487290947">
          <w:marLeft w:val="0"/>
          <w:marRight w:val="0"/>
          <w:marTop w:val="0"/>
          <w:marBottom w:val="0"/>
          <w:divBdr>
            <w:top w:val="none" w:sz="0" w:space="0" w:color="auto"/>
            <w:left w:val="none" w:sz="0" w:space="0" w:color="auto"/>
            <w:bottom w:val="none" w:sz="0" w:space="0" w:color="auto"/>
            <w:right w:val="none" w:sz="0" w:space="0" w:color="auto"/>
          </w:divBdr>
          <w:divsChild>
            <w:div w:id="7533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434">
      <w:bodyDiv w:val="1"/>
      <w:marLeft w:val="0"/>
      <w:marRight w:val="0"/>
      <w:marTop w:val="0"/>
      <w:marBottom w:val="0"/>
      <w:divBdr>
        <w:top w:val="none" w:sz="0" w:space="0" w:color="auto"/>
        <w:left w:val="none" w:sz="0" w:space="0" w:color="auto"/>
        <w:bottom w:val="none" w:sz="0" w:space="0" w:color="auto"/>
        <w:right w:val="none" w:sz="0" w:space="0" w:color="auto"/>
      </w:divBdr>
    </w:div>
    <w:div w:id="1123157900">
      <w:bodyDiv w:val="1"/>
      <w:marLeft w:val="0"/>
      <w:marRight w:val="0"/>
      <w:marTop w:val="0"/>
      <w:marBottom w:val="0"/>
      <w:divBdr>
        <w:top w:val="none" w:sz="0" w:space="0" w:color="auto"/>
        <w:left w:val="none" w:sz="0" w:space="0" w:color="auto"/>
        <w:bottom w:val="none" w:sz="0" w:space="0" w:color="auto"/>
        <w:right w:val="none" w:sz="0" w:space="0" w:color="auto"/>
      </w:divBdr>
    </w:div>
    <w:div w:id="1342005347">
      <w:bodyDiv w:val="1"/>
      <w:marLeft w:val="0"/>
      <w:marRight w:val="0"/>
      <w:marTop w:val="0"/>
      <w:marBottom w:val="0"/>
      <w:divBdr>
        <w:top w:val="none" w:sz="0" w:space="0" w:color="auto"/>
        <w:left w:val="none" w:sz="0" w:space="0" w:color="auto"/>
        <w:bottom w:val="none" w:sz="0" w:space="0" w:color="auto"/>
        <w:right w:val="none" w:sz="0" w:space="0" w:color="auto"/>
      </w:divBdr>
      <w:divsChild>
        <w:div w:id="380905150">
          <w:marLeft w:val="0"/>
          <w:marRight w:val="0"/>
          <w:marTop w:val="0"/>
          <w:marBottom w:val="0"/>
          <w:divBdr>
            <w:top w:val="none" w:sz="0" w:space="0" w:color="auto"/>
            <w:left w:val="none" w:sz="0" w:space="0" w:color="auto"/>
            <w:bottom w:val="none" w:sz="0" w:space="0" w:color="auto"/>
            <w:right w:val="none" w:sz="0" w:space="0" w:color="auto"/>
          </w:divBdr>
          <w:divsChild>
            <w:div w:id="20113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424">
      <w:bodyDiv w:val="1"/>
      <w:marLeft w:val="0"/>
      <w:marRight w:val="0"/>
      <w:marTop w:val="0"/>
      <w:marBottom w:val="0"/>
      <w:divBdr>
        <w:top w:val="none" w:sz="0" w:space="0" w:color="auto"/>
        <w:left w:val="none" w:sz="0" w:space="0" w:color="auto"/>
        <w:bottom w:val="none" w:sz="0" w:space="0" w:color="auto"/>
        <w:right w:val="none" w:sz="0" w:space="0" w:color="auto"/>
      </w:divBdr>
    </w:div>
    <w:div w:id="1560895263">
      <w:bodyDiv w:val="1"/>
      <w:marLeft w:val="0"/>
      <w:marRight w:val="0"/>
      <w:marTop w:val="0"/>
      <w:marBottom w:val="0"/>
      <w:divBdr>
        <w:top w:val="none" w:sz="0" w:space="0" w:color="auto"/>
        <w:left w:val="none" w:sz="0" w:space="0" w:color="auto"/>
        <w:bottom w:val="none" w:sz="0" w:space="0" w:color="auto"/>
        <w:right w:val="none" w:sz="0" w:space="0" w:color="auto"/>
      </w:divBdr>
    </w:div>
    <w:div w:id="1640308898">
      <w:bodyDiv w:val="1"/>
      <w:marLeft w:val="0"/>
      <w:marRight w:val="0"/>
      <w:marTop w:val="0"/>
      <w:marBottom w:val="0"/>
      <w:divBdr>
        <w:top w:val="none" w:sz="0" w:space="0" w:color="auto"/>
        <w:left w:val="none" w:sz="0" w:space="0" w:color="auto"/>
        <w:bottom w:val="none" w:sz="0" w:space="0" w:color="auto"/>
        <w:right w:val="none" w:sz="0" w:space="0" w:color="auto"/>
      </w:divBdr>
    </w:div>
    <w:div w:id="1661688419">
      <w:bodyDiv w:val="1"/>
      <w:marLeft w:val="0"/>
      <w:marRight w:val="0"/>
      <w:marTop w:val="0"/>
      <w:marBottom w:val="0"/>
      <w:divBdr>
        <w:top w:val="none" w:sz="0" w:space="0" w:color="auto"/>
        <w:left w:val="none" w:sz="0" w:space="0" w:color="auto"/>
        <w:bottom w:val="none" w:sz="0" w:space="0" w:color="auto"/>
        <w:right w:val="none" w:sz="0" w:space="0" w:color="auto"/>
      </w:divBdr>
    </w:div>
    <w:div w:id="1757435779">
      <w:bodyDiv w:val="1"/>
      <w:marLeft w:val="0"/>
      <w:marRight w:val="0"/>
      <w:marTop w:val="0"/>
      <w:marBottom w:val="0"/>
      <w:divBdr>
        <w:top w:val="none" w:sz="0" w:space="0" w:color="auto"/>
        <w:left w:val="none" w:sz="0" w:space="0" w:color="auto"/>
        <w:bottom w:val="none" w:sz="0" w:space="0" w:color="auto"/>
        <w:right w:val="none" w:sz="0" w:space="0" w:color="auto"/>
      </w:divBdr>
    </w:div>
    <w:div w:id="1801531365">
      <w:bodyDiv w:val="1"/>
      <w:marLeft w:val="0"/>
      <w:marRight w:val="0"/>
      <w:marTop w:val="0"/>
      <w:marBottom w:val="0"/>
      <w:divBdr>
        <w:top w:val="none" w:sz="0" w:space="0" w:color="auto"/>
        <w:left w:val="none" w:sz="0" w:space="0" w:color="auto"/>
        <w:bottom w:val="none" w:sz="0" w:space="0" w:color="auto"/>
        <w:right w:val="none" w:sz="0" w:space="0" w:color="auto"/>
      </w:divBdr>
    </w:div>
    <w:div w:id="1846552046">
      <w:bodyDiv w:val="1"/>
      <w:marLeft w:val="0"/>
      <w:marRight w:val="0"/>
      <w:marTop w:val="0"/>
      <w:marBottom w:val="0"/>
      <w:divBdr>
        <w:top w:val="none" w:sz="0" w:space="0" w:color="auto"/>
        <w:left w:val="none" w:sz="0" w:space="0" w:color="auto"/>
        <w:bottom w:val="none" w:sz="0" w:space="0" w:color="auto"/>
        <w:right w:val="none" w:sz="0" w:space="0" w:color="auto"/>
      </w:divBdr>
    </w:div>
    <w:div w:id="1863780258">
      <w:bodyDiv w:val="1"/>
      <w:marLeft w:val="0"/>
      <w:marRight w:val="0"/>
      <w:marTop w:val="0"/>
      <w:marBottom w:val="0"/>
      <w:divBdr>
        <w:top w:val="none" w:sz="0" w:space="0" w:color="auto"/>
        <w:left w:val="none" w:sz="0" w:space="0" w:color="auto"/>
        <w:bottom w:val="none" w:sz="0" w:space="0" w:color="auto"/>
        <w:right w:val="none" w:sz="0" w:space="0" w:color="auto"/>
      </w:divBdr>
      <w:divsChild>
        <w:div w:id="1033075687">
          <w:marLeft w:val="0"/>
          <w:marRight w:val="0"/>
          <w:marTop w:val="0"/>
          <w:marBottom w:val="0"/>
          <w:divBdr>
            <w:top w:val="none" w:sz="0" w:space="0" w:color="auto"/>
            <w:left w:val="none" w:sz="0" w:space="0" w:color="auto"/>
            <w:bottom w:val="none" w:sz="0" w:space="0" w:color="auto"/>
            <w:right w:val="none" w:sz="0" w:space="0" w:color="auto"/>
          </w:divBdr>
          <w:divsChild>
            <w:div w:id="973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mczielinski/bitcoin-historical-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astercapital.com/content/Average-True-Range--ATR---Average-True-Range-and-SMA--Assessing-Market-Risk.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5</cp:revision>
  <dcterms:created xsi:type="dcterms:W3CDTF">2025-04-24T18:32:00Z</dcterms:created>
  <dcterms:modified xsi:type="dcterms:W3CDTF">2025-05-02T12:19:00Z</dcterms:modified>
</cp:coreProperties>
</file>