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6D6AC" w14:textId="7E5D79A2" w:rsidR="00472345" w:rsidRDefault="00472345" w:rsidP="00472345">
      <w:pPr>
        <w:pStyle w:val="NormalWeb"/>
        <w:spacing w:before="0" w:beforeAutospacing="0" w:after="0" w:afterAutospacing="0" w:line="20" w:lineRule="atLeast"/>
      </w:pPr>
      <w:bookmarkStart w:id="0" w:name="_Hlk233190069"/>
      <w:r w:rsidRPr="00DB39F2">
        <w:t>Dear</w:t>
      </w:r>
      <w:r w:rsidR="008B10D2">
        <w:t xml:space="preserve"> {Name},</w:t>
      </w:r>
    </w:p>
    <w:p w14:paraId="631044F8" w14:textId="77777777" w:rsidR="008B10D2" w:rsidRPr="00DB39F2" w:rsidRDefault="008B10D2" w:rsidP="00472345">
      <w:pPr>
        <w:pStyle w:val="NormalWeb"/>
        <w:spacing w:before="0" w:beforeAutospacing="0" w:after="0" w:afterAutospacing="0" w:line="20" w:lineRule="atLeast"/>
      </w:pPr>
    </w:p>
    <w:p w14:paraId="14366705" w14:textId="0232C786" w:rsidR="00472345" w:rsidRDefault="00472345" w:rsidP="00472345">
      <w:pPr>
        <w:pStyle w:val="NormalWeb"/>
        <w:spacing w:before="0" w:beforeAutospacing="0" w:after="0" w:afterAutospacing="0" w:line="20" w:lineRule="atLeast"/>
      </w:pPr>
      <w:r w:rsidRPr="00DB39F2">
        <w:t>Greetings from Vietnam!</w:t>
      </w:r>
    </w:p>
    <w:p w14:paraId="711D0298" w14:textId="77777777" w:rsidR="008B10D2" w:rsidRPr="00DB39F2" w:rsidRDefault="008B10D2" w:rsidP="00472345">
      <w:pPr>
        <w:pStyle w:val="NormalWeb"/>
        <w:spacing w:before="0" w:beforeAutospacing="0" w:after="0" w:afterAutospacing="0" w:line="20" w:lineRule="atLeast"/>
      </w:pPr>
    </w:p>
    <w:p w14:paraId="2443F181" w14:textId="5A470E96" w:rsidR="00472345" w:rsidRPr="00DB39F2" w:rsidRDefault="00472345" w:rsidP="00472345">
      <w:pPr>
        <w:pStyle w:val="NormalWeb"/>
        <w:spacing w:before="0" w:beforeAutospacing="0" w:after="0" w:afterAutospacing="0" w:line="20" w:lineRule="atLeast"/>
      </w:pPr>
      <w:r w:rsidRPr="00DB39F2">
        <w:t xml:space="preserve">My name is </w:t>
      </w:r>
      <w:r w:rsidRPr="00DB39F2">
        <w:rPr>
          <w:b/>
          <w:bCs/>
        </w:rPr>
        <w:t>Marcus</w:t>
      </w:r>
      <w:r w:rsidRPr="00DB39F2">
        <w:t xml:space="preserve">, and I am with </w:t>
      </w:r>
      <w:r w:rsidRPr="00DB39F2">
        <w:rPr>
          <w:b/>
          <w:bCs/>
          <w:color w:val="0070C0"/>
          <w:lang w:val="vi-VN"/>
        </w:rPr>
        <w:t xml:space="preserve">ALT </w:t>
      </w:r>
      <w:r w:rsidRPr="00DB39F2">
        <w:rPr>
          <w:b/>
          <w:bCs/>
          <w:color w:val="0070C0"/>
        </w:rPr>
        <w:t>LOGISTICS JSC</w:t>
      </w:r>
      <w:r w:rsidRPr="00DB39F2">
        <w:rPr>
          <w:color w:val="0070C0"/>
          <w:lang w:val="vi-VN"/>
        </w:rPr>
        <w:t xml:space="preserve"> </w:t>
      </w:r>
      <w:r w:rsidRPr="00DB39F2">
        <w:rPr>
          <w:lang w:val="vi-VN"/>
        </w:rPr>
        <w:t>(</w:t>
      </w:r>
      <w:r w:rsidRPr="00DB39F2">
        <w:rPr>
          <w:b/>
          <w:bCs/>
          <w:color w:val="002060"/>
        </w:rPr>
        <w:t>A</w:t>
      </w:r>
      <w:r w:rsidRPr="00DB39F2">
        <w:rPr>
          <w:b/>
          <w:bCs/>
          <w:color w:val="8EAADB" w:themeColor="accent1" w:themeTint="99"/>
        </w:rPr>
        <w:t xml:space="preserve">N </w:t>
      </w:r>
      <w:r w:rsidRPr="00DB39F2">
        <w:rPr>
          <w:b/>
          <w:bCs/>
          <w:color w:val="002060"/>
        </w:rPr>
        <w:t>L</w:t>
      </w:r>
      <w:r w:rsidRPr="00DB39F2">
        <w:rPr>
          <w:b/>
          <w:bCs/>
          <w:color w:val="8EAADB" w:themeColor="accent1" w:themeTint="99"/>
        </w:rPr>
        <w:t xml:space="preserve">OC </w:t>
      </w:r>
      <w:r w:rsidRPr="00DB39F2">
        <w:rPr>
          <w:b/>
          <w:bCs/>
          <w:color w:val="002060"/>
        </w:rPr>
        <w:t>T</w:t>
      </w:r>
      <w:r w:rsidRPr="00DB39F2">
        <w:rPr>
          <w:b/>
          <w:bCs/>
          <w:color w:val="8EAADB" w:themeColor="accent1" w:themeTint="99"/>
        </w:rPr>
        <w:t>HINH LOGISTICS JOINT STOCK COMPANY</w:t>
      </w:r>
      <w:r w:rsidRPr="00DB39F2">
        <w:rPr>
          <w:b/>
          <w:bCs/>
          <w:color w:val="2E74B5" w:themeColor="accent5" w:themeShade="BF"/>
          <w:lang w:val="vi-VN"/>
        </w:rPr>
        <w:t>)</w:t>
      </w:r>
      <w:r w:rsidRPr="00DB39F2">
        <w:t>, a trusted logistics service provider in Vietnam.</w:t>
      </w:r>
    </w:p>
    <w:p w14:paraId="4EFFBE3B" w14:textId="77777777" w:rsidR="00472345" w:rsidRPr="00DB39F2" w:rsidRDefault="00472345" w:rsidP="00472345">
      <w:pPr>
        <w:pStyle w:val="NormalWeb"/>
        <w:spacing w:before="120" w:beforeAutospacing="0" w:after="0" w:afterAutospacing="0" w:line="20" w:lineRule="atLeast"/>
      </w:pPr>
      <w:r w:rsidRPr="00DB39F2">
        <w:t>I am pleased to introduce our company and explore potential cooperation opportunities with your esteemed organization.</w:t>
      </w:r>
    </w:p>
    <w:p w14:paraId="4431ACA2" w14:textId="77777777" w:rsidR="00472345" w:rsidRPr="00DB39F2" w:rsidRDefault="00472345" w:rsidP="00472345">
      <w:pPr>
        <w:pStyle w:val="NormalWeb"/>
        <w:spacing w:before="120" w:beforeAutospacing="0" w:after="0" w:afterAutospacing="0" w:line="20" w:lineRule="atLeast"/>
      </w:pPr>
      <w:r w:rsidRPr="00DB39F2">
        <w:t>With extensive experience in international freight forwarding and supply chain solutions, we provide reliable and cost-effective logistics services, including:</w:t>
      </w:r>
    </w:p>
    <w:p w14:paraId="40B89C77" w14:textId="55558921" w:rsidR="00472345" w:rsidRPr="00DB39F2" w:rsidRDefault="00472345" w:rsidP="00472345">
      <w:pPr>
        <w:pStyle w:val="NormalWeb"/>
        <w:spacing w:before="120" w:beforeAutospacing="0" w:after="0" w:afterAutospacing="0" w:line="20" w:lineRule="atLeast"/>
      </w:pPr>
      <w:r w:rsidRPr="00DB39F2">
        <w:rPr>
          <w:b/>
          <w:bCs/>
        </w:rPr>
        <w:t>1. Air Freight</w:t>
      </w:r>
      <w:r w:rsidRPr="00DB39F2">
        <w:rPr>
          <w:b/>
          <w:bCs/>
        </w:rPr>
        <w:br/>
      </w:r>
      <w:r w:rsidRPr="00DB39F2">
        <w:t>Competitive airfreight solutions from SGN, HAN, and DAD airports to China, Europe, the USA, and worldwide destinations through major airlines such as PR, NH, OZ, TK, EK, EY, BA, PO, 5X, QY, CZ, MU, CK, RH, and CX.</w:t>
      </w:r>
    </w:p>
    <w:p w14:paraId="17C322A5" w14:textId="77777777" w:rsidR="00963486" w:rsidRPr="00DB39F2" w:rsidRDefault="00472345" w:rsidP="00963486">
      <w:pPr>
        <w:pStyle w:val="isselectedend"/>
        <w:spacing w:before="120" w:beforeAutospacing="0" w:after="0" w:afterAutospacing="0"/>
        <w:rPr>
          <w:b/>
          <w:bCs/>
        </w:rPr>
      </w:pPr>
      <w:r w:rsidRPr="00DB39F2">
        <w:rPr>
          <w:b/>
          <w:bCs/>
        </w:rPr>
        <w:t>2. Ocean Freight</w:t>
      </w:r>
    </w:p>
    <w:p w14:paraId="3E7E5035" w14:textId="6DBA1BA3" w:rsidR="00963486" w:rsidRPr="00DB39F2" w:rsidRDefault="00963486" w:rsidP="00963486">
      <w:pPr>
        <w:pStyle w:val="isselectedend"/>
        <w:spacing w:before="0" w:beforeAutospacing="0" w:after="120" w:afterAutospacing="0"/>
      </w:pPr>
      <w:r w:rsidRPr="00DB39F2">
        <w:t>Competitive rates and reliable services to:</w:t>
      </w:r>
    </w:p>
    <w:p w14:paraId="0ED7CD16" w14:textId="3414D31B" w:rsidR="00963486" w:rsidRPr="00DB39F2" w:rsidRDefault="00963486" w:rsidP="00963486">
      <w:pPr>
        <w:numPr>
          <w:ilvl w:val="0"/>
          <w:numId w:val="4"/>
        </w:numPr>
        <w:spacing w:after="100" w:afterAutospacing="1" w:line="240" w:lineRule="auto"/>
        <w:rPr>
          <w:rFonts w:ascii="Times New Roman" w:eastAsia="Times New Roman" w:hAnsi="Times New Roman" w:cs="Times New Roman"/>
          <w:sz w:val="24"/>
          <w:szCs w:val="24"/>
        </w:rPr>
      </w:pPr>
      <w:r w:rsidRPr="00DB39F2">
        <w:rPr>
          <w:rFonts w:ascii="Times New Roman" w:eastAsia="Times New Roman" w:hAnsi="Times New Roman" w:cs="Times New Roman"/>
          <w:sz w:val="24"/>
          <w:szCs w:val="24"/>
        </w:rPr>
        <w:t>USA: LAX, LGB, OAK, SEA, NYC, SAV, HOU, CHI via ONE, YML, CMA, MSC, ZIM...</w:t>
      </w:r>
    </w:p>
    <w:p w14:paraId="07E37194" w14:textId="77777777" w:rsidR="00963486" w:rsidRPr="00DB39F2" w:rsidRDefault="00963486" w:rsidP="00963486">
      <w:pPr>
        <w:numPr>
          <w:ilvl w:val="0"/>
          <w:numId w:val="4"/>
        </w:numPr>
        <w:spacing w:after="100" w:afterAutospacing="1" w:line="240" w:lineRule="auto"/>
        <w:rPr>
          <w:rFonts w:ascii="Times New Roman" w:eastAsia="Times New Roman" w:hAnsi="Times New Roman" w:cs="Times New Roman"/>
          <w:sz w:val="24"/>
          <w:szCs w:val="24"/>
        </w:rPr>
      </w:pPr>
      <w:r w:rsidRPr="00DB39F2">
        <w:rPr>
          <w:rFonts w:ascii="Times New Roman" w:eastAsia="Times New Roman" w:hAnsi="Times New Roman" w:cs="Times New Roman"/>
          <w:sz w:val="24"/>
          <w:szCs w:val="24"/>
        </w:rPr>
        <w:t>Europe: RTM, HAM, ANR, FXT, LEH, GOA via MSK, YML, EMC, MSC...</w:t>
      </w:r>
    </w:p>
    <w:p w14:paraId="3B88F12A" w14:textId="1DF3915F" w:rsidR="00963486" w:rsidRPr="00DB39F2" w:rsidRDefault="00963486" w:rsidP="00963486">
      <w:pPr>
        <w:numPr>
          <w:ilvl w:val="0"/>
          <w:numId w:val="4"/>
        </w:numPr>
        <w:spacing w:after="0" w:line="240" w:lineRule="auto"/>
        <w:rPr>
          <w:rFonts w:ascii="Times New Roman" w:eastAsia="Times New Roman" w:hAnsi="Times New Roman" w:cs="Times New Roman"/>
          <w:sz w:val="24"/>
          <w:szCs w:val="24"/>
        </w:rPr>
      </w:pPr>
      <w:r w:rsidRPr="00DB39F2">
        <w:rPr>
          <w:rFonts w:ascii="Times New Roman" w:eastAsia="Times New Roman" w:hAnsi="Times New Roman" w:cs="Times New Roman"/>
          <w:sz w:val="24"/>
          <w:szCs w:val="24"/>
        </w:rPr>
        <w:t>China &amp; Asia: SHA, NGB, TAO, TSN, XMN, SZX, HKG, KHH, SIN, via YML, COSCO, SJJ, RCL...</w:t>
      </w:r>
    </w:p>
    <w:p w14:paraId="73723825" w14:textId="0F98AD28" w:rsidR="00472345" w:rsidRPr="00DB39F2" w:rsidRDefault="00472345" w:rsidP="00963486">
      <w:pPr>
        <w:pStyle w:val="NormalWeb"/>
        <w:spacing w:before="120" w:beforeAutospacing="0" w:after="0" w:afterAutospacing="0" w:line="20" w:lineRule="atLeast"/>
      </w:pPr>
      <w:r w:rsidRPr="00DB39F2">
        <w:rPr>
          <w:b/>
          <w:bCs/>
        </w:rPr>
        <w:t>3. Customs Clearance</w:t>
      </w:r>
      <w:r w:rsidRPr="00DB39F2">
        <w:br/>
        <w:t>Professional customs brokerage services with experienced specialists ensuring compliance, efficiency, and maximum utilization of applicable customs incentives.</w:t>
      </w:r>
    </w:p>
    <w:p w14:paraId="7FE0E510" w14:textId="52955C4D" w:rsidR="00472345" w:rsidRPr="00DB39F2" w:rsidRDefault="00472345" w:rsidP="00472345">
      <w:pPr>
        <w:pStyle w:val="NormalWeb"/>
        <w:spacing w:before="120" w:beforeAutospacing="0" w:after="0" w:afterAutospacing="0" w:line="20" w:lineRule="atLeast"/>
      </w:pPr>
      <w:r w:rsidRPr="00DB39F2">
        <w:rPr>
          <w:b/>
          <w:bCs/>
        </w:rPr>
        <w:t>4. Domestic Trucking</w:t>
      </w:r>
      <w:r w:rsidRPr="00DB39F2">
        <w:br/>
        <w:t>Safe, flexible, and cost-effective transportation from seaports and airports to customers’ facilities across Vietnam.</w:t>
      </w:r>
    </w:p>
    <w:p w14:paraId="71C0A04E" w14:textId="484024E6" w:rsidR="00472345" w:rsidRPr="00DB39F2" w:rsidRDefault="00472345" w:rsidP="00472345">
      <w:pPr>
        <w:pStyle w:val="NormalWeb"/>
        <w:spacing w:before="120" w:beforeAutospacing="0" w:after="0" w:afterAutospacing="0" w:line="20" w:lineRule="atLeast"/>
      </w:pPr>
      <w:r w:rsidRPr="00DB39F2">
        <w:rPr>
          <w:b/>
          <w:bCs/>
        </w:rPr>
        <w:t>5. Cross-border Transportation</w:t>
      </w:r>
      <w:r w:rsidRPr="00DB39F2">
        <w:br/>
        <w:t>Comprehensive cross-border logistics solutions between:</w:t>
      </w:r>
    </w:p>
    <w:p w14:paraId="05D2B62B" w14:textId="77777777" w:rsidR="00472345" w:rsidRPr="00DB39F2" w:rsidRDefault="00472345" w:rsidP="00472345">
      <w:pPr>
        <w:pStyle w:val="NormalWeb"/>
        <w:numPr>
          <w:ilvl w:val="0"/>
          <w:numId w:val="2"/>
        </w:numPr>
        <w:spacing w:before="0" w:beforeAutospacing="0" w:after="0" w:afterAutospacing="0" w:line="20" w:lineRule="atLeast"/>
      </w:pPr>
      <w:r w:rsidRPr="00DB39F2">
        <w:t>Vietnam – China</w:t>
      </w:r>
    </w:p>
    <w:p w14:paraId="7FA33D66" w14:textId="77777777" w:rsidR="00472345" w:rsidRPr="00DB39F2" w:rsidRDefault="00472345" w:rsidP="00472345">
      <w:pPr>
        <w:pStyle w:val="NormalWeb"/>
        <w:numPr>
          <w:ilvl w:val="0"/>
          <w:numId w:val="2"/>
        </w:numPr>
        <w:spacing w:before="0" w:beforeAutospacing="0" w:after="0" w:afterAutospacing="0" w:line="20" w:lineRule="atLeast"/>
      </w:pPr>
      <w:r w:rsidRPr="00DB39F2">
        <w:t>Vietnam – Laos</w:t>
      </w:r>
    </w:p>
    <w:p w14:paraId="34777195" w14:textId="77777777" w:rsidR="00472345" w:rsidRPr="00DB39F2" w:rsidRDefault="00472345" w:rsidP="00472345">
      <w:pPr>
        <w:pStyle w:val="NormalWeb"/>
        <w:numPr>
          <w:ilvl w:val="0"/>
          <w:numId w:val="2"/>
        </w:numPr>
        <w:spacing w:before="0" w:beforeAutospacing="0" w:after="0" w:afterAutospacing="0" w:line="20" w:lineRule="atLeast"/>
      </w:pPr>
      <w:r w:rsidRPr="00DB39F2">
        <w:t>Vietnam – Cambodia</w:t>
      </w:r>
    </w:p>
    <w:p w14:paraId="654D40F6" w14:textId="19EB36D0" w:rsidR="00472345" w:rsidRPr="00DB39F2" w:rsidRDefault="00472345" w:rsidP="00472345">
      <w:pPr>
        <w:pStyle w:val="NormalWeb"/>
        <w:spacing w:before="120" w:beforeAutospacing="0" w:after="0" w:afterAutospacing="0" w:line="20" w:lineRule="atLeast"/>
      </w:pPr>
      <w:r w:rsidRPr="00DB39F2">
        <w:rPr>
          <w:b/>
          <w:bCs/>
        </w:rPr>
        <w:t>6. SOC Solutions</w:t>
      </w:r>
      <w:r w:rsidRPr="00DB39F2">
        <w:br/>
        <w:t>Specialized handling of SOC containers, including storage, maintenance, repair, PTI, lift-on/lift-off, shipside operations, container trading, and booking support.</w:t>
      </w:r>
    </w:p>
    <w:p w14:paraId="5FC2036B" w14:textId="11DD823E" w:rsidR="00472345" w:rsidRPr="00DB39F2" w:rsidRDefault="00472345" w:rsidP="00472345">
      <w:pPr>
        <w:pStyle w:val="NormalWeb"/>
        <w:spacing w:before="120" w:beforeAutospacing="0" w:after="0" w:afterAutospacing="0" w:line="20" w:lineRule="atLeast"/>
      </w:pPr>
      <w:r w:rsidRPr="00DB39F2">
        <w:rPr>
          <w:b/>
          <w:bCs/>
        </w:rPr>
        <w:t>7. Warehousing Services</w:t>
      </w:r>
      <w:r w:rsidRPr="00DB39F2">
        <w:br/>
        <w:t>We offer:</w:t>
      </w:r>
    </w:p>
    <w:p w14:paraId="310A08D9" w14:textId="77777777" w:rsidR="00472345" w:rsidRPr="00DB39F2" w:rsidRDefault="00472345" w:rsidP="00472345">
      <w:pPr>
        <w:pStyle w:val="NormalWeb"/>
        <w:numPr>
          <w:ilvl w:val="0"/>
          <w:numId w:val="3"/>
        </w:numPr>
        <w:spacing w:before="0" w:beforeAutospacing="0" w:after="0" w:afterAutospacing="0" w:line="20" w:lineRule="atLeast"/>
      </w:pPr>
      <w:r w:rsidRPr="00DB39F2">
        <w:t>General warehousing</w:t>
      </w:r>
    </w:p>
    <w:p w14:paraId="690232AA" w14:textId="77777777" w:rsidR="00472345" w:rsidRPr="00DB39F2" w:rsidRDefault="00472345" w:rsidP="00472345">
      <w:pPr>
        <w:pStyle w:val="NormalWeb"/>
        <w:numPr>
          <w:ilvl w:val="0"/>
          <w:numId w:val="3"/>
        </w:numPr>
        <w:spacing w:before="0" w:beforeAutospacing="0" w:after="0" w:afterAutospacing="0" w:line="20" w:lineRule="atLeast"/>
      </w:pPr>
      <w:r w:rsidRPr="00DB39F2">
        <w:t>Short-term and long-term storage</w:t>
      </w:r>
    </w:p>
    <w:p w14:paraId="145E88B0" w14:textId="77777777" w:rsidR="00472345" w:rsidRPr="00DB39F2" w:rsidRDefault="00472345" w:rsidP="00472345">
      <w:pPr>
        <w:pStyle w:val="NormalWeb"/>
        <w:numPr>
          <w:ilvl w:val="0"/>
          <w:numId w:val="3"/>
        </w:numPr>
        <w:spacing w:before="0" w:beforeAutospacing="0" w:after="0" w:afterAutospacing="0" w:line="20" w:lineRule="atLeast"/>
      </w:pPr>
      <w:r w:rsidRPr="00DB39F2">
        <w:t>Bonded warehouse solutions for import, re-export, and distribution activities</w:t>
      </w:r>
    </w:p>
    <w:p w14:paraId="09AE951E" w14:textId="77777777" w:rsidR="00472345" w:rsidRPr="00DB39F2" w:rsidRDefault="00472345" w:rsidP="00472345">
      <w:pPr>
        <w:pStyle w:val="NormalWeb"/>
        <w:spacing w:before="0" w:beforeAutospacing="0" w:after="0" w:afterAutospacing="0" w:line="20" w:lineRule="atLeast"/>
      </w:pPr>
      <w:r w:rsidRPr="00DB39F2">
        <w:t>At ALT Logistics, we are committed to providing dependable logistics support and creating value for our partners in Vietnam.</w:t>
      </w:r>
    </w:p>
    <w:p w14:paraId="099B56D3" w14:textId="77777777" w:rsidR="00472345" w:rsidRPr="00DB39F2" w:rsidRDefault="00472345" w:rsidP="00472345">
      <w:pPr>
        <w:pStyle w:val="NormalWeb"/>
        <w:spacing w:before="0" w:beforeAutospacing="0" w:after="0" w:afterAutospacing="0" w:line="20" w:lineRule="atLeast"/>
      </w:pPr>
      <w:r w:rsidRPr="00DB39F2">
        <w:lastRenderedPageBreak/>
        <w:t>Should you have any logistics inquiries, shipment opportunities, or customers requiring support in Vietnam, we would be delighted to assist.</w:t>
      </w:r>
    </w:p>
    <w:p w14:paraId="275E959A" w14:textId="77777777" w:rsidR="00472345" w:rsidRPr="00DB39F2" w:rsidRDefault="00472345" w:rsidP="00472345">
      <w:pPr>
        <w:pStyle w:val="NormalWeb"/>
        <w:spacing w:before="0" w:beforeAutospacing="0" w:after="0" w:afterAutospacing="0" w:line="20" w:lineRule="atLeast"/>
      </w:pPr>
      <w:r w:rsidRPr="00DB39F2">
        <w:t>We look forward to hearing from you and exploring how we can support your business.</w:t>
      </w:r>
    </w:p>
    <w:bookmarkEnd w:id="0"/>
    <w:p w14:paraId="5EAE7590" w14:textId="77777777" w:rsidR="00472345" w:rsidRPr="00DB39F2" w:rsidRDefault="00472345" w:rsidP="00472345">
      <w:pPr>
        <w:pStyle w:val="NormalWeb"/>
        <w:spacing w:before="0" w:beforeAutospacing="0" w:after="0" w:afterAutospacing="0" w:line="20" w:lineRule="atLeast"/>
      </w:pPr>
    </w:p>
    <w:tbl>
      <w:tblPr>
        <w:tblW w:w="10207" w:type="dxa"/>
        <w:tblCellMar>
          <w:left w:w="0" w:type="dxa"/>
          <w:right w:w="0" w:type="dxa"/>
        </w:tblCellMar>
        <w:tblLook w:val="04A0" w:firstRow="1" w:lastRow="0" w:firstColumn="1" w:lastColumn="0" w:noHBand="0" w:noVBand="1"/>
      </w:tblPr>
      <w:tblGrid>
        <w:gridCol w:w="3425"/>
        <w:gridCol w:w="6782"/>
      </w:tblGrid>
      <w:tr w:rsidR="00C6304E" w14:paraId="27C5EF2D" w14:textId="77777777" w:rsidTr="00C6304E">
        <w:tc>
          <w:tcPr>
            <w:tcW w:w="0" w:type="auto"/>
            <w:tcMar>
              <w:top w:w="100" w:type="dxa"/>
              <w:left w:w="100" w:type="dxa"/>
              <w:bottom w:w="100" w:type="dxa"/>
              <w:right w:w="100" w:type="dxa"/>
            </w:tcMar>
          </w:tcPr>
          <w:p w14:paraId="2C45F465" w14:textId="77777777" w:rsidR="00C6304E" w:rsidRDefault="00C6304E">
            <w:pPr>
              <w:spacing w:line="256" w:lineRule="auto"/>
              <w:rPr>
                <w:b/>
                <w:bCs/>
                <w:i/>
                <w:iCs/>
                <w:color w:val="2C0EAC"/>
              </w:rPr>
            </w:pPr>
            <w:r>
              <w:rPr>
                <w:b/>
                <w:bCs/>
                <w:i/>
                <w:iCs/>
                <w:color w:val="2C0EAC"/>
              </w:rPr>
              <w:t xml:space="preserve">     </w:t>
            </w:r>
            <w:proofErr w:type="gramStart"/>
            <w:r>
              <w:rPr>
                <w:b/>
                <w:bCs/>
                <w:i/>
                <w:iCs/>
                <w:color w:val="2C0EAC"/>
              </w:rPr>
              <w:t>Thanks</w:t>
            </w:r>
            <w:proofErr w:type="gramEnd"/>
            <w:r>
              <w:rPr>
                <w:b/>
                <w:bCs/>
                <w:i/>
                <w:iCs/>
                <w:color w:val="2C0EAC"/>
              </w:rPr>
              <w:t xml:space="preserve"> and Best Regards</w:t>
            </w:r>
          </w:p>
          <w:p w14:paraId="12BD81AA" w14:textId="197AF183" w:rsidR="00C6304E" w:rsidRDefault="00C6304E">
            <w:pPr>
              <w:spacing w:line="256" w:lineRule="auto"/>
              <w:jc w:val="right"/>
            </w:pPr>
            <w:r>
              <w:rPr>
                <w:noProof/>
              </w:rPr>
              <w:drawing>
                <wp:inline distT="0" distB="0" distL="0" distR="0" wp14:anchorId="5199862A" wp14:editId="01CAC51F">
                  <wp:extent cx="2034963" cy="17526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039452" cy="1756466"/>
                          </a:xfrm>
                          <a:prstGeom prst="rect">
                            <a:avLst/>
                          </a:prstGeom>
                          <a:noFill/>
                          <a:ln>
                            <a:noFill/>
                          </a:ln>
                        </pic:spPr>
                      </pic:pic>
                    </a:graphicData>
                  </a:graphic>
                </wp:inline>
              </w:drawing>
            </w:r>
          </w:p>
          <w:p w14:paraId="0B24085D" w14:textId="61825C87" w:rsidR="00C6304E" w:rsidRDefault="00C6304E">
            <w:pPr>
              <w:spacing w:line="256" w:lineRule="auto"/>
              <w:jc w:val="right"/>
            </w:pPr>
            <w:r>
              <w:rPr>
                <w:noProof/>
              </w:rPr>
              <w:drawing>
                <wp:inline distT="0" distB="0" distL="0" distR="0" wp14:anchorId="612497A9" wp14:editId="53DB0875">
                  <wp:extent cx="1876425" cy="895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876425" cy="895350"/>
                          </a:xfrm>
                          <a:prstGeom prst="rect">
                            <a:avLst/>
                          </a:prstGeom>
                          <a:noFill/>
                          <a:ln>
                            <a:noFill/>
                          </a:ln>
                        </pic:spPr>
                      </pic:pic>
                    </a:graphicData>
                  </a:graphic>
                </wp:inline>
              </w:drawing>
            </w:r>
          </w:p>
        </w:tc>
        <w:tc>
          <w:tcPr>
            <w:tcW w:w="6782" w:type="dxa"/>
            <w:tcMar>
              <w:top w:w="100" w:type="dxa"/>
              <w:left w:w="100" w:type="dxa"/>
              <w:bottom w:w="100" w:type="dxa"/>
              <w:right w:w="100" w:type="dxa"/>
            </w:tcMar>
          </w:tcPr>
          <w:p w14:paraId="006194B5" w14:textId="77777777" w:rsidR="00C6304E" w:rsidRDefault="00C6304E">
            <w:pPr>
              <w:spacing w:line="256" w:lineRule="auto"/>
              <w:rPr>
                <w:sz w:val="18"/>
                <w:szCs w:val="18"/>
              </w:rPr>
            </w:pPr>
          </w:p>
          <w:p w14:paraId="3A928AB8" w14:textId="77777777" w:rsidR="00C6304E" w:rsidRDefault="00C6304E">
            <w:pPr>
              <w:spacing w:line="256" w:lineRule="auto"/>
              <w:rPr>
                <w:rFonts w:ascii="Calibri" w:hAnsi="Calibri"/>
                <w:sz w:val="24"/>
                <w:szCs w:val="24"/>
              </w:rPr>
            </w:pPr>
            <w:bookmarkStart w:id="1" w:name="_Hlk202624058"/>
            <w:proofErr w:type="spellStart"/>
            <w:r>
              <w:rPr>
                <w:rFonts w:ascii="Calibri" w:hAnsi="Calibri"/>
              </w:rPr>
              <w:t>Mr</w:t>
            </w:r>
            <w:proofErr w:type="spellEnd"/>
            <w:r>
              <w:rPr>
                <w:rFonts w:ascii="Calibri" w:hAnsi="Calibri"/>
              </w:rPr>
              <w:t xml:space="preserve"> Marcus Nguyen</w:t>
            </w:r>
          </w:p>
          <w:p w14:paraId="22E079B5" w14:textId="77777777" w:rsidR="00C6304E" w:rsidRDefault="00C6304E">
            <w:pPr>
              <w:spacing w:line="256" w:lineRule="auto"/>
              <w:rPr>
                <w:rFonts w:ascii="Calibri" w:hAnsi="Calibri"/>
              </w:rPr>
            </w:pPr>
            <w:r>
              <w:rPr>
                <w:rFonts w:ascii="Calibri" w:hAnsi="Calibri"/>
              </w:rPr>
              <w:t>Overseas Agent Department</w:t>
            </w:r>
          </w:p>
          <w:p w14:paraId="18A9D3D9" w14:textId="77777777" w:rsidR="00C6304E" w:rsidRDefault="00C6304E">
            <w:pPr>
              <w:spacing w:line="256" w:lineRule="auto"/>
              <w:rPr>
                <w:rFonts w:ascii="Calibri" w:hAnsi="Calibri"/>
                <w:b/>
                <w:bCs/>
                <w:color w:val="103976"/>
              </w:rPr>
            </w:pPr>
            <w:r>
              <w:rPr>
                <w:rFonts w:ascii="Calibri" w:hAnsi="Calibri"/>
                <w:b/>
                <w:bCs/>
                <w:color w:val="103976"/>
              </w:rPr>
              <w:t xml:space="preserve">AN LOC THINH LOGISTICS JOINT STOCK </w:t>
            </w:r>
            <w:proofErr w:type="gramStart"/>
            <w:r>
              <w:rPr>
                <w:rFonts w:ascii="Calibri" w:hAnsi="Calibri"/>
                <w:b/>
                <w:bCs/>
                <w:color w:val="103976"/>
              </w:rPr>
              <w:t>COMPANY  –</w:t>
            </w:r>
            <w:proofErr w:type="gramEnd"/>
            <w:r>
              <w:rPr>
                <w:rFonts w:ascii="Calibri" w:hAnsi="Calibri"/>
                <w:b/>
                <w:bCs/>
                <w:color w:val="103976"/>
              </w:rPr>
              <w:t xml:space="preserve"> </w:t>
            </w:r>
          </w:p>
          <w:p w14:paraId="4630DD0F" w14:textId="77777777" w:rsidR="00C6304E" w:rsidRDefault="00C6304E">
            <w:pPr>
              <w:spacing w:line="256" w:lineRule="auto"/>
              <w:rPr>
                <w:rFonts w:ascii="Calibri" w:hAnsi="Calibri"/>
                <w:b/>
                <w:bCs/>
                <w:color w:val="103976"/>
              </w:rPr>
            </w:pPr>
            <w:r>
              <w:rPr>
                <w:rFonts w:ascii="Calibri" w:hAnsi="Calibri"/>
                <w:b/>
                <w:bCs/>
                <w:color w:val="103976"/>
              </w:rPr>
              <w:t>ALT LOGISTICS JSC</w:t>
            </w:r>
          </w:p>
          <w:p w14:paraId="5B9D6F40" w14:textId="77777777" w:rsidR="00C6304E" w:rsidRDefault="00C6304E">
            <w:pPr>
              <w:spacing w:line="256" w:lineRule="auto"/>
              <w:rPr>
                <w:rFonts w:ascii="Calibri" w:hAnsi="Calibri"/>
              </w:rPr>
            </w:pPr>
            <w:r>
              <w:rPr>
                <w:rFonts w:ascii="Calibri" w:hAnsi="Calibri"/>
              </w:rPr>
              <w:t xml:space="preserve">Ha </w:t>
            </w:r>
            <w:proofErr w:type="spellStart"/>
            <w:r>
              <w:rPr>
                <w:rFonts w:ascii="Calibri" w:hAnsi="Calibri"/>
              </w:rPr>
              <w:t>Noi</w:t>
            </w:r>
            <w:proofErr w:type="spellEnd"/>
            <w:r>
              <w:rPr>
                <w:rFonts w:ascii="Calibri" w:hAnsi="Calibri"/>
              </w:rPr>
              <w:t xml:space="preserve">/Ho Chi Minh/Hai </w:t>
            </w:r>
            <w:proofErr w:type="spellStart"/>
            <w:r>
              <w:rPr>
                <w:rFonts w:ascii="Calibri" w:hAnsi="Calibri"/>
              </w:rPr>
              <w:t>Phong</w:t>
            </w:r>
            <w:proofErr w:type="spellEnd"/>
            <w:r>
              <w:rPr>
                <w:rFonts w:ascii="Calibri" w:hAnsi="Calibri"/>
              </w:rPr>
              <w:t xml:space="preserve"> offices</w:t>
            </w:r>
          </w:p>
          <w:p w14:paraId="41C1CC2E" w14:textId="77777777" w:rsidR="00C6304E" w:rsidRDefault="00C6304E">
            <w:pPr>
              <w:spacing w:line="256" w:lineRule="auto"/>
              <w:rPr>
                <w:rFonts w:ascii="Calibri" w:hAnsi="Calibri"/>
              </w:rPr>
            </w:pPr>
            <w:r>
              <w:rPr>
                <w:rFonts w:ascii="Calibri" w:hAnsi="Calibri"/>
                <w:b/>
                <w:bCs/>
              </w:rPr>
              <w:t>Head Office</w:t>
            </w:r>
            <w:r>
              <w:rPr>
                <w:rFonts w:ascii="Calibri" w:hAnsi="Calibri"/>
              </w:rPr>
              <w:t xml:space="preserve">: 4th Floor, UP Office Building, No. 15/259 Yen </w:t>
            </w:r>
            <w:proofErr w:type="spellStart"/>
            <w:r>
              <w:rPr>
                <w:rFonts w:ascii="Calibri" w:hAnsi="Calibri"/>
              </w:rPr>
              <w:t>Hoa</w:t>
            </w:r>
            <w:proofErr w:type="spellEnd"/>
            <w:r>
              <w:rPr>
                <w:rFonts w:ascii="Calibri" w:hAnsi="Calibri"/>
              </w:rPr>
              <w:t xml:space="preserve"> Street, Yen </w:t>
            </w:r>
            <w:proofErr w:type="spellStart"/>
            <w:r>
              <w:rPr>
                <w:rFonts w:ascii="Calibri" w:hAnsi="Calibri"/>
              </w:rPr>
              <w:t>Hoa</w:t>
            </w:r>
            <w:proofErr w:type="spellEnd"/>
            <w:r>
              <w:rPr>
                <w:rFonts w:ascii="Calibri" w:hAnsi="Calibri"/>
              </w:rPr>
              <w:t xml:space="preserve"> Ward, Hanoi, Vietnam</w:t>
            </w:r>
          </w:p>
          <w:p w14:paraId="42C2EA0F" w14:textId="77777777" w:rsidR="00C6304E" w:rsidRDefault="00C6304E">
            <w:pPr>
              <w:spacing w:line="256" w:lineRule="auto"/>
              <w:rPr>
                <w:rFonts w:ascii="Calibri" w:hAnsi="Calibri"/>
              </w:rPr>
            </w:pPr>
          </w:p>
          <w:p w14:paraId="4A9A2A20" w14:textId="77777777" w:rsidR="00C6304E" w:rsidRDefault="00C6304E">
            <w:pPr>
              <w:spacing w:line="256" w:lineRule="auto"/>
              <w:rPr>
                <w:rFonts w:ascii="Calibri" w:hAnsi="Calibri"/>
              </w:rPr>
            </w:pPr>
            <w:r>
              <w:rPr>
                <w:rFonts w:ascii="Calibri" w:hAnsi="Calibri"/>
                <w:b/>
                <w:bCs/>
              </w:rPr>
              <w:t xml:space="preserve">Website: </w:t>
            </w:r>
            <w:hyperlink r:id="rId9" w:history="1">
              <w:r>
                <w:rPr>
                  <w:rStyle w:val="Hyperlink"/>
                  <w:rFonts w:ascii="Calibri" w:hAnsi="Calibri"/>
                </w:rPr>
                <w:t>https://altlog.vn/</w:t>
              </w:r>
            </w:hyperlink>
          </w:p>
          <w:p w14:paraId="174EDDF3" w14:textId="77777777" w:rsidR="00C6304E" w:rsidRDefault="00C6304E">
            <w:pPr>
              <w:spacing w:line="256" w:lineRule="auto"/>
              <w:rPr>
                <w:rFonts w:ascii="Calibri" w:hAnsi="Calibri"/>
              </w:rPr>
            </w:pPr>
            <w:r>
              <w:rPr>
                <w:rFonts w:ascii="Calibri" w:hAnsi="Calibri"/>
                <w:b/>
                <w:bCs/>
              </w:rPr>
              <w:t>Email</w:t>
            </w:r>
            <w:r>
              <w:rPr>
                <w:rFonts w:ascii="Calibri" w:hAnsi="Calibri"/>
              </w:rPr>
              <w:t xml:space="preserve">: </w:t>
            </w:r>
            <w:hyperlink r:id="rId10" w:history="1">
              <w:r>
                <w:rPr>
                  <w:rStyle w:val="Hyperlink"/>
                </w:rPr>
                <w:t>Marcus</w:t>
              </w:r>
              <w:r>
                <w:rPr>
                  <w:rStyle w:val="Hyperlink"/>
                  <w:rFonts w:ascii="Calibri" w:hAnsi="Calibri"/>
                </w:rPr>
                <w:t>@altlog.vn</w:t>
              </w:r>
            </w:hyperlink>
          </w:p>
          <w:p w14:paraId="47A58254" w14:textId="77777777" w:rsidR="00C6304E" w:rsidRDefault="00C6304E">
            <w:pPr>
              <w:spacing w:line="256" w:lineRule="auto"/>
              <w:rPr>
                <w:rFonts w:ascii="Calibri" w:hAnsi="Calibri"/>
              </w:rPr>
            </w:pPr>
            <w:r>
              <w:rPr>
                <w:rFonts w:ascii="Calibri" w:hAnsi="Calibri"/>
                <w:b/>
                <w:bCs/>
              </w:rPr>
              <w:t xml:space="preserve">WhatsApp/ </w:t>
            </w:r>
            <w:proofErr w:type="spellStart"/>
            <w:r>
              <w:rPr>
                <w:rFonts w:ascii="Calibri" w:hAnsi="Calibri"/>
                <w:b/>
                <w:bCs/>
              </w:rPr>
              <w:t>Zalo</w:t>
            </w:r>
            <w:proofErr w:type="spellEnd"/>
            <w:r>
              <w:rPr>
                <w:rFonts w:ascii="Calibri" w:hAnsi="Calibri"/>
              </w:rPr>
              <w:t xml:space="preserve">: (+84) 398998159   </w:t>
            </w:r>
            <w:bookmarkEnd w:id="1"/>
            <w:proofErr w:type="spellStart"/>
            <w:r>
              <w:rPr>
                <w:rFonts w:ascii="Calibri" w:hAnsi="Calibri"/>
                <w:b/>
                <w:bCs/>
              </w:rPr>
              <w:t>Wechat</w:t>
            </w:r>
            <w:proofErr w:type="spellEnd"/>
            <w:r>
              <w:rPr>
                <w:rFonts w:ascii="Calibri" w:hAnsi="Calibri"/>
                <w:b/>
                <w:bCs/>
              </w:rPr>
              <w:t>:</w:t>
            </w:r>
            <w:r>
              <w:rPr>
                <w:rFonts w:ascii="Calibri" w:hAnsi="Calibri"/>
              </w:rPr>
              <w:t xml:space="preserve"> </w:t>
            </w:r>
            <w:proofErr w:type="spellStart"/>
            <w:r>
              <w:rPr>
                <w:rFonts w:ascii="Calibri" w:hAnsi="Calibri"/>
              </w:rPr>
              <w:t>marcus_nguyen_altlog</w:t>
            </w:r>
            <w:proofErr w:type="spellEnd"/>
          </w:p>
          <w:p w14:paraId="33859C32" w14:textId="77777777" w:rsidR="00C6304E" w:rsidRDefault="00C6304E">
            <w:pPr>
              <w:spacing w:line="256" w:lineRule="auto"/>
              <w:rPr>
                <w:rFonts w:ascii="Aptos" w:hAnsi="Aptos"/>
                <w:sz w:val="18"/>
                <w:szCs w:val="18"/>
              </w:rPr>
            </w:pPr>
            <w:r>
              <w:rPr>
                <w:rFonts w:ascii="Calibri" w:hAnsi="Calibri"/>
                <w:b/>
                <w:bCs/>
              </w:rPr>
              <w:t>Mobile</w:t>
            </w:r>
            <w:r>
              <w:rPr>
                <w:rFonts w:ascii="Calibri" w:hAnsi="Calibri"/>
              </w:rPr>
              <w:t xml:space="preserve">: (+84) 398998159       </w:t>
            </w:r>
            <w:r>
              <w:rPr>
                <w:rFonts w:ascii="Calibri" w:hAnsi="Calibri"/>
                <w:b/>
                <w:bCs/>
              </w:rPr>
              <w:t xml:space="preserve">Tel: </w:t>
            </w:r>
            <w:r>
              <w:rPr>
                <w:rFonts w:ascii="Calibri" w:hAnsi="Calibri"/>
              </w:rPr>
              <w:t>(+84) 24 62810994</w:t>
            </w:r>
          </w:p>
        </w:tc>
      </w:tr>
    </w:tbl>
    <w:p w14:paraId="6F754FFC" w14:textId="4B24649F" w:rsidR="00C6304E" w:rsidRDefault="00C6304E" w:rsidP="00C6304E">
      <w:pPr>
        <w:rPr>
          <w:rFonts w:ascii="Aptos" w:eastAsia="Calibri" w:hAnsi="Aptos"/>
          <w:sz w:val="24"/>
          <w:szCs w:val="24"/>
        </w:rPr>
      </w:pPr>
    </w:p>
    <w:p w14:paraId="5B782175" w14:textId="0DD26AF7" w:rsidR="00051548" w:rsidRPr="00DB39F2" w:rsidRDefault="00051548" w:rsidP="00472345">
      <w:pPr>
        <w:spacing w:after="0" w:line="20" w:lineRule="atLeast"/>
        <w:rPr>
          <w:sz w:val="24"/>
          <w:szCs w:val="24"/>
        </w:rPr>
      </w:pPr>
    </w:p>
    <w:sectPr w:rsidR="00051548" w:rsidRPr="00DB3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C5341"/>
    <w:multiLevelType w:val="multilevel"/>
    <w:tmpl w:val="4CE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0F6CA0"/>
    <w:multiLevelType w:val="multilevel"/>
    <w:tmpl w:val="177E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42D78"/>
    <w:multiLevelType w:val="multilevel"/>
    <w:tmpl w:val="0664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1F1975"/>
    <w:multiLevelType w:val="multilevel"/>
    <w:tmpl w:val="92C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345"/>
    <w:rsid w:val="00051548"/>
    <w:rsid w:val="00056680"/>
    <w:rsid w:val="00472345"/>
    <w:rsid w:val="00604608"/>
    <w:rsid w:val="008B10D2"/>
    <w:rsid w:val="00963486"/>
    <w:rsid w:val="009B4F85"/>
    <w:rsid w:val="00C36167"/>
    <w:rsid w:val="00C6304E"/>
    <w:rsid w:val="00DB3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BB97"/>
  <w15:chartTrackingRefBased/>
  <w15:docId w15:val="{7348127D-E485-4C0C-8D48-0AE649B5B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234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9634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semiHidden/>
    <w:unhideWhenUsed/>
    <w:rsid w:val="00C6304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742036">
      <w:bodyDiv w:val="1"/>
      <w:marLeft w:val="0"/>
      <w:marRight w:val="0"/>
      <w:marTop w:val="0"/>
      <w:marBottom w:val="0"/>
      <w:divBdr>
        <w:top w:val="none" w:sz="0" w:space="0" w:color="auto"/>
        <w:left w:val="none" w:sz="0" w:space="0" w:color="auto"/>
        <w:bottom w:val="none" w:sz="0" w:space="0" w:color="auto"/>
        <w:right w:val="none" w:sz="0" w:space="0" w:color="auto"/>
      </w:divBdr>
    </w:div>
    <w:div w:id="573392183">
      <w:bodyDiv w:val="1"/>
      <w:marLeft w:val="0"/>
      <w:marRight w:val="0"/>
      <w:marTop w:val="0"/>
      <w:marBottom w:val="0"/>
      <w:divBdr>
        <w:top w:val="none" w:sz="0" w:space="0" w:color="auto"/>
        <w:left w:val="none" w:sz="0" w:space="0" w:color="auto"/>
        <w:bottom w:val="none" w:sz="0" w:space="0" w:color="auto"/>
        <w:right w:val="none" w:sz="0" w:space="0" w:color="auto"/>
      </w:divBdr>
    </w:div>
    <w:div w:id="6682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C36A2.B190C910"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1.jpg@01DC36A2.B190C910"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mailto:Marcus@altlog.vn" TargetMode="External"/><Relationship Id="rId4" Type="http://schemas.openxmlformats.org/officeDocument/2006/relationships/webSettings" Target="webSettings.xml"/><Relationship Id="rId9" Type="http://schemas.openxmlformats.org/officeDocument/2006/relationships/hyperlink" Target="https://altlog.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2026-06-12T07:13:00Z</dcterms:created>
  <dcterms:modified xsi:type="dcterms:W3CDTF">2026-06-30T03:21:00Z</dcterms:modified>
</cp:coreProperties>
</file>