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6A2495" w:rsidRDefault="00267EC5" w:rsidP="007A5CA3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×100%</m:t>
          </m:r>
        </m:oMath>
      </m:oMathPara>
    </w:p>
    <w:p w:rsidR="00D4472F" w:rsidRPr="00267EC5" w:rsidRDefault="00267EC5" w:rsidP="007A5CA3">
      <w:pPr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 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hiworld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21</m:t>
              </m:r>
            </m:num>
            <m:den>
              <m:r>
                <w:rPr>
                  <w:rFonts w:ascii="Cambria Math" w:hAnsi="Cambria Math"/>
                  <w:lang w:val="en-US"/>
                </w:rPr>
                <m:t>64</m:t>
              </m:r>
            </m:den>
          </m:f>
          <m:r>
            <w:rPr>
              <w:rFonts w:ascii="Cambria Math" w:hAnsi="Cambria Math"/>
              <w:lang w:val="en-US"/>
            </w:rPr>
            <m:t>×100%=32,8%</m:t>
          </m:r>
        </m:oMath>
      </m:oMathPara>
    </w:p>
    <w:p w:rsidR="00267EC5" w:rsidRPr="00267EC5" w:rsidRDefault="00267EC5" w:rsidP="007A5CA3">
      <w:pPr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   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byeworld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33</m:t>
              </m:r>
            </m:num>
            <m:den>
              <m:r>
                <w:rPr>
                  <w:rFonts w:ascii="Cambria Math" w:hAnsi="Cambria Math"/>
                  <w:lang w:val="en-US"/>
                </w:rPr>
                <m:t>64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hAnsi="Cambria Math"/>
              <w:lang w:val="en-US"/>
            </w:rPr>
            <m:t>100%=51,5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:rsidR="00267EC5" w:rsidRPr="00267EC5" w:rsidRDefault="00267EC5" w:rsidP="007A5CA3">
      <w:pPr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esdes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28</m:t>
              </m:r>
            </m:num>
            <m:den>
              <m:r>
                <w:rPr>
                  <w:rFonts w:ascii="Cambria Math" w:hAnsi="Cambria Math"/>
                  <w:lang w:val="en-US"/>
                </w:rPr>
                <m:t>64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hAnsi="Cambria Math"/>
              <w:lang w:val="en-US"/>
            </w:rPr>
            <m:t>100%=43</m:t>
          </m:r>
          <m:r>
            <w:rPr>
              <w:rFonts w:ascii="Cambria Math" w:hAnsi="Cambria Math"/>
              <w:lang w:val="en-US"/>
            </w:rPr>
            <m:t>,8%</m:t>
          </m:r>
        </m:oMath>
      </m:oMathPara>
    </w:p>
    <w:p w:rsidR="00267EC5" w:rsidRPr="00267EC5" w:rsidRDefault="00267EC5" w:rsidP="007A5CA3">
      <w:pPr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science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36</m:t>
              </m:r>
            </m:num>
            <m:den>
              <m:r>
                <w:rPr>
                  <w:rFonts w:ascii="Cambria Math" w:hAnsi="Cambria Math"/>
                  <w:lang w:val="en-US"/>
                </w:rPr>
                <m:t>64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hAnsi="Cambria Math"/>
              <w:lang w:val="en-US"/>
            </w:rPr>
            <m:t>100%=56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:rsidR="00267EC5" w:rsidRPr="00495CFE" w:rsidRDefault="007A5CA3" w:rsidP="007A5CA3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computer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29</m:t>
              </m:r>
            </m:num>
            <m:den>
              <m:r>
                <w:rPr>
                  <w:rFonts w:ascii="Cambria Math" w:hAnsi="Cambria Math"/>
                  <w:lang w:val="en-US"/>
                </w:rPr>
                <m:t>64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hAnsi="Cambria Math"/>
              <w:lang w:val="en-US"/>
            </w:rPr>
            <m:t>100%=45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:rsidR="007A5CA3" w:rsidRPr="008E602E" w:rsidRDefault="007A5CA3" w:rsidP="007A5CA3">
      <w:pPr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hAnsi="Cambria Math"/>
              <w:lang w:val="en-US"/>
            </w:rPr>
            <m:t>32,8%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51,5%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43,8%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56,3%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45,3%</m:t>
          </m:r>
          <m:r>
            <w:rPr>
              <w:rFonts w:ascii="Cambria Math" w:hAnsi="Cambria Math"/>
              <w:lang w:val="en-US"/>
            </w:rPr>
            <m:t>)≈45,9%</m:t>
          </m:r>
        </m:oMath>
      </m:oMathPara>
    </w:p>
    <w:p w:rsidR="008E602E" w:rsidRPr="00495CFE" w:rsidRDefault="008E602E" w:rsidP="008E602E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36</m:t>
              </m:r>
            </m:num>
            <m:den>
              <m:r>
                <w:rPr>
                  <w:rFonts w:ascii="Cambria Math" w:hAnsi="Cambria Math"/>
                  <w:lang w:val="en-US"/>
                </w:rPr>
                <m:t>64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hAnsi="Cambria Math"/>
              <w:lang w:val="en-US"/>
            </w:rPr>
            <m:t>100%=56</m:t>
          </m:r>
          <m:r>
            <w:rPr>
              <w:rFonts w:ascii="Cambria Math" w:hAnsi="Cambria Math"/>
              <w:lang w:val="en-US"/>
            </w:rPr>
            <m:t>,3%</m:t>
          </m:r>
        </m:oMath>
      </m:oMathPara>
    </w:p>
    <w:p w:rsidR="008E602E" w:rsidRPr="00495CFE" w:rsidRDefault="008E602E" w:rsidP="008E602E">
      <w:pPr>
        <w:jc w:val="both"/>
        <w:rPr>
          <w:rFonts w:eastAsiaTheme="minorEastAsia"/>
          <w:i/>
        </w:rPr>
      </w:pPr>
      <w:bookmarkStart w:id="0" w:name="_GoBack"/>
      <w:bookmarkEnd w:id="0"/>
      <m:oMathPara>
        <m:oMath>
          <m:r>
            <w:rPr>
              <w:rFonts w:ascii="Cambria Math" w:eastAsiaTheme="minorEastAsia" w:hAnsi="Cambria Math"/>
              <w:lang w:val="en-US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31</m:t>
              </m:r>
            </m:num>
            <m:den>
              <m:r>
                <w:rPr>
                  <w:rFonts w:ascii="Cambria Math" w:hAnsi="Cambria Math"/>
                  <w:lang w:val="en-US"/>
                </w:rPr>
                <m:t>64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hAnsi="Cambria Math"/>
              <w:lang w:val="en-US"/>
            </w:rPr>
            <m:t>100%=48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:rsidR="008E602E" w:rsidRPr="00495CFE" w:rsidRDefault="008E602E" w:rsidP="008E602E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=56,3%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48,4%</m:t>
          </m:r>
          <m:r>
            <w:rPr>
              <w:rFonts w:ascii="Cambria Math" w:hAnsi="Cambria Math"/>
              <w:lang w:val="en-US"/>
            </w:rPr>
            <m:t>=7,9%</m:t>
          </m:r>
        </m:oMath>
      </m:oMathPara>
    </w:p>
    <w:p w:rsidR="008E602E" w:rsidRPr="0018670A" w:rsidRDefault="008E602E" w:rsidP="007A5CA3">
      <w:pPr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34</m:t>
              </m:r>
            </m:num>
            <m:den>
              <m:r>
                <w:rPr>
                  <w:rFonts w:ascii="Cambria Math" w:hAnsi="Cambria Math"/>
                  <w:lang w:val="en-US"/>
                </w:rPr>
                <m:t>64</m:t>
              </m:r>
            </m:den>
          </m:f>
          <m:r>
            <w:rPr>
              <w:rFonts w:ascii="Cambria Math" w:hAnsi="Cambria Math"/>
              <w:lang w:val="en-US"/>
            </w:rPr>
            <m:t>=0,53</m:t>
          </m:r>
        </m:oMath>
      </m:oMathPara>
    </w:p>
    <w:p w:rsidR="0018670A" w:rsidRPr="0018670A" w:rsidRDefault="0018670A" w:rsidP="0018670A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2×0,53-1</m:t>
              </m:r>
            </m:e>
          </m:d>
          <m:r>
            <w:rPr>
              <w:rFonts w:ascii="Cambria Math" w:hAnsi="Cambria Math"/>
              <w:lang w:val="en-US"/>
            </w:rPr>
            <m:t>=0,06</m:t>
          </m:r>
        </m:oMath>
      </m:oMathPara>
    </w:p>
    <w:p w:rsidR="0018670A" w:rsidRPr="0018670A" w:rsidRDefault="0018670A" w:rsidP="007A5CA3">
      <w:pPr>
        <w:jc w:val="both"/>
        <w:rPr>
          <w:rFonts w:eastAsiaTheme="minorEastAsia"/>
          <w:i/>
        </w:rPr>
      </w:pPr>
    </w:p>
    <w:sectPr w:rsidR="0018670A" w:rsidRPr="00186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982"/>
    <w:rsid w:val="000028AA"/>
    <w:rsid w:val="0018670A"/>
    <w:rsid w:val="001C4019"/>
    <w:rsid w:val="00267EC5"/>
    <w:rsid w:val="00347982"/>
    <w:rsid w:val="00360FF3"/>
    <w:rsid w:val="00495CFE"/>
    <w:rsid w:val="006A2495"/>
    <w:rsid w:val="007A5CA3"/>
    <w:rsid w:val="008E602E"/>
    <w:rsid w:val="00F5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глава"/>
    <w:basedOn w:val="a"/>
    <w:next w:val="a"/>
    <w:link w:val="10"/>
    <w:uiPriority w:val="9"/>
    <w:qFormat/>
    <w:rsid w:val="00360FF3"/>
    <w:pPr>
      <w:keepNext/>
      <w:keepLines/>
      <w:spacing w:before="480" w:after="0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360FF3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6A249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A2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24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глава"/>
    <w:basedOn w:val="a"/>
    <w:next w:val="a"/>
    <w:link w:val="10"/>
    <w:uiPriority w:val="9"/>
    <w:qFormat/>
    <w:rsid w:val="00360FF3"/>
    <w:pPr>
      <w:keepNext/>
      <w:keepLines/>
      <w:spacing w:before="480" w:after="0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360FF3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6A249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A2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24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0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560F5B3-7B39-4BEB-A565-77A3A6332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2023-04-17T15:33:00Z</dcterms:created>
  <dcterms:modified xsi:type="dcterms:W3CDTF">2023-04-17T17:51:00Z</dcterms:modified>
</cp:coreProperties>
</file>