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1. Что такое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? Для чего создан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? Как узнать какую версию 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вы используете?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автоматизации сборки проектов на основе описания их структуры в файлах на языке POM, являющемся подмножеством XML</w:t>
      </w:r>
    </w:p>
    <w:p w:rsidR="007D41BE" w:rsidRDefault="007D41BE" w:rsidP="007D41BE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Упрощение процесса сборки</w:t>
      </w:r>
    </w:p>
    <w:p w:rsidR="007D41BE" w:rsidRDefault="007D41BE" w:rsidP="007D41BE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единообразной системы сборки</w:t>
      </w:r>
    </w:p>
    <w:p w:rsidR="007D41BE" w:rsidRDefault="007D41BE" w:rsidP="007D41BE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качественной информации о проекте</w:t>
      </w:r>
    </w:p>
    <w:p w:rsidR="007D41BE" w:rsidRDefault="007D41BE" w:rsidP="007D41BE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Поощрение более совершенной практики в области развития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2. Какая структура каталогов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каталогов для проекта: корневой каталог – имя проекта (короткое),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 для проектного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POM’a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BOM </w:t>
      </w:r>
      <w:proofErr w:type="spellStart"/>
      <w:r>
        <w:rPr>
          <w:rFonts w:ascii="Times New Roman" w:hAnsi="Times New Roman" w:cs="Times New Roman"/>
          <w:sz w:val="28"/>
          <w:szCs w:val="28"/>
        </w:rPr>
        <w:t>POM‘а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остальные каталоги по имени модулей.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9340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3. Что такое pom.xml? Какую информацию содержит pom.xml?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pom.xml - это XML-файл, который содержит информацию о конфигурации и деталях проекта, используемых при создании проекта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4. Что такое супер POM?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POM-файлы являются наследниками родительского pom.xml. Этот POM-файл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POM и содержит значения, унаследованные по умолчанию.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5. Какие элементы необходимы для минимального POM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Обязательные элементы для минимального POM это корневой элемент,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версия.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6. Что такое артефакт? Что является полным именем артефакта?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 (</w:t>
      </w:r>
      <w:proofErr w:type="spellStart"/>
      <w:r>
        <w:rPr>
          <w:rFonts w:ascii="Times New Roman" w:hAnsi="Times New Roman" w:cs="Times New Roman"/>
          <w:sz w:val="28"/>
          <w:szCs w:val="28"/>
        </w:rPr>
        <w:t>artefact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это, по сути, любая библиотека, хранящаяся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репозитарии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(месте хранения). 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1BE">
        <w:rPr>
          <w:rStyle w:val="HTML0"/>
          <w:rFonts w:ascii="Consolas" w:eastAsiaTheme="minorHAnsi" w:hAnsi="Consolas"/>
          <w:color w:val="333333"/>
          <w:sz w:val="21"/>
          <w:szCs w:val="21"/>
          <w:shd w:val="clear" w:color="auto" w:fill="FBFAF9"/>
          <w:lang w:val="en-US"/>
        </w:rPr>
        <w:t>group ID</w:t>
      </w:r>
      <w:r w:rsidRPr="007D41B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 </w:t>
      </w:r>
      <w:r w:rsidRPr="007D41BE">
        <w:rPr>
          <w:rStyle w:val="HTML0"/>
          <w:rFonts w:ascii="Consolas" w:eastAsiaTheme="minorHAnsi" w:hAnsi="Consolas"/>
          <w:color w:val="333333"/>
          <w:sz w:val="21"/>
          <w:szCs w:val="21"/>
          <w:shd w:val="clear" w:color="auto" w:fill="FBFAF9"/>
          <w:lang w:val="en-US"/>
        </w:rPr>
        <w:t>artifact ID</w:t>
      </w:r>
      <w:r w:rsidRPr="007D41B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</w:t>
      </w:r>
      <w:r w:rsidRPr="007D41B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версию</w:t>
      </w:r>
      <w:r w:rsidRPr="007D41B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7. Что такое зависимости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? Что такое транзитивная зависимость в 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Зависимость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dependency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это те библиотеки, которые непосредственно используются в вашем проекте для компиляции кода или его тестирования.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Транзитивная зависимость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позволяет избегать необходимости изучать и указывать библиотеки, которые требуются для самой зависимости, и включает их автоматически.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плагин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Плагин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plugin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- это зависимости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Maven'а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расширяющие его функционал.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9. Что такое задача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Задача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goal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- это специальная задача, которая относится к сборке проекта и его управлению. Она может привязываться как к нескольким фазам, так и ни к одной. Задача, которая не привязана ни к одной фазе, может быть запущена вне фаз сборки с помощью прямого вызова.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10.Что такое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? Какие типы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существуют в 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CC0000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b/>
          <w:bCs/>
          <w:color w:val="CC0000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CC0000"/>
          <w:sz w:val="21"/>
          <w:szCs w:val="21"/>
        </w:rPr>
        <w:t>repository</w:t>
      </w:r>
      <w:proofErr w:type="spellEnd"/>
      <w:r>
        <w:rPr>
          <w:rFonts w:ascii="Arial" w:eastAsia="Times New Roman" w:hAnsi="Arial" w:cs="Arial"/>
          <w:b/>
          <w:bCs/>
          <w:color w:val="CC0000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- глобальное хранилище всех библиотек, доступных для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это место где хранятся артефакты: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jar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файлы,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pom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-файлы,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javadoc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исходники, плагины.</w:t>
      </w:r>
    </w:p>
    <w:p w:rsidR="007D41BE" w:rsidRPr="007D41BE" w:rsidRDefault="007D41BE" w:rsidP="007D41B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Локальный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local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это директория, которая хранится на нашем компьютере. </w:t>
      </w:r>
    </w:p>
    <w:p w:rsidR="007D41BE" w:rsidRDefault="007D41BE" w:rsidP="007D41B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Центральный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central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это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который обеспечивается сообществом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:rsidR="007D41BE" w:rsidRDefault="007D41BE" w:rsidP="007D41B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Удалённый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remote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является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репозитарием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определённым самим разработчиком. Там могут храниться все необходимые зависимости.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11.Какой порядок поиска зависимостей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Когда мы выполняем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собрку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проекта в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автоматически начинается поиск необходимых зависимостей в следующем порядке:</w:t>
      </w:r>
    </w:p>
    <w:p w:rsidR="007D41BE" w:rsidRDefault="007D41BE" w:rsidP="007D41B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Поиск зависимостей в локальном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Если зависимости не обнаружены, происходит переход к шагу 2.</w:t>
      </w:r>
    </w:p>
    <w:p w:rsidR="007D41BE" w:rsidRDefault="007D41BE" w:rsidP="007D41B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Поиск зависимостей в центральном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Если они не обнаружены и удалённый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определён, то происходит переход к шагу 4.</w:t>
      </w:r>
    </w:p>
    <w:p w:rsidR="007D41BE" w:rsidRDefault="007D41BE" w:rsidP="007D41B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Если удалённый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не определён, то процесс сборки прекращается и выводится сообщение об ошибке.</w:t>
      </w:r>
    </w:p>
    <w:p w:rsidR="007D41BE" w:rsidRDefault="007D41BE" w:rsidP="007D41B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Поиск зависимостей на удалённом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если они найдены, то происходит их загрузка в локальный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если нет - выводится сообщение об ошибке.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12.Назовите основные фазы жизненного цикла сборки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В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есть следующие три стандартных жизненных цикла:</w:t>
      </w:r>
    </w:p>
    <w:p w:rsidR="007D41BE" w:rsidRDefault="007D41BE" w:rsidP="007D41B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Очистка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clean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> - очищает артефакты, созданные до сборки.</w:t>
      </w:r>
    </w:p>
    <w:p w:rsidR="007D41BE" w:rsidRDefault="007D41BE" w:rsidP="007D41B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Сборка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default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or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build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> - используется для создания приложения.</w:t>
      </w:r>
    </w:p>
    <w:p w:rsidR="007D41BE" w:rsidRDefault="007D41BE" w:rsidP="007D41B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Создание сайта проекта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site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> - генерирует документацию сайта для проекта.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13.Что делает команда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? Что делает команда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создает веб-сайт проекта. эта команда очищает целевую директорию от созданных в процессе сборки файлов.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14.Из каких фаз состоит жизненный цикл сборки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validate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проверяет корректность метаинформации о проекте, подтверждает, является ли проект корректным и вся ли необходимая информация доступа для завершения процесса сборки.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initialize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инициализирует состояние сборки, например, различные настройки.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generate-sources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включает любой исходный код в фазу компиляции.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process-sources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обрабатывает исходный код (подготавливает). Например, фильтрует определённые значения.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generate-resources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генерирует ресурсы, которые должны быть включены в пакет.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process-resources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копирует и отправляет ресурсы в указанную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директори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Это фаза перед упаковкой.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комплирует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исходный код проекта.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process-classes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обработка файлов, полученных в результате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компляции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Например, оптимизация байт-кода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классов.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generate-test-sources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генерирует любые тестовые ресурсы, которые должны быть включены в фазу компиляции.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process-test-sources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обрабатывает исходный код тестов. Например, фильтрует значения.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test-compile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компилирует исходный код тестов в указанную директорию тестов.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process-test-classes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обрабатывает файлы, полученные в результате компиляции исходного кода тестов.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запускает тесты классов, используя приемлемый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фреймворк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юнит-тестирования (например,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Junit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prepare-package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выполняет все необходимые операции для подготовки пакета, непосредственно перед упаковкой.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package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преобразует скомпилированный код и пакет в дистрибутивный формат. Такие как JAR, WAR или EAR.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pre-integration-test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выполняет необходимые действия перед выполнением интеграционных тестов.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integration-test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обрабатывает и распаковывает пакет, если необходимо, в среду, где будут выполняться интеграционные тесты.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post-integration-test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выполняет действия, необходимые после выполнения интеграционных тестов. Например, освобождение ресурсов.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verify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выполняет любые проверки для подтверждения того, что пакет пригоден и отвечает критериям качества.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install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переносит пакет в локальный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откуда он будет доступен для использования как зависимость в других проектах.</w:t>
      </w:r>
    </w:p>
    <w:p w:rsidR="007D41BE" w:rsidRDefault="007D41BE" w:rsidP="007D41B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deploy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копирует финальный пакет (архив) в удалённый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для, того, чтобы сделать его доступным другим разработчикам и проектам.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15.Какие типы плагинов существуют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7D41BE" w:rsidRDefault="007D41BE" w:rsidP="007D41B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Плагины сборки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Build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plugins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- выполняются в процессе сборки и должны быть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конфигурированны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внутри блока</w:t>
      </w:r>
    </w:p>
    <w:p w:rsidR="007D41BE" w:rsidRDefault="007D41BE" w:rsidP="007D41BE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ind w:left="360"/>
        <w:rPr>
          <w:rFonts w:ascii="Consolas" w:eastAsia="Times New Roman" w:hAnsi="Consolas" w:cs="Courier New"/>
          <w:color w:val="333333"/>
          <w:sz w:val="21"/>
          <w:szCs w:val="21"/>
          <w:lang w:val="en-US"/>
        </w:rPr>
      </w:pPr>
      <w:r w:rsidRPr="007D41BE">
        <w:rPr>
          <w:rFonts w:ascii="Consolas" w:eastAsia="Times New Roman" w:hAnsi="Consolas" w:cs="Courier New"/>
          <w:color w:val="FF0000"/>
          <w:sz w:val="21"/>
          <w:szCs w:val="21"/>
          <w:lang w:val="en-US"/>
        </w:rPr>
        <w:t>&lt;build</w:t>
      </w:r>
      <w:r w:rsidRPr="007D41BE">
        <w:rPr>
          <w:rFonts w:ascii="Consolas" w:eastAsia="Times New Roman" w:hAnsi="Consolas" w:cs="Courier New"/>
          <w:color w:val="993333"/>
          <w:sz w:val="21"/>
          <w:szCs w:val="21"/>
          <w:lang w:val="en-US"/>
        </w:rPr>
        <w:t>&gt;</w:t>
      </w:r>
      <w:r w:rsidRPr="007D41BE">
        <w:rPr>
          <w:rFonts w:ascii="Consolas" w:eastAsia="Times New Roman" w:hAnsi="Consolas" w:cs="Courier New"/>
          <w:color w:val="FF0000"/>
          <w:sz w:val="21"/>
          <w:szCs w:val="21"/>
          <w:lang w:val="en-US"/>
        </w:rPr>
        <w:t>&lt;/build</w:t>
      </w:r>
      <w:r w:rsidRPr="007D41BE">
        <w:rPr>
          <w:rFonts w:ascii="Consolas" w:eastAsia="Times New Roman" w:hAnsi="Consolas" w:cs="Courier New"/>
          <w:color w:val="993333"/>
          <w:sz w:val="21"/>
          <w:szCs w:val="21"/>
          <w:lang w:val="en-US"/>
        </w:rPr>
        <w:t>&gt;</w:t>
      </w:r>
    </w:p>
    <w:p w:rsidR="007D41BE" w:rsidRPr="007D41BE" w:rsidRDefault="007D41BE" w:rsidP="007D41BE">
      <w:pPr>
        <w:shd w:val="clear" w:color="auto" w:fill="FFFFFF"/>
        <w:spacing w:after="336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файла</w:t>
      </w:r>
      <w:r w:rsidRPr="007D41BE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r w:rsidRPr="007D41BE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val="en-US"/>
        </w:rPr>
        <w:t>pom.xml</w:t>
      </w:r>
      <w:r w:rsidRPr="007D41BE">
        <w:rPr>
          <w:rFonts w:ascii="Arial" w:eastAsia="Times New Roman" w:hAnsi="Arial" w:cs="Arial"/>
          <w:color w:val="333333"/>
          <w:sz w:val="21"/>
          <w:szCs w:val="21"/>
          <w:lang w:val="en-US"/>
        </w:rPr>
        <w:t>.</w:t>
      </w:r>
    </w:p>
    <w:p w:rsidR="007D41BE" w:rsidRDefault="007D41BE" w:rsidP="007D41B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Плагины отчётов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Reporting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plugins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- выполняются в процессе генерирования сайта и должны быть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сконфигурированны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внутри блока</w:t>
      </w:r>
    </w:p>
    <w:p w:rsidR="007D41BE" w:rsidRDefault="007D41BE" w:rsidP="007D41BE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ind w:left="36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FF000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FF0000"/>
          <w:sz w:val="21"/>
          <w:szCs w:val="21"/>
        </w:rPr>
        <w:t>reporting</w:t>
      </w:r>
      <w:proofErr w:type="spellEnd"/>
      <w:r>
        <w:rPr>
          <w:rFonts w:ascii="Consolas" w:eastAsia="Times New Roman" w:hAnsi="Consolas" w:cs="Courier New"/>
          <w:color w:val="993333"/>
          <w:sz w:val="21"/>
          <w:szCs w:val="21"/>
        </w:rPr>
        <w:t>&gt;</w:t>
      </w:r>
      <w:r>
        <w:rPr>
          <w:rFonts w:ascii="Consolas" w:eastAsia="Times New Roman" w:hAnsi="Consolas" w:cs="Courier New"/>
          <w:color w:val="FF000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Courier New"/>
          <w:color w:val="FF0000"/>
          <w:sz w:val="21"/>
          <w:szCs w:val="21"/>
        </w:rPr>
        <w:t>reporting</w:t>
      </w:r>
      <w:proofErr w:type="spellEnd"/>
      <w:r>
        <w:rPr>
          <w:rFonts w:ascii="Consolas" w:eastAsia="Times New Roman" w:hAnsi="Consolas" w:cs="Courier New"/>
          <w:color w:val="993333"/>
          <w:sz w:val="21"/>
          <w:szCs w:val="21"/>
        </w:rPr>
        <w:t>&gt;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16.Когда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 внешние зависимости?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Если необходимые файлы не найдены ни в центральном, ни на удалённом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репозитарии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тогда для решения этой проблемы используются внешние зависимости.</w:t>
      </w:r>
    </w:p>
    <w:p w:rsid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17.Какая команда создает новый проект на основе архетипа?</w:t>
      </w:r>
    </w:p>
    <w:p w:rsidR="007D41BE" w:rsidRDefault="007D41BE" w:rsidP="007D41BE">
      <w:pPr>
        <w:pStyle w:val="HTML1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mvn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archetype:generate</w:t>
      </w:r>
      <w:proofErr w:type="spellEnd"/>
    </w:p>
    <w:p w:rsidR="007D41BE" w:rsidRPr="007D41BE" w:rsidRDefault="007D41BE" w:rsidP="007D41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1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18.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Перечислите</w:t>
      </w:r>
      <w:r w:rsidRPr="007D41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теги</w:t>
      </w:r>
      <w:r w:rsidRPr="007D41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pom.xml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описывает проект, это элемент верхнего уровня во всех файлах </w:t>
      </w:r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pom.xml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groupId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по-сути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это имя пакета. Полностью отражается в структуре каталогов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artifactId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название проекта. В структуре каталогов не отображается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version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версия проекта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packaging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определяет, какой тип файла будет собран. Варианты: 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pom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jar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war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</w:rPr>
        <w:t>ear</w:t>
      </w:r>
      <w:proofErr w:type="spellEnd"/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dependencies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указываются зависимости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build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информация о сборке проекта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это уже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необязательое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описание проекта. В данном случае его название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description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элемент представляет собой общее описание проекта. Это часто используется в генерации документации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url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 - интернет-страница проекта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repositories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для артефактов</w:t>
      </w:r>
    </w:p>
    <w:p w:rsidR="007D41BE" w:rsidRDefault="007D41BE" w:rsidP="007D41B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pluginRepositories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репозитарии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для плагинов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Maven</w:t>
      </w:r>
      <w:proofErr w:type="spellEnd"/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============================12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>
        <w:rPr>
          <w:rFonts w:ascii="Times New Roman" w:hAnsi="Times New Roman" w:cs="Times New Roman"/>
          <w:sz w:val="28"/>
          <w:szCs w:val="28"/>
        </w:rPr>
        <w:t>========================</w:t>
      </w:r>
      <w:bookmarkStart w:id="0" w:name="_GoBack"/>
      <w:bookmarkEnd w:id="0"/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1. Назовите группы тегов JSTL.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102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2. Охарактеризуйте группу тегов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теги обеспечивают поддержку итерации, условной логики, исключения перехвата, URL-адреса, переадресации или перенаправления ответа и т.д. Чтобы использовать основные теги JSTL, вы должны включить их на страницу JSP, как показано ниже.</w:t>
      </w:r>
    </w:p>
    <w:p w:rsidR="007D41BE" w:rsidRDefault="007D41BE" w:rsidP="007D41B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Core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содержит основные теги для наиболее распространенных задач.</w:t>
      </w:r>
    </w:p>
    <w:p w:rsidR="007D41BE" w:rsidRDefault="007D41BE" w:rsidP="007D41BE">
      <w:pPr>
        <w:pStyle w:val="a3"/>
        <w:shd w:val="clear" w:color="auto" w:fill="FFFFFF"/>
        <w:ind w:left="1429"/>
        <w:outlineLvl w:val="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Использует префикс "c" 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uri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"http://java.sun.com/jsp/jstl/core"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3. Какие требования предъявляются к классу при разработке пользовательского тега?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1480" cy="2857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 Что такое дескрипторный файла библиотеки тегов *.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Дескриптор библиотеки тегов</w:t>
      </w:r>
      <w:r>
        <w:rPr>
          <w:rFonts w:ascii="Times New Roman" w:hAnsi="Times New Roman" w:cs="Times New Roman"/>
          <w:sz w:val="28"/>
          <w:szCs w:val="28"/>
        </w:rPr>
        <w:t> - это XML-документ, содержащий информацию о библиотеке в целом и о каждом теге, содержащемся в библиотеке. TLD используются веб-контейнером для проверки тегов и средствами разработки страниц JSP.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5. Как зарегистрировать библиотеку пользовательских тегов?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2583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6. Как определить тег с телом?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BE" w:rsidRDefault="007D41BE" w:rsidP="007D41BE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Как и в обычных тегах, между открывающим и закрывающим пользовательскими тегами может находиться тело тега, или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body</w:t>
      </w:r>
      <w:proofErr w:type="spellEnd"/>
      <w:r>
        <w:rPr>
          <w:color w:val="444444"/>
          <w:sz w:val="28"/>
          <w:szCs w:val="28"/>
        </w:rPr>
        <w:t>. Пользовательские теги могут использовать содержимое элемента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body</w:t>
      </w:r>
      <w:proofErr w:type="spellEnd"/>
      <w:r>
        <w:rPr>
          <w:color w:val="444444"/>
          <w:sz w:val="28"/>
          <w:szCs w:val="28"/>
        </w:rPr>
        <w:t>–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content</w:t>
      </w:r>
      <w:proofErr w:type="spellEnd"/>
      <w:r>
        <w:rPr>
          <w:color w:val="444444"/>
          <w:sz w:val="28"/>
          <w:szCs w:val="28"/>
        </w:rPr>
        <w:t>. На данный момент поддерживаются следующие значения для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body</w:t>
      </w:r>
      <w:proofErr w:type="spellEnd"/>
      <w:r>
        <w:rPr>
          <w:b/>
          <w:bCs/>
          <w:color w:val="444444"/>
          <w:sz w:val="28"/>
          <w:szCs w:val="28"/>
          <w:bdr w:val="none" w:sz="0" w:space="0" w:color="auto" w:frame="1"/>
        </w:rPr>
        <w:t>–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content</w:t>
      </w:r>
      <w:proofErr w:type="spellEnd"/>
      <w:r>
        <w:rPr>
          <w:color w:val="444444"/>
          <w:sz w:val="28"/>
          <w:szCs w:val="28"/>
        </w:rPr>
        <w:t>:</w:t>
      </w:r>
    </w:p>
    <w:p w:rsidR="007D41BE" w:rsidRDefault="007D41BE" w:rsidP="007D41BE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·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empty</w:t>
      </w:r>
      <w:proofErr w:type="spellEnd"/>
      <w:r>
        <w:rPr>
          <w:color w:val="444444"/>
          <w:sz w:val="28"/>
          <w:szCs w:val="28"/>
        </w:rPr>
        <w:t> – пустое тело;</w:t>
      </w:r>
    </w:p>
    <w:p w:rsidR="007D41BE" w:rsidRDefault="007D41BE" w:rsidP="007D41BE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·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jsp</w:t>
      </w:r>
      <w:proofErr w:type="spellEnd"/>
      <w:r>
        <w:rPr>
          <w:color w:val="444444"/>
          <w:sz w:val="28"/>
          <w:szCs w:val="28"/>
        </w:rPr>
        <w:t> – тело состоит из всего того, что может находиться в JSP-файле. Используется для расширения функциональности JSP-страницы;</w:t>
      </w:r>
    </w:p>
    <w:p w:rsidR="007D41BE" w:rsidRDefault="007D41BE" w:rsidP="007D41BE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· </w:t>
      </w:r>
      <w:proofErr w:type="spellStart"/>
      <w:r>
        <w:rPr>
          <w:b/>
          <w:bCs/>
          <w:color w:val="444444"/>
          <w:sz w:val="28"/>
          <w:szCs w:val="28"/>
          <w:bdr w:val="none" w:sz="0" w:space="0" w:color="auto" w:frame="1"/>
        </w:rPr>
        <w:t>tagdependent</w:t>
      </w:r>
      <w:proofErr w:type="spellEnd"/>
      <w:r>
        <w:rPr>
          <w:color w:val="444444"/>
          <w:sz w:val="28"/>
          <w:szCs w:val="28"/>
        </w:rPr>
        <w:t> – тело интерпретируется классом, реализующим данный тег. Используется в очень частных случаях.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7. Для чего и как применяют функции-теги?</w:t>
      </w:r>
    </w:p>
    <w:p w:rsidR="007D41BE" w:rsidRDefault="007D41BE" w:rsidP="007D41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-290195</wp:posOffset>
            </wp:positionV>
            <wp:extent cx="229552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10" y="21316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4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D41BE" w:rsidRP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D41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=====================13 </w:t>
      </w:r>
      <w:r w:rsidRPr="007D41BE">
        <w:rPr>
          <w:rFonts w:ascii="Times New Roman" w:hAnsi="Times New Roman" w:cs="Times New Roman"/>
          <w:b/>
          <w:sz w:val="28"/>
          <w:szCs w:val="28"/>
        </w:rPr>
        <w:t>Лаба===============================</w:t>
      </w:r>
    </w:p>
    <w:p w:rsidR="007D41BE" w:rsidRPr="007D41BE" w:rsidRDefault="007D41BE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106E5A" w:rsidRDefault="00F374AB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</w:t>
      </w:r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используется </w:t>
      </w:r>
      <w:proofErr w:type="spellStart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репозиторий</w:t>
      </w:r>
      <w:proofErr w:type="spellEnd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, какие функции он выполняет?</w:t>
      </w:r>
    </w:p>
    <w:p w:rsidR="00F374AB" w:rsidRPr="00F374AB" w:rsidRDefault="00F374AB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E5A" w:rsidRPr="00F374AB" w:rsidRDefault="00106E5A" w:rsidP="00F374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proofErr w:type="spellStart"/>
      <w:r w:rsidRPr="00F374A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Репозиторий</w:t>
      </w:r>
      <w:proofErr w:type="spellEnd"/>
      <w:r w:rsidRPr="00F374A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106E5A" w:rsidRDefault="00C92CF4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4AB">
        <w:rPr>
          <w:rFonts w:ascii="Times New Roman" w:hAnsi="Times New Roman" w:cs="Times New Roman"/>
          <w:sz w:val="28"/>
          <w:szCs w:val="28"/>
        </w:rPr>
        <w:t xml:space="preserve">У нас в проекте есть интерфейс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репозитори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 xml:space="preserve"> и его наследник абстрактный класс абстракт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репозитори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>, от кото</w:t>
      </w:r>
      <w:r w:rsidR="00F374AB">
        <w:rPr>
          <w:rFonts w:ascii="Times New Roman" w:hAnsi="Times New Roman" w:cs="Times New Roman"/>
          <w:sz w:val="28"/>
          <w:szCs w:val="28"/>
        </w:rPr>
        <w:t>ро</w:t>
      </w:r>
      <w:r w:rsidRPr="00F374AB">
        <w:rPr>
          <w:rFonts w:ascii="Times New Roman" w:hAnsi="Times New Roman" w:cs="Times New Roman"/>
          <w:sz w:val="28"/>
          <w:szCs w:val="28"/>
        </w:rPr>
        <w:t xml:space="preserve">го уже наследуются юзер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репозитори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 xml:space="preserve"> и персон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репозитори</w:t>
      </w:r>
      <w:proofErr w:type="spellEnd"/>
    </w:p>
    <w:p w:rsidR="00F374AB" w:rsidRPr="00F374AB" w:rsidRDefault="00F374AB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E5A" w:rsidRPr="00F374AB" w:rsidRDefault="00F374AB" w:rsidP="00F374AB">
      <w:pPr>
        <w:tabs>
          <w:tab w:val="left" w:pos="525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8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 </w:t>
      </w:r>
      <w:r w:rsidR="00106E5A" w:rsidRPr="0038608C">
        <w:rPr>
          <w:rFonts w:ascii="Times New Roman" w:hAnsi="Times New Roman" w:cs="Times New Roman"/>
          <w:b/>
          <w:sz w:val="28"/>
          <w:szCs w:val="28"/>
          <w:highlight w:val="yellow"/>
        </w:rPr>
        <w:t>Каково назначение слоя сервисов?</w:t>
      </w:r>
    </w:p>
    <w:p w:rsidR="00520ACB" w:rsidRPr="00F374AB" w:rsidRDefault="00F374AB" w:rsidP="00F374AB">
      <w:pPr>
        <w:tabs>
          <w:tab w:val="left" w:pos="525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4AB">
        <w:rPr>
          <w:rFonts w:ascii="Times New Roman" w:hAnsi="Times New Roman" w:cs="Times New Roman"/>
          <w:sz w:val="28"/>
          <w:szCs w:val="28"/>
        </w:rPr>
        <w:t>Сервисный слой, реализующий взаимодействие между слоями представления и бизнес-логики. Примерами реализаций сервисного слоя являются контроллеры, веб-сервисы и слушатели очередей сообщений.</w:t>
      </w:r>
    </w:p>
    <w:p w:rsidR="00F374AB" w:rsidRPr="00F374AB" w:rsidRDefault="00F374AB" w:rsidP="00F374AB">
      <w:pPr>
        <w:tabs>
          <w:tab w:val="left" w:pos="525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E5A" w:rsidRPr="00F374AB" w:rsidRDefault="00F374AB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3. </w:t>
      </w:r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Расскажите что такое паттерн </w:t>
      </w:r>
      <w:proofErr w:type="spellStart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FrontController</w:t>
      </w:r>
      <w:proofErr w:type="spellEnd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4317FE" w:rsidRPr="00F374AB" w:rsidRDefault="004317FE" w:rsidP="00F374A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74AB">
        <w:rPr>
          <w:color w:val="000000"/>
          <w:sz w:val="28"/>
          <w:szCs w:val="28"/>
        </w:rPr>
        <w:t>Один контроллер обрабатывает все запросы к веб-сайту.</w:t>
      </w:r>
    </w:p>
    <w:p w:rsidR="004317FE" w:rsidRDefault="004317FE" w:rsidP="00F374A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74AB">
        <w:rPr>
          <w:color w:val="000000"/>
          <w:sz w:val="28"/>
          <w:szCs w:val="28"/>
        </w:rPr>
        <w:t xml:space="preserve">В сложных веб-сайтах есть много одинаковых действий, которые надо производить во время обработки запросов. Это, например, контроль безопасности, </w:t>
      </w:r>
      <w:proofErr w:type="spellStart"/>
      <w:r w:rsidRPr="00F374AB">
        <w:rPr>
          <w:color w:val="000000"/>
          <w:sz w:val="28"/>
          <w:szCs w:val="28"/>
        </w:rPr>
        <w:t>многоязычность</w:t>
      </w:r>
      <w:proofErr w:type="spellEnd"/>
      <w:r w:rsidRPr="00F374AB">
        <w:rPr>
          <w:color w:val="000000"/>
          <w:sz w:val="28"/>
          <w:szCs w:val="28"/>
        </w:rPr>
        <w:t xml:space="preserve"> и настройка интерфейса пользователя. Когда поведение входного контроллера разбросано между несколькими объектами, дублируется большое количество кода. Помимо прочего возникают сложности смены поведения в реальном времени.</w:t>
      </w:r>
    </w:p>
    <w:p w:rsidR="00F374AB" w:rsidRPr="00F374AB" w:rsidRDefault="00F374AB" w:rsidP="00F374A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317FE" w:rsidRDefault="004317FE" w:rsidP="00F374A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74AB">
        <w:rPr>
          <w:color w:val="000000"/>
          <w:sz w:val="28"/>
          <w:szCs w:val="28"/>
        </w:rPr>
        <w:t>Паттерн </w:t>
      </w:r>
      <w:proofErr w:type="spellStart"/>
      <w:r w:rsidRPr="00F374AB">
        <w:rPr>
          <w:rStyle w:val="HTML"/>
          <w:color w:val="000000"/>
          <w:sz w:val="28"/>
          <w:szCs w:val="28"/>
        </w:rPr>
        <w:t>Front</w:t>
      </w:r>
      <w:proofErr w:type="spellEnd"/>
      <w:r w:rsidRPr="00F374AB">
        <w:rPr>
          <w:rStyle w:val="HTML"/>
          <w:color w:val="000000"/>
          <w:sz w:val="28"/>
          <w:szCs w:val="28"/>
        </w:rPr>
        <w:t xml:space="preserve"> </w:t>
      </w:r>
      <w:proofErr w:type="spellStart"/>
      <w:r w:rsidRPr="00F374AB">
        <w:rPr>
          <w:rStyle w:val="HTML"/>
          <w:color w:val="000000"/>
          <w:sz w:val="28"/>
          <w:szCs w:val="28"/>
        </w:rPr>
        <w:t>Controller</w:t>
      </w:r>
      <w:proofErr w:type="spellEnd"/>
      <w:r w:rsidRPr="00F374AB">
        <w:rPr>
          <w:color w:val="000000"/>
          <w:sz w:val="28"/>
          <w:szCs w:val="28"/>
        </w:rPr>
        <w:t> 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 После обработки запроса контроллер обращается к конкретному объекту для отработки конкретного поведения.</w:t>
      </w:r>
    </w:p>
    <w:p w:rsidR="00F374AB" w:rsidRPr="00F374AB" w:rsidRDefault="00F374AB" w:rsidP="00F374A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06E5A" w:rsidRPr="00F374AB" w:rsidRDefault="00F374AB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4. </w:t>
      </w:r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Как используется абстрактная фабрика в вашем проекте?</w:t>
      </w:r>
    </w:p>
    <w:p w:rsidR="00F374AB" w:rsidRDefault="00520ACB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74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Абстрактная фабрика</w:t>
      </w:r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11" w:tooltip="Порождающие шаблоны проектирования" w:history="1">
        <w:r w:rsidRPr="00F374A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порождающий шаблон проектирования</w:t>
        </w:r>
      </w:hyperlink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предоставляет интерфейс для создания семейств взаимосвязанных или взаимозависимых объектов, не специфицируя их конкретных классов. </w:t>
      </w:r>
    </w:p>
    <w:p w:rsidR="00F374AB" w:rsidRDefault="00F374AB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2CF4" w:rsidRPr="00F374AB" w:rsidRDefault="00520ACB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Шаблон реализуется созданием абстрактного класса </w:t>
      </w:r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</w:t>
      </w:r>
      <w:proofErr w:type="spellStart"/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>Factory</w:t>
      </w:r>
      <w:proofErr w:type="spellEnd"/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 которого </w:t>
      </w:r>
      <w:proofErr w:type="spellStart"/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>наслед</w:t>
      </w:r>
      <w:proofErr w:type="spellEnd"/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374AB">
        <w:rPr>
          <w:rFonts w:ascii="Times New Roman" w:hAnsi="Times New Roman" w:cs="Times New Roman"/>
          <w:sz w:val="28"/>
          <w:szCs w:val="28"/>
          <w:shd w:val="clear" w:color="auto" w:fill="FFFFFF"/>
        </w:rPr>
        <w:t>комманды</w:t>
      </w:r>
      <w:proofErr w:type="spellEnd"/>
    </w:p>
    <w:p w:rsidR="00F374AB" w:rsidRPr="00F374AB" w:rsidRDefault="00F374AB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E5A" w:rsidRPr="00F374AB" w:rsidRDefault="00F374AB" w:rsidP="00F374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5. </w:t>
      </w:r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Расскажите о взаимодействии </w:t>
      </w:r>
      <w:proofErr w:type="spellStart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jsp-servlet-jsp</w:t>
      </w:r>
      <w:proofErr w:type="spellEnd"/>
      <w:r w:rsidR="00106E5A" w:rsidRPr="00F374A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C92CF4" w:rsidRPr="00F374AB" w:rsidRDefault="00C92CF4" w:rsidP="00F374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74AB">
        <w:rPr>
          <w:rFonts w:ascii="Times New Roman" w:hAnsi="Times New Roman" w:cs="Times New Roman"/>
          <w:sz w:val="28"/>
          <w:szCs w:val="28"/>
        </w:rPr>
        <w:t>Жсп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74AB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F374AB">
        <w:rPr>
          <w:rFonts w:ascii="Times New Roman" w:hAnsi="Times New Roman" w:cs="Times New Roman"/>
          <w:sz w:val="28"/>
          <w:szCs w:val="28"/>
        </w:rPr>
        <w:t xml:space="preserve"> логика</w:t>
      </w:r>
    </w:p>
    <w:sectPr w:rsidR="00C92CF4" w:rsidRPr="00F3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801"/>
    <w:multiLevelType w:val="multilevel"/>
    <w:tmpl w:val="AAF03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66E7F"/>
    <w:multiLevelType w:val="multilevel"/>
    <w:tmpl w:val="79EEF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C1B8F"/>
    <w:multiLevelType w:val="multilevel"/>
    <w:tmpl w:val="EAA69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C0F11"/>
    <w:multiLevelType w:val="multilevel"/>
    <w:tmpl w:val="730AC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B2488"/>
    <w:multiLevelType w:val="multilevel"/>
    <w:tmpl w:val="58B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9E14D1"/>
    <w:multiLevelType w:val="hybridMultilevel"/>
    <w:tmpl w:val="F0F8E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66E3EBD"/>
    <w:multiLevelType w:val="hybridMultilevel"/>
    <w:tmpl w:val="70606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E6A0D"/>
    <w:multiLevelType w:val="multilevel"/>
    <w:tmpl w:val="94143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8406D6"/>
    <w:multiLevelType w:val="multilevel"/>
    <w:tmpl w:val="C10A4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74"/>
    <w:rsid w:val="000028AA"/>
    <w:rsid w:val="00106E5A"/>
    <w:rsid w:val="001C4019"/>
    <w:rsid w:val="00274F38"/>
    <w:rsid w:val="00360FF3"/>
    <w:rsid w:val="0038608C"/>
    <w:rsid w:val="004317FE"/>
    <w:rsid w:val="00491C5B"/>
    <w:rsid w:val="00520ACB"/>
    <w:rsid w:val="00550974"/>
    <w:rsid w:val="007D41BE"/>
    <w:rsid w:val="00C92CF4"/>
    <w:rsid w:val="00F374AB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06E5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4317FE"/>
  </w:style>
  <w:style w:type="character" w:styleId="a5">
    <w:name w:val="Hyperlink"/>
    <w:basedOn w:val="a0"/>
    <w:uiPriority w:val="99"/>
    <w:semiHidden/>
    <w:unhideWhenUsed/>
    <w:rsid w:val="00520AC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7D41BE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D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D41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wrapem">
    <w:name w:val="wrap_em"/>
    <w:basedOn w:val="a0"/>
    <w:rsid w:val="007D41BE"/>
  </w:style>
  <w:style w:type="paragraph" w:styleId="a6">
    <w:name w:val="Balloon Text"/>
    <w:basedOn w:val="a"/>
    <w:link w:val="a7"/>
    <w:uiPriority w:val="99"/>
    <w:semiHidden/>
    <w:unhideWhenUsed/>
    <w:rsid w:val="007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4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06E5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4317FE"/>
  </w:style>
  <w:style w:type="character" w:styleId="a5">
    <w:name w:val="Hyperlink"/>
    <w:basedOn w:val="a0"/>
    <w:uiPriority w:val="99"/>
    <w:semiHidden/>
    <w:unhideWhenUsed/>
    <w:rsid w:val="00520AC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7D41BE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D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D41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wrapem">
    <w:name w:val="wrap_em"/>
    <w:basedOn w:val="a0"/>
    <w:rsid w:val="007D41BE"/>
  </w:style>
  <w:style w:type="paragraph" w:styleId="a6">
    <w:name w:val="Balloon Text"/>
    <w:basedOn w:val="a"/>
    <w:link w:val="a7"/>
    <w:uiPriority w:val="99"/>
    <w:semiHidden/>
    <w:unhideWhenUsed/>
    <w:rsid w:val="007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4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2022-06-01T05:42:00Z</dcterms:created>
  <dcterms:modified xsi:type="dcterms:W3CDTF">2022-06-02T05:46:00Z</dcterms:modified>
</cp:coreProperties>
</file>