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D1" w:rsidRDefault="00CA4ED1">
      <w:pPr>
        <w:rPr>
          <w:lang w:val="en-US"/>
        </w:rPr>
      </w:pPr>
      <w:r>
        <w:t xml:space="preserve">1.Перечислите состав класса. </w:t>
      </w:r>
    </w:p>
    <w:p w:rsidR="006B5BDF" w:rsidRPr="006B5BDF" w:rsidRDefault="006B5BDF">
      <w:r>
        <w:t xml:space="preserve">Поля конструкторы методы свойства </w:t>
      </w:r>
    </w:p>
    <w:p w:rsidR="00CA4ED1" w:rsidRDefault="00CA4ED1">
      <w:r>
        <w:t xml:space="preserve">2. Где и как могут использоваться [static] [abstract] [final] в контексте класса? </w:t>
      </w:r>
    </w:p>
    <w:p w:rsidR="006B5BDF" w:rsidRDefault="006B5BDF">
      <w:pPr>
        <w:rPr>
          <w:rFonts w:ascii="Helvetica" w:hAnsi="Helvetica" w:cs="Helvetica"/>
          <w:color w:val="333333"/>
          <w:shd w:val="clear" w:color="auto" w:fill="FFFFFF"/>
        </w:rPr>
      </w:pPr>
      <w:r w:rsidRPr="006B5BDF">
        <w:rPr>
          <w:rFonts w:ascii="Helvetica" w:hAnsi="Helvetica" w:cs="Helvetica"/>
          <w:b/>
          <w:color w:val="333333"/>
          <w:shd w:val="clear" w:color="auto" w:fill="FFFFFF"/>
        </w:rPr>
        <w:t>static</w:t>
      </w:r>
      <w:r>
        <w:rPr>
          <w:rFonts w:ascii="Helvetica" w:hAnsi="Helvetica" w:cs="Helvetica"/>
          <w:color w:val="333333"/>
          <w:shd w:val="clear" w:color="auto" w:fill="FFFFFF"/>
        </w:rPr>
        <w:t xml:space="preserve"> модификатор перед методом или полем говорит о том, что они не принадлежат к экземпляру данного класса. Что это означает для нас? Когда мы описали поле класса или метод как static, его можно вызвать без использования экземпляра класса. То есть вместо такой конструкции: Cat cat = new Cat(); cat.method(), можно написать просто Cat.method(). При условии, что метод объявлен как static. Статические переменные едины для всех объектов класса. У них одна ссылка.</w:t>
      </w:r>
    </w:p>
    <w:p w:rsidR="006B5BDF" w:rsidRPr="006B5BDF" w:rsidRDefault="006B5BDF" w:rsidP="006B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5B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Абстрактным class</w:t>
      </w: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class, который объявляется </w:t>
      </w: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— это может или, возможно, не включает абстрактные методы. Абстрактные классы нельзя инстанцировать, но они могут быть разделены на подклассы.</w:t>
      </w:r>
    </w:p>
    <w:p w:rsidR="006B5BDF" w:rsidRPr="006B5BDF" w:rsidRDefault="006B5BDF" w:rsidP="006B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5B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Абстрактный метод</w:t>
      </w: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методом, который объявляется без реализации (без фигурных скобок, и сопровождается точкой с запятой), как это:</w:t>
      </w:r>
    </w:p>
    <w:p w:rsidR="006B5BDF" w:rsidRPr="006B5BDF" w:rsidRDefault="006B5BDF" w:rsidP="006B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 void moveTo(double deltaX, double deltaY);</w:t>
      </w:r>
    </w:p>
    <w:p w:rsidR="006B5BDF" w:rsidRPr="006B5BDF" w:rsidRDefault="006B5BDF" w:rsidP="006B5B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class включает абстрактные методы, сам class </w:t>
      </w:r>
      <w:r w:rsidRPr="006B5BD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должен</w:t>
      </w: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быть объявлен </w:t>
      </w: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abstract</w:t>
      </w:r>
      <w:r w:rsidRPr="006B5B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как в:</w:t>
      </w:r>
    </w:p>
    <w:p w:rsidR="006B5BDF" w:rsidRPr="006B5BDF" w:rsidRDefault="006B5BDF" w:rsidP="006B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 abstract class GraphicObject {</w:t>
      </w:r>
    </w:p>
    <w:p w:rsidR="006B5BDF" w:rsidRPr="006B5BDF" w:rsidRDefault="006B5BDF" w:rsidP="006B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// declare fields</w:t>
      </w:r>
    </w:p>
    <w:p w:rsidR="006B5BDF" w:rsidRPr="006B5BDF" w:rsidRDefault="006B5BDF" w:rsidP="006B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// declare non-abstract methods</w:t>
      </w:r>
    </w:p>
    <w:p w:rsidR="006B5BDF" w:rsidRPr="006B5BDF" w:rsidRDefault="006B5BDF" w:rsidP="006B5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abstract void draw();</w:t>
      </w:r>
    </w:p>
    <w:p w:rsidR="006B5BDF" w:rsidRPr="00B93F53" w:rsidRDefault="006B5BDF" w:rsidP="00B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B5BDF" w:rsidRPr="006B5BDF" w:rsidRDefault="006B5BDF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Применяя </w:t>
      </w:r>
      <w:r w:rsidRPr="006B5BDF">
        <w:rPr>
          <w:rFonts w:ascii="Helvetica" w:hAnsi="Helvetica" w:cs="Helvetica"/>
          <w:b/>
          <w:color w:val="333333"/>
          <w:shd w:val="clear" w:color="auto" w:fill="FFFFFF"/>
        </w:rPr>
        <w:t>final</w:t>
      </w:r>
      <w:r>
        <w:rPr>
          <w:rFonts w:ascii="Helvetica" w:hAnsi="Helvetica" w:cs="Helvetica"/>
          <w:color w:val="333333"/>
          <w:shd w:val="clear" w:color="auto" w:fill="FFFFFF"/>
        </w:rPr>
        <w:t xml:space="preserve"> модификатор Вы говорите, что поля не могут быть изменены, методы переопределены, а классы нельзя наследовать (о наследовании будет отдельная статья). Этот модификатор применяется только к классам, методам и переменным (также и к локальным переменным).</w:t>
      </w:r>
    </w:p>
    <w:p w:rsidR="00CA4ED1" w:rsidRDefault="00CA4ED1">
      <w:r>
        <w:t xml:space="preserve">3. Где могут использоваться слова super и this? </w:t>
      </w:r>
    </w:p>
    <w:p w:rsidR="00B93F53" w:rsidRPr="00B93F53" w:rsidRDefault="00B93F53">
      <w:pPr>
        <w:rPr>
          <w:lang w:val="en-US"/>
        </w:rPr>
      </w:pPr>
      <w:r>
        <w:rPr>
          <w:rStyle w:val="a4"/>
          <w:rFonts w:ascii="Consolas" w:hAnsi="Consolas"/>
          <w:color w:val="000000"/>
          <w:sz w:val="27"/>
          <w:szCs w:val="27"/>
        </w:rPr>
        <w:t>this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представляет текущий экземпляр класса, в то время как </w:t>
      </w:r>
      <w:r>
        <w:rPr>
          <w:rStyle w:val="a4"/>
          <w:rFonts w:ascii="Consolas" w:hAnsi="Consolas"/>
          <w:color w:val="000000"/>
          <w:sz w:val="27"/>
          <w:szCs w:val="27"/>
        </w:rPr>
        <w:t>super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- текущий экземпляр родительского класса. Вот один из примеров использования переменных </w:t>
      </w:r>
      <w:r>
        <w:rPr>
          <w:rStyle w:val="a4"/>
          <w:rFonts w:ascii="Consolas" w:hAnsi="Consolas"/>
          <w:color w:val="000000"/>
          <w:sz w:val="27"/>
          <w:szCs w:val="27"/>
        </w:rPr>
        <w:t>this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r>
        <w:rPr>
          <w:rStyle w:val="a4"/>
          <w:rFonts w:ascii="Consolas" w:hAnsi="Consolas"/>
          <w:color w:val="000000"/>
          <w:sz w:val="27"/>
          <w:szCs w:val="27"/>
        </w:rPr>
        <w:t>super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— вы наверняка уже видели примеры вызовов конструкторов одного из другого, т.н. вызовы конструкторов по цепочке, это возможно благодаря использованию ключевых слов </w:t>
      </w:r>
      <w:r>
        <w:rPr>
          <w:rStyle w:val="a4"/>
          <w:rFonts w:ascii="Consolas" w:hAnsi="Consolas"/>
          <w:color w:val="000000"/>
          <w:sz w:val="27"/>
          <w:szCs w:val="27"/>
        </w:rPr>
        <w:t>this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и </w:t>
      </w:r>
      <w:r>
        <w:rPr>
          <w:rStyle w:val="a4"/>
          <w:rFonts w:ascii="Consolas" w:hAnsi="Consolas"/>
          <w:color w:val="000000"/>
          <w:sz w:val="27"/>
          <w:szCs w:val="27"/>
        </w:rPr>
        <w:t>super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. Внутри класса для вызова своего конструктора без аргументов используется </w:t>
      </w:r>
      <w:r>
        <w:rPr>
          <w:rStyle w:val="a4"/>
          <w:rFonts w:ascii="Consolas" w:hAnsi="Consolas"/>
          <w:color w:val="000000"/>
          <w:sz w:val="27"/>
          <w:szCs w:val="27"/>
        </w:rPr>
        <w:t>this()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, тогда как </w:t>
      </w:r>
      <w:r>
        <w:rPr>
          <w:rStyle w:val="a4"/>
          <w:rFonts w:ascii="Consolas" w:hAnsi="Consolas"/>
          <w:color w:val="000000"/>
          <w:sz w:val="27"/>
          <w:szCs w:val="27"/>
        </w:rPr>
        <w:t>super()</w:t>
      </w: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используется для вызова конструктора без аргументов, или как его ещё называют, конструктора по умолчанию родительского класса. Между прочим, таким способом вызывать можно не только конструктор без аргументов, а и вообще любой другой конструктор, передав ему соответствующие параметры</w:t>
      </w:r>
    </w:p>
    <w:p w:rsidR="00CA4ED1" w:rsidRDefault="00CA4ED1">
      <w:pPr>
        <w:rPr>
          <w:lang w:val="en-US"/>
        </w:rPr>
      </w:pPr>
      <w:r>
        <w:lastRenderedPageBreak/>
        <w:t xml:space="preserve">4. Для чего используется модификатор native? </w:t>
      </w:r>
    </w:p>
    <w:p w:rsidR="00B93F53" w:rsidRPr="00B93F53" w:rsidRDefault="00B93F53" w:rsidP="00B93F53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93F53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Java Native Interface (JNI) — стандартный механизм для запуска кода, под управлением виртуальной машины Java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Java, и наоборот.</w:t>
      </w:r>
    </w:p>
    <w:p w:rsidR="00B93F53" w:rsidRPr="00B93F53" w:rsidRDefault="00B93F53" w:rsidP="00B93F53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93F53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Модификатор native сигнализирует о том, что метод реализован в платформо-зависимом коде, часто на языке С.</w:t>
      </w:r>
    </w:p>
    <w:p w:rsidR="00B93F53" w:rsidRPr="00B93F53" w:rsidRDefault="00B93F53" w:rsidP="00B93F53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93F53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B93F53" w:rsidRPr="00B93F53" w:rsidRDefault="00B93F53" w:rsidP="00B93F53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B93F53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Тело нативного метода должно заканчиваться на (;) как в абстрактных методах, идентифицируя то, что реализация опущена.</w:t>
      </w:r>
    </w:p>
    <w:p w:rsidR="00B93F53" w:rsidRPr="00B93F53" w:rsidRDefault="00B93F53" w:rsidP="00B93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F53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Пример:</w:t>
      </w:r>
    </w:p>
    <w:p w:rsidR="00B93F53" w:rsidRPr="00B93F53" w:rsidRDefault="00B93F53" w:rsidP="00B93F53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ru-RU"/>
        </w:rPr>
      </w:pP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class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SomethingProcessor {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public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</w:t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native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</w:t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void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doSomethingNow();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static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{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try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{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System.loadLibrary(</w:t>
      </w:r>
      <w:r w:rsidRPr="00B93F53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eastAsia="ru-RU"/>
        </w:rPr>
        <w:t>"external_library"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);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} </w:t>
      </w:r>
      <w:r w:rsidRPr="00B93F53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catch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(UnsatisfiedLinkError e) {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</w:r>
      <w:r w:rsidRPr="00B93F53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eastAsia="ru-RU"/>
        </w:rPr>
        <w:t>// catch it!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t>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} </w:t>
      </w:r>
      <w:r w:rsidRPr="00B93F53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ru-RU"/>
        </w:rPr>
        <w:br/>
        <w:t>}</w:t>
      </w:r>
    </w:p>
    <w:p w:rsidR="00B93F53" w:rsidRPr="00B93F53" w:rsidRDefault="00B93F53">
      <w:pPr>
        <w:rPr>
          <w:lang w:val="en-US"/>
        </w:rPr>
      </w:pPr>
    </w:p>
    <w:p w:rsidR="00CA4ED1" w:rsidRDefault="00CA4ED1">
      <w:r>
        <w:t xml:space="preserve">5. Что такое логический и статический блок? </w:t>
      </w:r>
    </w:p>
    <w:p w:rsidR="00B93F53" w:rsidRPr="00B93F53" w:rsidRDefault="00B93F53" w:rsidP="00B93F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блоки инициализации используются для инициализации переменных внутри класса;</w:t>
      </w:r>
    </w:p>
    <w:p w:rsidR="00B93F53" w:rsidRPr="00B93F53" w:rsidRDefault="00B93F53" w:rsidP="00B93F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есть два типа блоков инициализации - статический и нестатический;</w:t>
      </w:r>
    </w:p>
    <w:p w:rsidR="00B93F53" w:rsidRPr="00B93F53" w:rsidRDefault="00B93F53" w:rsidP="00B93F5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синтаксис очень простой - просто пишем выраже</w:t>
      </w:r>
      <w:r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ние внутри блока из двух скобок</w:t>
      </w:r>
    </w:p>
    <w:p w:rsidR="00B93F53" w:rsidRDefault="00B93F53" w:rsidP="00B93F5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B93F5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статический блок</w:t>
      </w: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 используется для инициализации </w:t>
      </w:r>
      <w:r w:rsidRPr="00B93F5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статических переменных</w:t>
      </w: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, а "обычный"  - </w:t>
      </w:r>
      <w:r w:rsidRPr="00B93F53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для всех остальных</w:t>
      </w:r>
      <w:r w:rsidRPr="00B93F53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.</w:t>
      </w:r>
    </w:p>
    <w:p w:rsidR="00B93F53" w:rsidRPr="00B93F53" w:rsidRDefault="00B93F53" w:rsidP="00B93F5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</w:p>
    <w:p w:rsidR="00CA4ED1" w:rsidRDefault="00CA4ED1">
      <w:r>
        <w:t xml:space="preserve">6. Определите параметризованный класс. </w:t>
      </w:r>
    </w:p>
    <w:p w:rsidR="00B93F53" w:rsidRDefault="00D612FD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Параметризация позволяет создавать классы, интерфейсы и методы, в которых тип обрабатываемых данных задается как параметр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ru-RU"/>
        </w:rPr>
        <w:t>/*пример # 9 : объявление класса с двумя параметрами : Subject.java */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package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chapt03;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public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class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Subject &lt;T1, T2&gt; {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private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T1 name;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private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T2 id;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public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Subject() {</w:t>
      </w:r>
    </w:p>
    <w:p w:rsidR="00D612FD" w:rsidRPr="00D612FD" w:rsidRDefault="00D612FD" w:rsidP="00D612FD">
      <w:pPr>
        <w:shd w:val="clear" w:color="auto" w:fill="FFFFFF"/>
        <w:spacing w:before="120" w:after="24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}</w:t>
      </w:r>
    </w:p>
    <w:p w:rsidR="00D612FD" w:rsidRPr="00D612FD" w:rsidRDefault="00D612FD" w:rsidP="00D612FD">
      <w:pPr>
        <w:shd w:val="clear" w:color="auto" w:fill="FFFFFF"/>
        <w:spacing w:after="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public</w:t>
      </w: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Subject(T2 ids, T1 names) {</w:t>
      </w:r>
    </w:p>
    <w:p w:rsidR="00D612FD" w:rsidRPr="00D612FD" w:rsidRDefault="00D612FD" w:rsidP="00D612FD">
      <w:pPr>
        <w:shd w:val="clear" w:color="auto" w:fill="FFFFFF"/>
        <w:spacing w:before="120" w:after="24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id = ids;</w:t>
      </w:r>
    </w:p>
    <w:p w:rsidR="00D612FD" w:rsidRPr="00D612FD" w:rsidRDefault="00D612FD" w:rsidP="00D612FD">
      <w:pPr>
        <w:shd w:val="clear" w:color="auto" w:fill="FFFFFF"/>
        <w:spacing w:before="120" w:after="24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name = names;</w:t>
      </w:r>
    </w:p>
    <w:p w:rsidR="00D612FD" w:rsidRPr="00D612FD" w:rsidRDefault="00D612FD" w:rsidP="00D612FD">
      <w:pPr>
        <w:shd w:val="clear" w:color="auto" w:fill="FFFFFF"/>
        <w:spacing w:before="120" w:after="24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}</w:t>
      </w:r>
    </w:p>
    <w:p w:rsidR="00D612FD" w:rsidRPr="00D612FD" w:rsidRDefault="00D612FD" w:rsidP="00D612FD">
      <w:pPr>
        <w:shd w:val="clear" w:color="auto" w:fill="FFFFFF"/>
        <w:spacing w:before="120" w:after="240" w:line="360" w:lineRule="atLeast"/>
        <w:ind w:firstLine="360"/>
        <w:jc w:val="both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D612FD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}</w:t>
      </w:r>
    </w:p>
    <w:p w:rsidR="00CA4ED1" w:rsidRDefault="00CA4ED1">
      <w:r>
        <w:t>7. Как используется метасимвол «?»</w:t>
      </w:r>
    </w:p>
    <w:p w:rsidR="00D612FD" w:rsidRDefault="00D612FD"/>
    <w:p w:rsidR="00CA4ED1" w:rsidRDefault="00CA4ED1">
      <w:r>
        <w:t>8. Какие существуют generic-ограничения?</w:t>
      </w:r>
    </w:p>
    <w:p w:rsidR="00D612FD" w:rsidRPr="00D612FD" w:rsidRDefault="00D612FD" w:rsidP="00D612FD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612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установки ограничения после универсального параметра ставится слово </w:t>
      </w:r>
      <w:r w:rsidRPr="00D612F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extends</w:t>
      </w:r>
      <w:r w:rsidRPr="00D612F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после которого указывается базовый класс ограничения:</w:t>
      </w:r>
    </w:p>
    <w:tbl>
      <w:tblPr>
        <w:tblW w:w="1621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15730"/>
      </w:tblGrid>
      <w:tr w:rsidR="00D612FD" w:rsidRPr="00D612FD" w:rsidTr="00D612FD">
        <w:trPr>
          <w:tblCellSpacing w:w="0" w:type="dxa"/>
        </w:trPr>
        <w:tc>
          <w:tcPr>
            <w:tcW w:w="0" w:type="auto"/>
            <w:vAlign w:val="center"/>
            <w:hideMark/>
          </w:tcPr>
          <w:p w:rsidR="00D612FD" w:rsidRPr="00D612FD" w:rsidRDefault="00D612FD" w:rsidP="00D612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2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612FD" w:rsidRPr="00D612FD" w:rsidRDefault="00D612FD" w:rsidP="00D612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2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730" w:type="dxa"/>
            <w:vAlign w:val="center"/>
            <w:hideMark/>
          </w:tcPr>
          <w:p w:rsidR="00D612FD" w:rsidRPr="00D612FD" w:rsidRDefault="00D612FD" w:rsidP="00D612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2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D612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12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Account{ }</w:t>
            </w:r>
          </w:p>
          <w:p w:rsidR="00D612FD" w:rsidRPr="00D612FD" w:rsidRDefault="00D612FD" w:rsidP="00D612FD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12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D612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12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Transaction&lt;T extends</w:t>
            </w:r>
            <w:r w:rsidRPr="00D612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12F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Account&gt;{ }</w:t>
            </w:r>
          </w:p>
        </w:tc>
      </w:tr>
    </w:tbl>
    <w:p w:rsidR="00D612FD" w:rsidRDefault="00D612FD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 примеру, в данном случае для параметра T в Transaction ограничением является класс Account. То есть на место параметра T мы можем передать либо класс Account, либо один из его классов-наследников.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То же самое с интерфейсами</w:t>
      </w:r>
    </w:p>
    <w:p w:rsidR="00CA4ED1" w:rsidRDefault="00CA4ED1">
      <w:r>
        <w:t xml:space="preserve">9. Что могут содержать перечисления? Приведите пример </w:t>
      </w:r>
    </w:p>
    <w:p w:rsidR="00D612FD" w:rsidRDefault="0003301D">
      <w:r>
        <w:t>м</w:t>
      </w:r>
      <w:r w:rsidR="00D612FD">
        <w:t>ожет содержать поля, конструкторы и методы, реализовывать интерфейсы</w:t>
      </w:r>
    </w:p>
    <w:p w:rsidR="00D612FD" w:rsidRDefault="00D612FD">
      <w:r>
        <w:rPr>
          <w:rFonts w:ascii="Arial" w:hAnsi="Arial" w:cs="Arial"/>
          <w:color w:val="BDC1C6"/>
          <w:shd w:val="clear" w:color="auto" w:fill="202124"/>
        </w:rPr>
        <w:t>Тип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enum</w:t>
      </w:r>
      <w:r>
        <w:rPr>
          <w:rFonts w:ascii="Arial" w:hAnsi="Arial" w:cs="Arial"/>
          <w:color w:val="BDC1C6"/>
          <w:shd w:val="clear" w:color="auto" w:fill="202124"/>
        </w:rPr>
        <w:t> — это тип, поля которого состоят из набора некоторых констант.</w:t>
      </w:r>
    </w:p>
    <w:p w:rsidR="00CA4ED1" w:rsidRDefault="00CA4ED1">
      <w:r>
        <w:t xml:space="preserve">10. Какие существуют ограничения для перечислений? </w:t>
      </w:r>
    </w:p>
    <w:p w:rsidR="0003301D" w:rsidRDefault="0003301D">
      <w:r>
        <w:t xml:space="preserve">конструкторы вызываются автоматически при инициализации </w:t>
      </w:r>
    </w:p>
    <w:p w:rsidR="0003301D" w:rsidRDefault="0003301D">
      <w:r>
        <w:t xml:space="preserve">- &gt; не может public и protected </w:t>
      </w:r>
    </w:p>
    <w:p w:rsidR="0003301D" w:rsidRDefault="0003301D">
      <w:r>
        <w:rPr>
          <w:rFonts w:ascii="Arial" w:hAnsi="Arial" w:cs="Arial"/>
        </w:rPr>
        <w:t>►</w:t>
      </w:r>
      <w:r>
        <w:t xml:space="preserve">не может быть суперклассом </w:t>
      </w:r>
    </w:p>
    <w:p w:rsidR="0003301D" w:rsidRDefault="0003301D">
      <w:r>
        <w:rPr>
          <w:rFonts w:ascii="Arial" w:hAnsi="Arial" w:cs="Arial"/>
        </w:rPr>
        <w:t>►</w:t>
      </w:r>
      <w:r>
        <w:t xml:space="preserve">не может быть подклассами </w:t>
      </w:r>
    </w:p>
    <w:p w:rsidR="0003301D" w:rsidRDefault="0003301D">
      <w:r>
        <w:rPr>
          <w:rFonts w:ascii="Arial" w:hAnsi="Arial" w:cs="Arial"/>
        </w:rPr>
        <w:t>►</w:t>
      </w:r>
      <w:r>
        <w:t xml:space="preserve">не может быть абстрактными </w:t>
      </w:r>
    </w:p>
    <w:p w:rsidR="0003301D" w:rsidRDefault="0003301D">
      <w:r>
        <w:rPr>
          <w:rFonts w:ascii="Arial" w:hAnsi="Arial" w:cs="Arial"/>
        </w:rPr>
        <w:t>►</w:t>
      </w:r>
      <w:r>
        <w:t>не может создавать экземпляры, используя ключевое слово new</w:t>
      </w:r>
    </w:p>
    <w:p w:rsidR="00CA4ED1" w:rsidRDefault="00CA4ED1">
      <w:r>
        <w:t xml:space="preserve">11. Что такое методы подставки? </w:t>
      </w:r>
    </w:p>
    <w:p w:rsidR="0003301D" w:rsidRDefault="0003301D">
      <w:bookmarkStart w:id="0" w:name="_GoBack"/>
      <w:bookmarkEnd w:id="0"/>
    </w:p>
    <w:p w:rsidR="00CA4ED1" w:rsidRDefault="00CA4ED1">
      <w:r>
        <w:t xml:space="preserve">12. Состав класса Object. </w:t>
      </w:r>
    </w:p>
    <w:p w:rsidR="00CA4ED1" w:rsidRDefault="00CA4ED1">
      <w:r>
        <w:t xml:space="preserve">13. Перечислите соглашения по equlas. </w:t>
      </w:r>
    </w:p>
    <w:p w:rsidR="00CA4ED1" w:rsidRDefault="00CA4ED1">
      <w:r>
        <w:lastRenderedPageBreak/>
        <w:t xml:space="preserve">14. Перечислите соглашения по hashCode() . </w:t>
      </w:r>
    </w:p>
    <w:p w:rsidR="00CA4ED1" w:rsidRDefault="00CA4ED1">
      <w:r>
        <w:t xml:space="preserve">15. Перечислите соглашения по toString(). </w:t>
      </w:r>
    </w:p>
    <w:p w:rsidR="00CA4ED1" w:rsidRDefault="00CA4ED1">
      <w:r>
        <w:t xml:space="preserve">16. Поясните разницу между «неглубким» и «глубоким» клонированием? Приведите пример. </w:t>
      </w:r>
    </w:p>
    <w:p w:rsidR="00CA4ED1" w:rsidRDefault="00CA4ED1">
      <w:r>
        <w:t xml:space="preserve">17. Как можно использовать метод void finalize()? </w:t>
      </w:r>
    </w:p>
    <w:p w:rsidR="00CA4ED1" w:rsidRDefault="00CA4ED1">
      <w:r>
        <w:t xml:space="preserve">18. Что такое внутренние классы (inner)? Привила использования. </w:t>
      </w:r>
    </w:p>
    <w:p w:rsidR="00CA4ED1" w:rsidRDefault="00CA4ED1">
      <w:r>
        <w:t xml:space="preserve">19. Что такое вложенные (nested) классы? Привила использования. </w:t>
      </w:r>
    </w:p>
    <w:p w:rsidR="00CA4ED1" w:rsidRDefault="00CA4ED1">
      <w:r>
        <w:t xml:space="preserve">20. Что такое анонимные (anonymous) классы? </w:t>
      </w:r>
    </w:p>
    <w:p w:rsidR="00CA4ED1" w:rsidRDefault="00CA4ED1">
      <w:r>
        <w:t xml:space="preserve">21. Правила определения и наследования интерфейсов. </w:t>
      </w:r>
    </w:p>
    <w:p w:rsidR="001F3DB7" w:rsidRDefault="00CA4ED1">
      <w:r>
        <w:t>22. Приведите иерархию исключений и ошибок? Поясните проверяемые и непроверяемые исключения</w:t>
      </w:r>
    </w:p>
    <w:sectPr w:rsidR="001F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61552"/>
    <w:multiLevelType w:val="multilevel"/>
    <w:tmpl w:val="4372F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E96404"/>
    <w:multiLevelType w:val="multilevel"/>
    <w:tmpl w:val="7706BB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C7"/>
    <w:rsid w:val="0003301D"/>
    <w:rsid w:val="001917B8"/>
    <w:rsid w:val="001F3DB7"/>
    <w:rsid w:val="003272C7"/>
    <w:rsid w:val="006A678B"/>
    <w:rsid w:val="006B5BDF"/>
    <w:rsid w:val="00B93F53"/>
    <w:rsid w:val="00CA4ED1"/>
    <w:rsid w:val="00D6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5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5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5B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93F53"/>
    <w:rPr>
      <w:b/>
      <w:bCs/>
    </w:rPr>
  </w:style>
  <w:style w:type="character" w:customStyle="1" w:styleId="javakeyword">
    <w:name w:val="java__keyword"/>
    <w:basedOn w:val="a0"/>
    <w:rsid w:val="00B93F53"/>
  </w:style>
  <w:style w:type="character" w:customStyle="1" w:styleId="javastring">
    <w:name w:val="java__string"/>
    <w:basedOn w:val="a0"/>
    <w:rsid w:val="00B93F53"/>
  </w:style>
  <w:style w:type="character" w:customStyle="1" w:styleId="javacom">
    <w:name w:val="java__com"/>
    <w:basedOn w:val="a0"/>
    <w:rsid w:val="00B93F53"/>
  </w:style>
  <w:style w:type="character" w:customStyle="1" w:styleId="b">
    <w:name w:val="b"/>
    <w:basedOn w:val="a0"/>
    <w:rsid w:val="00D61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B5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5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5B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93F53"/>
    <w:rPr>
      <w:b/>
      <w:bCs/>
    </w:rPr>
  </w:style>
  <w:style w:type="character" w:customStyle="1" w:styleId="javakeyword">
    <w:name w:val="java__keyword"/>
    <w:basedOn w:val="a0"/>
    <w:rsid w:val="00B93F53"/>
  </w:style>
  <w:style w:type="character" w:customStyle="1" w:styleId="javastring">
    <w:name w:val="java__string"/>
    <w:basedOn w:val="a0"/>
    <w:rsid w:val="00B93F53"/>
  </w:style>
  <w:style w:type="character" w:customStyle="1" w:styleId="javacom">
    <w:name w:val="java__com"/>
    <w:basedOn w:val="a0"/>
    <w:rsid w:val="00B93F53"/>
  </w:style>
  <w:style w:type="character" w:customStyle="1" w:styleId="b">
    <w:name w:val="b"/>
    <w:basedOn w:val="a0"/>
    <w:rsid w:val="00D6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6590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942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4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2022-03-04T08:05:00Z</dcterms:created>
  <dcterms:modified xsi:type="dcterms:W3CDTF">2022-03-04T09:11:00Z</dcterms:modified>
</cp:coreProperties>
</file>